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CB9" w:rsidRPr="00227A2F" w:rsidRDefault="00045DEF" w:rsidP="00B61A1B">
      <w:pPr>
        <w:ind w:left="5663" w:firstLine="1"/>
        <w:rPr>
          <w:b/>
          <w:color w:val="000000" w:themeColor="text1"/>
        </w:rPr>
      </w:pPr>
      <w:r w:rsidRPr="00227A2F">
        <w:rPr>
          <w:b/>
          <w:color w:val="000000" w:themeColor="text1"/>
        </w:rPr>
        <w:t>Сравнительная таблица</w:t>
      </w:r>
    </w:p>
    <w:p w:rsidR="00E25599" w:rsidRPr="00227A2F" w:rsidRDefault="00D01498" w:rsidP="00E25599">
      <w:pPr>
        <w:jc w:val="center"/>
        <w:rPr>
          <w:b/>
          <w:bCs/>
          <w:color w:val="000000"/>
        </w:rPr>
      </w:pPr>
      <w:r w:rsidRPr="00227A2F">
        <w:rPr>
          <w:b/>
          <w:bCs/>
          <w:color w:val="000000"/>
        </w:rPr>
        <w:t xml:space="preserve">к приказу </w:t>
      </w:r>
      <w:r w:rsidR="00E25599" w:rsidRPr="00227A2F">
        <w:rPr>
          <w:b/>
          <w:bCs/>
          <w:color w:val="000000"/>
        </w:rPr>
        <w:t>Заместителя Премьер-Министра –Министра национальной экономики Республики Казахстан</w:t>
      </w:r>
    </w:p>
    <w:p w:rsidR="00E25599" w:rsidRPr="00227A2F" w:rsidRDefault="00E25599" w:rsidP="00E25599">
      <w:pPr>
        <w:jc w:val="center"/>
        <w:rPr>
          <w:b/>
          <w:bCs/>
          <w:color w:val="000000"/>
        </w:rPr>
      </w:pPr>
      <w:r w:rsidRPr="00227A2F">
        <w:rPr>
          <w:b/>
          <w:bCs/>
          <w:color w:val="000000"/>
        </w:rPr>
        <w:t xml:space="preserve">«О внесении изменений в некоторые приказы» </w:t>
      </w:r>
    </w:p>
    <w:p w:rsidR="0067622D" w:rsidRPr="00227A2F" w:rsidRDefault="0067622D" w:rsidP="00234BF0">
      <w:pPr>
        <w:jc w:val="center"/>
        <w:rPr>
          <w:b/>
          <w:color w:val="000000" w:themeColor="text1"/>
        </w:rPr>
      </w:pPr>
    </w:p>
    <w:tbl>
      <w:tblPr>
        <w:tblStyle w:val="a6"/>
        <w:tblpPr w:leftFromText="180" w:rightFromText="180" w:vertAnchor="text" w:tblpXSpec="center" w:tblpY="1"/>
        <w:tblOverlap w:val="never"/>
        <w:tblW w:w="15306" w:type="dxa"/>
        <w:tblLayout w:type="fixed"/>
        <w:tblLook w:val="04A0" w:firstRow="1" w:lastRow="0" w:firstColumn="1" w:lastColumn="0" w:noHBand="0" w:noVBand="1"/>
      </w:tblPr>
      <w:tblGrid>
        <w:gridCol w:w="703"/>
        <w:gridCol w:w="1702"/>
        <w:gridCol w:w="4394"/>
        <w:gridCol w:w="4395"/>
        <w:gridCol w:w="4112"/>
      </w:tblGrid>
      <w:tr w:rsidR="00690286" w:rsidRPr="00227A2F" w:rsidTr="009941C5">
        <w:tc>
          <w:tcPr>
            <w:tcW w:w="703" w:type="dxa"/>
            <w:vAlign w:val="center"/>
          </w:tcPr>
          <w:p w:rsidR="00690286" w:rsidRPr="00227A2F" w:rsidRDefault="00690286" w:rsidP="000F3C93">
            <w:pPr>
              <w:jc w:val="center"/>
              <w:rPr>
                <w:b/>
              </w:rPr>
            </w:pPr>
            <w:r w:rsidRPr="00227A2F">
              <w:rPr>
                <w:b/>
              </w:rPr>
              <w:t>№</w:t>
            </w:r>
          </w:p>
          <w:p w:rsidR="00690286" w:rsidRPr="00227A2F" w:rsidRDefault="00690286" w:rsidP="000F3C93">
            <w:pPr>
              <w:ind w:left="-105" w:right="-111"/>
              <w:jc w:val="center"/>
              <w:rPr>
                <w:b/>
              </w:rPr>
            </w:pPr>
            <w:r w:rsidRPr="00227A2F">
              <w:rPr>
                <w:b/>
              </w:rPr>
              <w:t>п/п</w:t>
            </w:r>
          </w:p>
        </w:tc>
        <w:tc>
          <w:tcPr>
            <w:tcW w:w="1702" w:type="dxa"/>
            <w:vAlign w:val="center"/>
          </w:tcPr>
          <w:p w:rsidR="00690286" w:rsidRPr="00227A2F" w:rsidRDefault="00690286" w:rsidP="000F3C93">
            <w:pPr>
              <w:jc w:val="center"/>
              <w:rPr>
                <w:b/>
              </w:rPr>
            </w:pPr>
            <w:r w:rsidRPr="00227A2F">
              <w:rPr>
                <w:b/>
              </w:rPr>
              <w:t>Структурный элемент правового акта</w:t>
            </w:r>
          </w:p>
        </w:tc>
        <w:tc>
          <w:tcPr>
            <w:tcW w:w="4394" w:type="dxa"/>
            <w:vAlign w:val="center"/>
          </w:tcPr>
          <w:p w:rsidR="00690286" w:rsidRPr="00227A2F" w:rsidRDefault="00690286" w:rsidP="000F3C93">
            <w:pPr>
              <w:ind w:hanging="108"/>
              <w:jc w:val="center"/>
              <w:rPr>
                <w:b/>
              </w:rPr>
            </w:pPr>
            <w:r w:rsidRPr="00227A2F">
              <w:rPr>
                <w:b/>
              </w:rPr>
              <w:t>Действующая редакция</w:t>
            </w:r>
          </w:p>
        </w:tc>
        <w:tc>
          <w:tcPr>
            <w:tcW w:w="4395" w:type="dxa"/>
            <w:vAlign w:val="center"/>
          </w:tcPr>
          <w:p w:rsidR="00690286" w:rsidRPr="00227A2F" w:rsidRDefault="00690286" w:rsidP="000F3C93">
            <w:pPr>
              <w:jc w:val="center"/>
              <w:rPr>
                <w:b/>
              </w:rPr>
            </w:pPr>
            <w:r w:rsidRPr="00227A2F">
              <w:rPr>
                <w:b/>
              </w:rPr>
              <w:t>Предлагаемая редакция</w:t>
            </w:r>
          </w:p>
        </w:tc>
        <w:tc>
          <w:tcPr>
            <w:tcW w:w="4112" w:type="dxa"/>
          </w:tcPr>
          <w:p w:rsidR="00690286" w:rsidRPr="00227A2F" w:rsidRDefault="00690286" w:rsidP="000F3C93">
            <w:pPr>
              <w:jc w:val="center"/>
              <w:rPr>
                <w:b/>
              </w:rPr>
            </w:pPr>
            <w:r w:rsidRPr="00227A2F">
              <w:rPr>
                <w:b/>
              </w:rPr>
              <w:t>Обоснование</w:t>
            </w:r>
          </w:p>
          <w:p w:rsidR="00145F1C" w:rsidRPr="00227A2F" w:rsidRDefault="00145F1C" w:rsidP="000F3C93">
            <w:pPr>
              <w:jc w:val="center"/>
              <w:rPr>
                <w:b/>
              </w:rPr>
            </w:pPr>
            <w:r w:rsidRPr="00227A2F">
              <w:rPr>
                <w:b/>
              </w:rPr>
              <w:t>1) суть поправки;</w:t>
            </w:r>
          </w:p>
          <w:p w:rsidR="00145F1C" w:rsidRPr="00227A2F" w:rsidRDefault="00145F1C" w:rsidP="000F3C93">
            <w:pPr>
              <w:jc w:val="center"/>
              <w:rPr>
                <w:b/>
              </w:rPr>
            </w:pPr>
            <w:r w:rsidRPr="00227A2F">
              <w:rPr>
                <w:b/>
              </w:rPr>
              <w:t>2) аргументированное обоснование каждой вносимой поправки;</w:t>
            </w:r>
          </w:p>
          <w:p w:rsidR="00145F1C" w:rsidRPr="00227A2F" w:rsidRDefault="00145F1C" w:rsidP="000F3C93">
            <w:pPr>
              <w:jc w:val="center"/>
              <w:rPr>
                <w:b/>
              </w:rPr>
            </w:pPr>
            <w:r w:rsidRPr="00227A2F">
              <w:rPr>
                <w:b/>
              </w:rPr>
              <w:t>3) ссылка на соответствующий правовой акт, номер, дату поручения (при наличии).</w:t>
            </w:r>
          </w:p>
        </w:tc>
      </w:tr>
      <w:tr w:rsidR="00690286" w:rsidRPr="00227A2F" w:rsidTr="009941C5">
        <w:tc>
          <w:tcPr>
            <w:tcW w:w="703" w:type="dxa"/>
          </w:tcPr>
          <w:p w:rsidR="00690286" w:rsidRPr="00227A2F" w:rsidRDefault="00690286" w:rsidP="000F3C93">
            <w:pPr>
              <w:widowControl w:val="0"/>
              <w:jc w:val="center"/>
              <w:rPr>
                <w:b/>
                <w:lang w:eastAsia="en-US"/>
              </w:rPr>
            </w:pPr>
            <w:r w:rsidRPr="00227A2F">
              <w:rPr>
                <w:b/>
                <w:lang w:eastAsia="en-US"/>
              </w:rPr>
              <w:t>1</w:t>
            </w:r>
          </w:p>
        </w:tc>
        <w:tc>
          <w:tcPr>
            <w:tcW w:w="1702" w:type="dxa"/>
          </w:tcPr>
          <w:p w:rsidR="00690286" w:rsidRPr="00227A2F" w:rsidRDefault="00690286" w:rsidP="000F3C93">
            <w:pPr>
              <w:widowControl w:val="0"/>
              <w:jc w:val="center"/>
              <w:rPr>
                <w:b/>
                <w:lang w:eastAsia="en-US"/>
              </w:rPr>
            </w:pPr>
            <w:r w:rsidRPr="00227A2F">
              <w:rPr>
                <w:b/>
                <w:lang w:eastAsia="en-US"/>
              </w:rPr>
              <w:t>2</w:t>
            </w:r>
          </w:p>
        </w:tc>
        <w:tc>
          <w:tcPr>
            <w:tcW w:w="4394" w:type="dxa"/>
          </w:tcPr>
          <w:p w:rsidR="00690286" w:rsidRPr="00227A2F" w:rsidRDefault="00690286" w:rsidP="000F3C93">
            <w:pPr>
              <w:widowControl w:val="0"/>
              <w:jc w:val="center"/>
              <w:rPr>
                <w:b/>
                <w:lang w:eastAsia="en-US"/>
              </w:rPr>
            </w:pPr>
            <w:r w:rsidRPr="00227A2F">
              <w:rPr>
                <w:b/>
                <w:lang w:eastAsia="en-US"/>
              </w:rPr>
              <w:t>3</w:t>
            </w:r>
          </w:p>
        </w:tc>
        <w:tc>
          <w:tcPr>
            <w:tcW w:w="4395" w:type="dxa"/>
          </w:tcPr>
          <w:p w:rsidR="00690286" w:rsidRPr="00227A2F" w:rsidRDefault="00690286" w:rsidP="000F3C93">
            <w:pPr>
              <w:widowControl w:val="0"/>
              <w:jc w:val="center"/>
              <w:rPr>
                <w:b/>
                <w:lang w:eastAsia="en-US"/>
              </w:rPr>
            </w:pPr>
            <w:r w:rsidRPr="00227A2F">
              <w:rPr>
                <w:b/>
                <w:lang w:eastAsia="en-US"/>
              </w:rPr>
              <w:t>4</w:t>
            </w:r>
          </w:p>
        </w:tc>
        <w:tc>
          <w:tcPr>
            <w:tcW w:w="4112" w:type="dxa"/>
          </w:tcPr>
          <w:p w:rsidR="00690286" w:rsidRPr="00227A2F" w:rsidRDefault="00690286" w:rsidP="000F3C93">
            <w:pPr>
              <w:widowControl w:val="0"/>
              <w:jc w:val="center"/>
              <w:rPr>
                <w:b/>
                <w:lang w:eastAsia="en-US"/>
              </w:rPr>
            </w:pPr>
            <w:r w:rsidRPr="00227A2F">
              <w:rPr>
                <w:b/>
                <w:lang w:eastAsia="en-US"/>
              </w:rPr>
              <w:t>5</w:t>
            </w:r>
          </w:p>
        </w:tc>
      </w:tr>
      <w:tr w:rsidR="00D90572" w:rsidRPr="00227A2F" w:rsidTr="009941C5">
        <w:tc>
          <w:tcPr>
            <w:tcW w:w="15306" w:type="dxa"/>
            <w:gridSpan w:val="5"/>
          </w:tcPr>
          <w:p w:rsidR="00D90572" w:rsidRPr="00227A2F" w:rsidRDefault="00183BDD" w:rsidP="000F3C93">
            <w:pPr>
              <w:widowControl w:val="0"/>
              <w:jc w:val="center"/>
              <w:rPr>
                <w:b/>
                <w:lang w:eastAsia="en-US"/>
              </w:rPr>
            </w:pPr>
            <w:r w:rsidRPr="00227A2F">
              <w:rPr>
                <w:b/>
                <w:lang w:eastAsia="en-US"/>
              </w:rPr>
              <w:t>приказ Заместителя Премьер-Министра - Министра национальной экономики «Республики Казахстан от 30 апреля 2025 года № 18 «Об утверждении Правил разработки, утверждения планов развития контролируемых государством акционерных обществ и товариществ с ограниченной ответственностью, государственных предприятий, мониторинга и оценки их реализации, а также разработки и представления отчетов по их исполнению»</w:t>
            </w:r>
          </w:p>
        </w:tc>
      </w:tr>
      <w:tr w:rsidR="00D90572" w:rsidRPr="00227A2F" w:rsidTr="009941C5">
        <w:tc>
          <w:tcPr>
            <w:tcW w:w="15306" w:type="dxa"/>
            <w:gridSpan w:val="5"/>
          </w:tcPr>
          <w:p w:rsidR="00D90572" w:rsidRPr="00227A2F" w:rsidRDefault="00183BDD" w:rsidP="00D90572">
            <w:pPr>
              <w:widowControl w:val="0"/>
              <w:jc w:val="center"/>
              <w:rPr>
                <w:b/>
                <w:lang w:eastAsia="en-US"/>
              </w:rPr>
            </w:pPr>
            <w:r w:rsidRPr="00227A2F">
              <w:rPr>
                <w:b/>
                <w:lang w:eastAsia="en-US"/>
              </w:rPr>
              <w:t>Правила разработки, утверждения планов развития контролируемых государством акционерных обществ и товариществ с ограниченной ответственностью, государственных предприятий, мониторинга и оценки их реализации, а также разработки и представления отчетов по их исполнению</w:t>
            </w:r>
          </w:p>
        </w:tc>
      </w:tr>
      <w:tr w:rsidR="00936DAF" w:rsidRPr="00227A2F" w:rsidTr="009941C5">
        <w:tc>
          <w:tcPr>
            <w:tcW w:w="703" w:type="dxa"/>
          </w:tcPr>
          <w:p w:rsidR="00936DAF" w:rsidRPr="00227A2F" w:rsidRDefault="00936DAF" w:rsidP="00936DAF">
            <w:pPr>
              <w:pStyle w:val="a5"/>
              <w:widowControl w:val="0"/>
              <w:numPr>
                <w:ilvl w:val="0"/>
                <w:numId w:val="13"/>
              </w:numPr>
              <w:jc w:val="center"/>
              <w:rPr>
                <w:lang w:val="kk-KZ"/>
              </w:rPr>
            </w:pPr>
          </w:p>
        </w:tc>
        <w:tc>
          <w:tcPr>
            <w:tcW w:w="1702" w:type="dxa"/>
          </w:tcPr>
          <w:p w:rsidR="00936DAF" w:rsidRPr="00227A2F" w:rsidRDefault="00936DAF" w:rsidP="00183BDD">
            <w:pPr>
              <w:widowControl w:val="0"/>
              <w:jc w:val="center"/>
              <w:rPr>
                <w:lang w:val="kk-KZ" w:eastAsia="en-US"/>
              </w:rPr>
            </w:pPr>
            <w:r w:rsidRPr="00227A2F">
              <w:rPr>
                <w:lang w:val="kk-KZ" w:eastAsia="en-US"/>
              </w:rPr>
              <w:t>подпункт 5) пункта 2</w:t>
            </w:r>
          </w:p>
        </w:tc>
        <w:tc>
          <w:tcPr>
            <w:tcW w:w="4394" w:type="dxa"/>
          </w:tcPr>
          <w:p w:rsidR="00936DAF" w:rsidRPr="00227A2F" w:rsidRDefault="00936DAF" w:rsidP="00183BDD">
            <w:pPr>
              <w:widowControl w:val="0"/>
              <w:ind w:firstLine="316"/>
              <w:jc w:val="both"/>
              <w:rPr>
                <w:lang w:eastAsia="en-US"/>
              </w:rPr>
            </w:pPr>
            <w:r w:rsidRPr="00227A2F">
              <w:rPr>
                <w:lang w:eastAsia="en-US"/>
              </w:rPr>
              <w:t xml:space="preserve">5) местный исполнительный орган (акимат) – коллегиальный исполнительный орган, возглавляемый акимом </w:t>
            </w:r>
            <w:r w:rsidRPr="00227A2F">
              <w:rPr>
                <w:b/>
                <w:lang w:eastAsia="en-US"/>
              </w:rPr>
              <w:t>области (города республиканского значения и столицы), района (города областного значения),</w:t>
            </w:r>
            <w:r w:rsidRPr="00227A2F">
              <w:rPr>
                <w:lang w:eastAsia="en-US"/>
              </w:rPr>
              <w:t xml:space="preserve"> осуществляющий в пределах своей компетенции местное государственное управление и самоуправление на соответствующей территории;</w:t>
            </w:r>
          </w:p>
        </w:tc>
        <w:tc>
          <w:tcPr>
            <w:tcW w:w="4395" w:type="dxa"/>
          </w:tcPr>
          <w:p w:rsidR="00936DAF" w:rsidRPr="00227A2F" w:rsidRDefault="00936DAF" w:rsidP="0051165F">
            <w:pPr>
              <w:widowControl w:val="0"/>
              <w:ind w:firstLine="316"/>
              <w:jc w:val="both"/>
              <w:rPr>
                <w:lang w:val="kk-KZ" w:eastAsia="en-US"/>
              </w:rPr>
            </w:pPr>
            <w:r w:rsidRPr="00227A2F">
              <w:rPr>
                <w:lang w:eastAsia="en-US"/>
              </w:rPr>
              <w:t>5) местный исполнительный орган (акимат) – коллегиальный исполнительный орган, возглавляемый акимом, осуществляющий в пределах своей компетенции местное государственное управление и самоуправление на соответствующей территории;</w:t>
            </w:r>
            <w:r w:rsidR="0051165F" w:rsidRPr="00227A2F">
              <w:rPr>
                <w:lang w:val="kk-KZ" w:eastAsia="en-US"/>
              </w:rPr>
              <w:t xml:space="preserve"> </w:t>
            </w:r>
          </w:p>
        </w:tc>
        <w:tc>
          <w:tcPr>
            <w:tcW w:w="4112" w:type="dxa"/>
          </w:tcPr>
          <w:p w:rsidR="00936DAF" w:rsidRPr="00227A2F" w:rsidRDefault="00936DAF" w:rsidP="009941C5">
            <w:pPr>
              <w:ind w:left="20" w:firstLine="297"/>
              <w:jc w:val="both"/>
              <w:rPr>
                <w:bCs/>
              </w:rPr>
            </w:pPr>
            <w:r w:rsidRPr="00227A2F">
              <w:rPr>
                <w:bCs/>
              </w:rPr>
              <w:t>В целях приведения в соответствии с нормами Конституции Республики Казахстан в новой редакции.</w:t>
            </w:r>
          </w:p>
        </w:tc>
      </w:tr>
      <w:tr w:rsidR="000D5D2B" w:rsidRPr="00227A2F" w:rsidTr="009941C5">
        <w:tc>
          <w:tcPr>
            <w:tcW w:w="703" w:type="dxa"/>
          </w:tcPr>
          <w:p w:rsidR="000D5D2B" w:rsidRPr="00227A2F" w:rsidRDefault="000D5D2B" w:rsidP="00936DAF">
            <w:pPr>
              <w:pStyle w:val="a5"/>
              <w:widowControl w:val="0"/>
              <w:numPr>
                <w:ilvl w:val="0"/>
                <w:numId w:val="13"/>
              </w:numPr>
              <w:jc w:val="center"/>
              <w:rPr>
                <w:lang w:val="kk-KZ"/>
              </w:rPr>
            </w:pPr>
          </w:p>
        </w:tc>
        <w:tc>
          <w:tcPr>
            <w:tcW w:w="1702" w:type="dxa"/>
          </w:tcPr>
          <w:p w:rsidR="000D5D2B" w:rsidRPr="00227A2F" w:rsidRDefault="000D5D2B" w:rsidP="00183BDD">
            <w:pPr>
              <w:widowControl w:val="0"/>
              <w:jc w:val="center"/>
              <w:rPr>
                <w:lang w:val="kk-KZ" w:eastAsia="en-US"/>
              </w:rPr>
            </w:pPr>
            <w:r w:rsidRPr="00227A2F">
              <w:rPr>
                <w:lang w:val="kk-KZ" w:eastAsia="en-US"/>
              </w:rPr>
              <w:t>подпункт 10) пункта 2</w:t>
            </w:r>
          </w:p>
        </w:tc>
        <w:tc>
          <w:tcPr>
            <w:tcW w:w="4394" w:type="dxa"/>
          </w:tcPr>
          <w:p w:rsidR="000D5D2B" w:rsidRPr="00227A2F" w:rsidRDefault="000D5D2B" w:rsidP="00183BDD">
            <w:pPr>
              <w:widowControl w:val="0"/>
              <w:ind w:firstLine="316"/>
              <w:jc w:val="both"/>
              <w:rPr>
                <w:lang w:eastAsia="en-US"/>
              </w:rPr>
            </w:pPr>
            <w:r w:rsidRPr="00227A2F">
              <w:rPr>
                <w:lang w:eastAsia="en-US"/>
              </w:rPr>
              <w:t xml:space="preserve">10) реестр государственного имущества (далее – реестр) – единая </w:t>
            </w:r>
            <w:r w:rsidRPr="00227A2F">
              <w:rPr>
                <w:b/>
                <w:lang w:eastAsia="en-US"/>
              </w:rPr>
              <w:t>информационная</w:t>
            </w:r>
            <w:r w:rsidRPr="00227A2F">
              <w:rPr>
                <w:lang w:eastAsia="en-U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395" w:type="dxa"/>
          </w:tcPr>
          <w:p w:rsidR="000D5D2B" w:rsidRPr="00227A2F" w:rsidRDefault="000D5D2B" w:rsidP="000D5D2B">
            <w:pPr>
              <w:widowControl w:val="0"/>
              <w:ind w:firstLine="316"/>
              <w:jc w:val="both"/>
              <w:rPr>
                <w:lang w:eastAsia="en-US"/>
              </w:rPr>
            </w:pPr>
            <w:r w:rsidRPr="00227A2F">
              <w:rPr>
                <w:lang w:eastAsia="en-US"/>
              </w:rPr>
              <w:t xml:space="preserve">10) реестр государственного имущества (далее – реестр) – единая </w:t>
            </w:r>
            <w:r w:rsidRPr="00227A2F">
              <w:rPr>
                <w:b/>
                <w:lang w:val="kk-KZ" w:eastAsia="en-US"/>
              </w:rPr>
              <w:t>цифровая</w:t>
            </w:r>
            <w:r w:rsidRPr="00227A2F">
              <w:rPr>
                <w:lang w:eastAsia="en-U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112" w:type="dxa"/>
          </w:tcPr>
          <w:p w:rsidR="000D5D2B" w:rsidRPr="00227A2F" w:rsidRDefault="00E050E8" w:rsidP="009941C5">
            <w:pPr>
              <w:ind w:left="20" w:firstLine="297"/>
              <w:jc w:val="both"/>
              <w:rPr>
                <w:bCs/>
              </w:rPr>
            </w:pPr>
            <w:r w:rsidRPr="00227A2F">
              <w:rPr>
                <w:bCs/>
              </w:rPr>
              <w:t xml:space="preserve">В целях приведения в соответствие с </w:t>
            </w:r>
            <w:r w:rsidRPr="00227A2F">
              <w:rPr>
                <w:bCs/>
                <w:lang w:val="kk-KZ"/>
              </w:rPr>
              <w:t>Цифровым кодексом Республики Казахстан.</w:t>
            </w:r>
          </w:p>
        </w:tc>
      </w:tr>
      <w:tr w:rsidR="00764B3C" w:rsidRPr="00227A2F" w:rsidTr="009941C5">
        <w:tc>
          <w:tcPr>
            <w:tcW w:w="703" w:type="dxa"/>
          </w:tcPr>
          <w:p w:rsidR="00764B3C" w:rsidRPr="00227A2F" w:rsidRDefault="00764B3C" w:rsidP="00936DAF">
            <w:pPr>
              <w:pStyle w:val="a5"/>
              <w:widowControl w:val="0"/>
              <w:numPr>
                <w:ilvl w:val="0"/>
                <w:numId w:val="13"/>
              </w:numPr>
              <w:jc w:val="center"/>
              <w:rPr>
                <w:lang w:val="kk-KZ"/>
              </w:rPr>
            </w:pPr>
          </w:p>
        </w:tc>
        <w:tc>
          <w:tcPr>
            <w:tcW w:w="1702" w:type="dxa"/>
          </w:tcPr>
          <w:p w:rsidR="00764B3C" w:rsidRPr="00227A2F" w:rsidRDefault="00764B3C" w:rsidP="00183BDD">
            <w:pPr>
              <w:widowControl w:val="0"/>
              <w:jc w:val="center"/>
              <w:rPr>
                <w:lang w:val="kk-KZ" w:eastAsia="en-US"/>
              </w:rPr>
            </w:pPr>
            <w:r w:rsidRPr="00227A2F">
              <w:rPr>
                <w:lang w:val="kk-KZ" w:eastAsia="en-US"/>
              </w:rPr>
              <w:t>подпункт 21) пункта 2</w:t>
            </w:r>
          </w:p>
        </w:tc>
        <w:tc>
          <w:tcPr>
            <w:tcW w:w="4394" w:type="dxa"/>
          </w:tcPr>
          <w:p w:rsidR="00764B3C" w:rsidRPr="00227A2F" w:rsidRDefault="00764B3C" w:rsidP="00183BDD">
            <w:pPr>
              <w:widowControl w:val="0"/>
              <w:ind w:firstLine="316"/>
              <w:jc w:val="both"/>
              <w:rPr>
                <w:lang w:eastAsia="en-US"/>
              </w:rPr>
            </w:pPr>
            <w:r w:rsidRPr="00227A2F">
              <w:rPr>
                <w:lang w:eastAsia="en-US"/>
              </w:rPr>
              <w:t xml:space="preserve">21) электронная биржа труда (далее – ЭБТ) – </w:t>
            </w:r>
            <w:r w:rsidRPr="00227A2F">
              <w:rPr>
                <w:b/>
                <w:lang w:eastAsia="en-US"/>
              </w:rPr>
              <w:t>объект информатизации</w:t>
            </w:r>
            <w:r w:rsidRPr="00227A2F">
              <w:rPr>
                <w:lang w:eastAsia="en-US"/>
              </w:rPr>
              <w:t xml:space="preserve">, представляющий собой единую цифровую платформу занятости для соискателей и работодателей, обеспечивающую поиск работы и содействие в подборе персонала, оказание услуг в сфере занятости в </w:t>
            </w:r>
            <w:r w:rsidRPr="00227A2F">
              <w:rPr>
                <w:b/>
                <w:lang w:eastAsia="en-US"/>
              </w:rPr>
              <w:t>электронном</w:t>
            </w:r>
            <w:r w:rsidRPr="00227A2F">
              <w:rPr>
                <w:lang w:eastAsia="en-US"/>
              </w:rPr>
              <w:t xml:space="preserve"> и проактивном формате в соответствии с Социальным кодексом Республики Казахстан.</w:t>
            </w:r>
          </w:p>
        </w:tc>
        <w:tc>
          <w:tcPr>
            <w:tcW w:w="4395" w:type="dxa"/>
          </w:tcPr>
          <w:p w:rsidR="00764B3C" w:rsidRPr="00227A2F" w:rsidRDefault="00764B3C" w:rsidP="00764B3C">
            <w:pPr>
              <w:widowControl w:val="0"/>
              <w:ind w:firstLine="316"/>
              <w:jc w:val="both"/>
              <w:rPr>
                <w:lang w:eastAsia="en-US"/>
              </w:rPr>
            </w:pPr>
            <w:r w:rsidRPr="00227A2F">
              <w:rPr>
                <w:lang w:eastAsia="en-US"/>
              </w:rPr>
              <w:t xml:space="preserve">21) электронная биржа труда (далее – ЭБТ) – </w:t>
            </w:r>
            <w:r w:rsidR="00E050E8" w:rsidRPr="00227A2F">
              <w:rPr>
                <w:rFonts w:ascii="Arial" w:hAnsi="Arial" w:cs="Arial"/>
                <w:sz w:val="28"/>
                <w:szCs w:val="28"/>
                <w:lang w:val="kk-KZ"/>
              </w:rPr>
              <w:t xml:space="preserve"> </w:t>
            </w:r>
            <w:r w:rsidR="00E050E8" w:rsidRPr="00227A2F">
              <w:rPr>
                <w:b/>
                <w:lang w:val="kk-KZ" w:eastAsia="en-US"/>
              </w:rPr>
              <w:t>цифровые объекты</w:t>
            </w:r>
            <w:r w:rsidRPr="00227A2F">
              <w:rPr>
                <w:lang w:eastAsia="en-US"/>
              </w:rPr>
              <w:t xml:space="preserve">, представляющий собой единую цифровую платформу занятости для соискателей и работодателей, обеспечивающую поиск работы и содействие в подборе персонала, оказание услуг в сфере занятости в </w:t>
            </w:r>
            <w:r w:rsidRPr="00227A2F">
              <w:rPr>
                <w:b/>
                <w:lang w:val="kk-KZ" w:eastAsia="en-US"/>
              </w:rPr>
              <w:t>цифровом</w:t>
            </w:r>
            <w:r w:rsidRPr="00227A2F">
              <w:rPr>
                <w:lang w:eastAsia="en-US"/>
              </w:rPr>
              <w:t xml:space="preserve"> и проактивном формате в соответствии с Социальным кодексом Республики Казахстан.</w:t>
            </w:r>
          </w:p>
        </w:tc>
        <w:tc>
          <w:tcPr>
            <w:tcW w:w="4112" w:type="dxa"/>
          </w:tcPr>
          <w:p w:rsidR="00764B3C" w:rsidRPr="00227A2F" w:rsidRDefault="00E050E8" w:rsidP="009941C5">
            <w:pPr>
              <w:ind w:left="20" w:firstLine="297"/>
              <w:jc w:val="both"/>
              <w:rPr>
                <w:bCs/>
                <w:lang w:val="kk-KZ"/>
              </w:rPr>
            </w:pPr>
            <w:r w:rsidRPr="00227A2F">
              <w:rPr>
                <w:bCs/>
              </w:rPr>
              <w:t>Обоснование приведено в позиции 2 Сравнительной таблицы.</w:t>
            </w:r>
          </w:p>
        </w:tc>
      </w:tr>
      <w:tr w:rsidR="00183BDD" w:rsidRPr="00227A2F" w:rsidTr="009941C5">
        <w:tc>
          <w:tcPr>
            <w:tcW w:w="703" w:type="dxa"/>
          </w:tcPr>
          <w:p w:rsidR="00183BDD" w:rsidRPr="00227A2F" w:rsidRDefault="00183BDD" w:rsidP="00936DAF">
            <w:pPr>
              <w:pStyle w:val="a5"/>
              <w:widowControl w:val="0"/>
              <w:numPr>
                <w:ilvl w:val="0"/>
                <w:numId w:val="13"/>
              </w:numPr>
              <w:jc w:val="center"/>
            </w:pPr>
          </w:p>
        </w:tc>
        <w:tc>
          <w:tcPr>
            <w:tcW w:w="1702" w:type="dxa"/>
          </w:tcPr>
          <w:p w:rsidR="00183BDD" w:rsidRPr="00227A2F" w:rsidRDefault="00183BDD" w:rsidP="00183BDD">
            <w:pPr>
              <w:widowControl w:val="0"/>
              <w:jc w:val="center"/>
              <w:rPr>
                <w:lang w:eastAsia="en-US"/>
              </w:rPr>
            </w:pPr>
            <w:r w:rsidRPr="00227A2F">
              <w:rPr>
                <w:lang w:eastAsia="en-US"/>
              </w:rPr>
              <w:t>пункт 4</w:t>
            </w:r>
          </w:p>
        </w:tc>
        <w:tc>
          <w:tcPr>
            <w:tcW w:w="4394" w:type="dxa"/>
          </w:tcPr>
          <w:p w:rsidR="00183BDD" w:rsidRPr="00227A2F" w:rsidRDefault="00183BDD" w:rsidP="00183BDD">
            <w:pPr>
              <w:widowControl w:val="0"/>
              <w:ind w:firstLine="316"/>
              <w:jc w:val="both"/>
              <w:rPr>
                <w:lang w:eastAsia="en-US"/>
              </w:rPr>
            </w:pPr>
            <w:r w:rsidRPr="00227A2F">
              <w:rPr>
                <w:lang w:eastAsia="en-US"/>
              </w:rPr>
              <w:t xml:space="preserve">4. Местные исполнительные органы (исполнительные органы, финансируемые из местного бюджета) до 1 (первого) октября года, предшествующего планируемому периоду, разрабатывают и направляют организациям цели, задачи и ключевые показатели деятельности организации, приводящие к достижению целей </w:t>
            </w:r>
            <w:r w:rsidRPr="00227A2F">
              <w:rPr>
                <w:lang w:eastAsia="en-US"/>
              </w:rPr>
              <w:lastRenderedPageBreak/>
              <w:t xml:space="preserve">местного исполнительного органа, отраженных в плане развития </w:t>
            </w:r>
            <w:r w:rsidRPr="00227A2F">
              <w:rPr>
                <w:b/>
                <w:lang w:eastAsia="en-US"/>
              </w:rPr>
              <w:t>области, города республиканского значения, столицы</w:t>
            </w:r>
            <w:r w:rsidRPr="00227A2F">
              <w:rPr>
                <w:lang w:eastAsia="en-US"/>
              </w:rPr>
              <w:t xml:space="preserve"> (проекте плана развития </w:t>
            </w:r>
            <w:r w:rsidRPr="00227A2F">
              <w:rPr>
                <w:b/>
                <w:lang w:eastAsia="en-US"/>
              </w:rPr>
              <w:t>области, города республиканского значения, столицы</w:t>
            </w:r>
            <w:r w:rsidRPr="00227A2F">
              <w:rPr>
                <w:lang w:eastAsia="en-US"/>
              </w:rPr>
              <w:t xml:space="preserve">) и (или) мероприятий по реализации плана развития </w:t>
            </w:r>
            <w:r w:rsidRPr="00227A2F">
              <w:rPr>
                <w:b/>
                <w:lang w:eastAsia="en-US"/>
              </w:rPr>
              <w:t>области, города республиканского значения, столицы.</w:t>
            </w:r>
          </w:p>
        </w:tc>
        <w:tc>
          <w:tcPr>
            <w:tcW w:w="4395" w:type="dxa"/>
          </w:tcPr>
          <w:p w:rsidR="00183BDD" w:rsidRPr="00227A2F" w:rsidRDefault="00183BDD" w:rsidP="00183BDD">
            <w:pPr>
              <w:widowControl w:val="0"/>
              <w:ind w:firstLine="316"/>
              <w:jc w:val="both"/>
              <w:rPr>
                <w:lang w:eastAsia="en-US"/>
              </w:rPr>
            </w:pPr>
            <w:r w:rsidRPr="00227A2F">
              <w:rPr>
                <w:lang w:eastAsia="en-US"/>
              </w:rPr>
              <w:lastRenderedPageBreak/>
              <w:t xml:space="preserve">4. Местные исполнительные органы (исполнительные органы, финансируемые из местного бюджета) до 1 (первого) октября года, предшествующего планируемому периоду, разрабатывают и направляют организациям цели, задачи и ключевые показатели деятельности организации, приводящие к достижению целей </w:t>
            </w:r>
            <w:r w:rsidRPr="00227A2F">
              <w:rPr>
                <w:lang w:eastAsia="en-US"/>
              </w:rPr>
              <w:lastRenderedPageBreak/>
              <w:t xml:space="preserve">местного исполнительного органа, отраженных в плане развития </w:t>
            </w:r>
            <w:r w:rsidRPr="00227A2F">
              <w:rPr>
                <w:b/>
                <w:lang w:eastAsia="en-US"/>
              </w:rPr>
              <w:t>столицы, области, города республиканского значения</w:t>
            </w:r>
            <w:r w:rsidRPr="00227A2F">
              <w:rPr>
                <w:lang w:eastAsia="en-US"/>
              </w:rPr>
              <w:t xml:space="preserve"> (проекте плана развития </w:t>
            </w:r>
            <w:r w:rsidRPr="00227A2F">
              <w:t xml:space="preserve"> </w:t>
            </w:r>
            <w:r w:rsidRPr="00227A2F">
              <w:rPr>
                <w:b/>
                <w:lang w:eastAsia="en-US"/>
              </w:rPr>
              <w:t>столицы, области, г</w:t>
            </w:r>
            <w:r w:rsidR="003174AA" w:rsidRPr="00227A2F">
              <w:rPr>
                <w:b/>
                <w:lang w:eastAsia="en-US"/>
              </w:rPr>
              <w:t>орода республиканского значения</w:t>
            </w:r>
            <w:r w:rsidRPr="00227A2F">
              <w:rPr>
                <w:lang w:eastAsia="en-US"/>
              </w:rPr>
              <w:t xml:space="preserve">) и (или) мероприятий по реализации плана развития </w:t>
            </w:r>
            <w:r w:rsidRPr="00227A2F">
              <w:t xml:space="preserve"> </w:t>
            </w:r>
            <w:r w:rsidRPr="00227A2F">
              <w:rPr>
                <w:b/>
                <w:lang w:eastAsia="en-US"/>
              </w:rPr>
              <w:t>столицы, области, города республиканского значения.</w:t>
            </w:r>
          </w:p>
        </w:tc>
        <w:tc>
          <w:tcPr>
            <w:tcW w:w="4112" w:type="dxa"/>
          </w:tcPr>
          <w:p w:rsidR="00183BDD" w:rsidRPr="00227A2F" w:rsidRDefault="00936DAF" w:rsidP="009941C5">
            <w:pPr>
              <w:ind w:left="20" w:firstLine="297"/>
              <w:jc w:val="both"/>
            </w:pPr>
            <w:r w:rsidRPr="00227A2F">
              <w:rPr>
                <w:bCs/>
              </w:rPr>
              <w:lastRenderedPageBreak/>
              <w:t>Обоснование приведено в позиции 1 Сравнительной таблицы.</w:t>
            </w:r>
          </w:p>
        </w:tc>
      </w:tr>
      <w:tr w:rsidR="003174AA" w:rsidRPr="00227A2F" w:rsidTr="009941C5">
        <w:tc>
          <w:tcPr>
            <w:tcW w:w="703" w:type="dxa"/>
          </w:tcPr>
          <w:p w:rsidR="003174AA" w:rsidRPr="00227A2F" w:rsidRDefault="003174AA" w:rsidP="00936DAF">
            <w:pPr>
              <w:pStyle w:val="a5"/>
              <w:widowControl w:val="0"/>
              <w:numPr>
                <w:ilvl w:val="0"/>
                <w:numId w:val="13"/>
              </w:numPr>
              <w:jc w:val="center"/>
            </w:pPr>
            <w:r w:rsidRPr="00227A2F">
              <w:lastRenderedPageBreak/>
              <w:t>2.</w:t>
            </w:r>
          </w:p>
        </w:tc>
        <w:tc>
          <w:tcPr>
            <w:tcW w:w="1702" w:type="dxa"/>
          </w:tcPr>
          <w:p w:rsidR="003174AA" w:rsidRPr="00227A2F" w:rsidRDefault="003174AA" w:rsidP="003174AA">
            <w:pPr>
              <w:widowControl w:val="0"/>
              <w:jc w:val="center"/>
              <w:rPr>
                <w:lang w:val="kk-KZ" w:eastAsia="en-US"/>
              </w:rPr>
            </w:pPr>
            <w:r w:rsidRPr="00227A2F">
              <w:rPr>
                <w:lang w:eastAsia="en-US"/>
              </w:rPr>
              <w:t>пункт</w:t>
            </w:r>
            <w:r w:rsidR="00E85F0F" w:rsidRPr="00227A2F">
              <w:rPr>
                <w:lang w:val="kk-KZ" w:eastAsia="en-US"/>
              </w:rPr>
              <w:t>ы</w:t>
            </w:r>
            <w:r w:rsidRPr="00227A2F">
              <w:rPr>
                <w:lang w:eastAsia="en-US"/>
              </w:rPr>
              <w:t xml:space="preserve"> 6</w:t>
            </w:r>
            <w:r w:rsidR="00E85F0F" w:rsidRPr="00227A2F">
              <w:rPr>
                <w:lang w:val="kk-KZ" w:eastAsia="en-US"/>
              </w:rPr>
              <w:t xml:space="preserve"> и 7</w:t>
            </w:r>
          </w:p>
        </w:tc>
        <w:tc>
          <w:tcPr>
            <w:tcW w:w="4394" w:type="dxa"/>
          </w:tcPr>
          <w:p w:rsidR="003174AA" w:rsidRPr="00227A2F" w:rsidRDefault="003174AA" w:rsidP="003174AA">
            <w:pPr>
              <w:widowControl w:val="0"/>
              <w:ind w:firstLine="316"/>
              <w:jc w:val="both"/>
              <w:rPr>
                <w:lang w:eastAsia="en-US"/>
              </w:rPr>
            </w:pPr>
            <w:r w:rsidRPr="00227A2F">
              <w:rPr>
                <w:lang w:eastAsia="en-US"/>
              </w:rPr>
              <w:t xml:space="preserve">6. В случае, если организации не принимают участие в реализации бюджетных программ или их участие не предусмотрено в плане развития государственного органа (плане развития </w:t>
            </w:r>
            <w:r w:rsidRPr="00227A2F">
              <w:rPr>
                <w:b/>
                <w:lang w:eastAsia="en-US"/>
              </w:rPr>
              <w:t>области, города республиканского значения, столицы</w:t>
            </w:r>
            <w:r w:rsidRPr="00227A2F">
              <w:rPr>
                <w:lang w:eastAsia="en-US"/>
              </w:rPr>
              <w:t>), уполномоченный орган соответствующей отрасли до 1 (первого) сентября года предшествующего планируемому периоду или местный исполнительный орган (исполнительный орган, финансируемый из местного бюджета) либо аппарат акима города районного значения, села, поселка, сельского округа до 1 (первого) октября года, предшествующего планируемому периоду разрабатывают и направляют цели, задачи и ключевые показатели деятельности организаций, связанные со стратегическими направлениями деятельности данных органов.</w:t>
            </w:r>
          </w:p>
          <w:p w:rsidR="00E85F0F" w:rsidRPr="00227A2F" w:rsidRDefault="00E85F0F" w:rsidP="003174AA">
            <w:pPr>
              <w:widowControl w:val="0"/>
              <w:ind w:firstLine="316"/>
              <w:jc w:val="both"/>
              <w:rPr>
                <w:lang w:eastAsia="en-US"/>
              </w:rPr>
            </w:pPr>
            <w:r w:rsidRPr="00227A2F">
              <w:rPr>
                <w:lang w:eastAsia="en-US"/>
              </w:rPr>
              <w:lastRenderedPageBreak/>
              <w:t xml:space="preserve">7. В случае внесения изменений и/или дополнений либо переутверждения плана развития государственного органа или плана развития </w:t>
            </w:r>
            <w:r w:rsidRPr="00227A2F">
              <w:rPr>
                <w:b/>
                <w:lang w:eastAsia="en-US"/>
              </w:rPr>
              <w:t>области, города республиканского значения, столицы,</w:t>
            </w:r>
            <w:r w:rsidRPr="00227A2F">
              <w:rPr>
                <w:lang w:eastAsia="en-US"/>
              </w:rPr>
              <w:t xml:space="preserve"> уполномоченный орган соответствующей отрасли или местный исполнительный орган (исполнительный орган, финансируемый из местного бюджета) уточняют для организации цели и задачи, а также ключевые показатели деятельности в течение 15 (пятнадцати) рабочих дней после внесения изменений и/или дополнений либо переутверждения плана развития государственного органа или плана развития </w:t>
            </w:r>
            <w:r w:rsidRPr="00227A2F">
              <w:rPr>
                <w:b/>
                <w:lang w:eastAsia="en-US"/>
              </w:rPr>
              <w:t>области, города республиканского значения, столицы.</w:t>
            </w:r>
          </w:p>
        </w:tc>
        <w:tc>
          <w:tcPr>
            <w:tcW w:w="4395" w:type="dxa"/>
          </w:tcPr>
          <w:p w:rsidR="003174AA" w:rsidRPr="00227A2F" w:rsidRDefault="003174AA" w:rsidP="003174AA">
            <w:pPr>
              <w:widowControl w:val="0"/>
              <w:ind w:firstLine="316"/>
              <w:jc w:val="both"/>
              <w:rPr>
                <w:lang w:eastAsia="en-US"/>
              </w:rPr>
            </w:pPr>
            <w:r w:rsidRPr="00227A2F">
              <w:rPr>
                <w:lang w:eastAsia="en-US"/>
              </w:rPr>
              <w:lastRenderedPageBreak/>
              <w:t>6. В случае, если организации не принимают участие в реализации бюджетных программ или их участие не предусмотрено в плане развития государственного органа (</w:t>
            </w:r>
            <w:r w:rsidR="007C12E1" w:rsidRPr="00227A2F">
              <w:rPr>
                <w:lang w:eastAsia="en-US"/>
              </w:rPr>
              <w:t>плане развития</w:t>
            </w:r>
            <w:r w:rsidRPr="00227A2F">
              <w:t xml:space="preserve"> </w:t>
            </w:r>
            <w:r w:rsidRPr="00227A2F">
              <w:rPr>
                <w:b/>
                <w:lang w:eastAsia="en-US"/>
              </w:rPr>
              <w:t>столицы, области, города республиканского значения</w:t>
            </w:r>
            <w:r w:rsidRPr="00227A2F">
              <w:rPr>
                <w:lang w:eastAsia="en-US"/>
              </w:rPr>
              <w:t>), уполномоченный орган соответствующей отрасли до 1 (первого) сентября года предшествующего планируемому периоду или местный исполнительный орган (исполнительный орган, финансируемый из местного бюджета) либо аппарат акима города районного значения, села, поселка, сельского округа до 1 (первого) октября года, предшествующего планируемому периоду разрабатывают и направляют цели, задачи и ключевые показатели деятельности организаций, связанные со стратегическими направлениями деятельности данных органов.</w:t>
            </w:r>
          </w:p>
          <w:p w:rsidR="00E85F0F" w:rsidRPr="00227A2F" w:rsidRDefault="00E85F0F" w:rsidP="003174AA">
            <w:pPr>
              <w:widowControl w:val="0"/>
              <w:ind w:firstLine="316"/>
              <w:jc w:val="both"/>
              <w:rPr>
                <w:lang w:eastAsia="en-US"/>
              </w:rPr>
            </w:pPr>
            <w:r w:rsidRPr="00227A2F">
              <w:rPr>
                <w:lang w:eastAsia="en-US"/>
              </w:rPr>
              <w:lastRenderedPageBreak/>
              <w:t>7. В случае внесения изменений и/или дополнений либо переутверждения плана развития государственного органа или плана развития</w:t>
            </w:r>
            <w:r w:rsidRPr="00227A2F">
              <w:t xml:space="preserve"> </w:t>
            </w:r>
            <w:r w:rsidRPr="00227A2F">
              <w:rPr>
                <w:b/>
                <w:lang w:eastAsia="en-US"/>
              </w:rPr>
              <w:t>столицы, области, города республиканского значения,</w:t>
            </w:r>
            <w:r w:rsidRPr="00227A2F">
              <w:rPr>
                <w:lang w:eastAsia="en-US"/>
              </w:rPr>
              <w:t xml:space="preserve"> уполномоченный орган соответствующей отрасли или местный исполнительный орган (исполнительный орган, финансируемый из местного бюджета) уточняют для организации цели и задачи, а также ключевые показатели деятельности в течение 15 (пятнадцати) рабочих дней после внесения изменений и/или дополнений либо переутверждения плана развития государственного органа или плана развития </w:t>
            </w:r>
            <w:r w:rsidRPr="00227A2F">
              <w:rPr>
                <w:b/>
                <w:lang w:eastAsia="en-US"/>
              </w:rPr>
              <w:t>столицы, области, города республиканского значения.</w:t>
            </w:r>
          </w:p>
        </w:tc>
        <w:tc>
          <w:tcPr>
            <w:tcW w:w="4112" w:type="dxa"/>
          </w:tcPr>
          <w:p w:rsidR="003174AA" w:rsidRPr="00227A2F" w:rsidRDefault="009941C5" w:rsidP="003174AA">
            <w:pPr>
              <w:ind w:left="20" w:firstLine="297"/>
              <w:jc w:val="both"/>
            </w:pPr>
            <w:r w:rsidRPr="00227A2F">
              <w:rPr>
                <w:bCs/>
              </w:rPr>
              <w:lastRenderedPageBreak/>
              <w:t>Обоснование приведено в позиции 1 Сравнительной таблицы.</w:t>
            </w:r>
            <w:r w:rsidR="003174AA" w:rsidRPr="00227A2F">
              <w:rPr>
                <w:bCs/>
              </w:rPr>
              <w:t xml:space="preserve"> </w:t>
            </w:r>
          </w:p>
        </w:tc>
      </w:tr>
      <w:tr w:rsidR="007F579C" w:rsidRPr="00227A2F" w:rsidTr="009941C5">
        <w:tc>
          <w:tcPr>
            <w:tcW w:w="703" w:type="dxa"/>
          </w:tcPr>
          <w:p w:rsidR="007F579C" w:rsidRPr="002E1B90" w:rsidRDefault="007F579C" w:rsidP="002E1B90">
            <w:pPr>
              <w:pStyle w:val="a5"/>
              <w:widowControl w:val="0"/>
              <w:numPr>
                <w:ilvl w:val="0"/>
                <w:numId w:val="13"/>
              </w:numPr>
              <w:rPr>
                <w:lang w:val="kk-KZ"/>
              </w:rPr>
            </w:pPr>
          </w:p>
        </w:tc>
        <w:tc>
          <w:tcPr>
            <w:tcW w:w="1702" w:type="dxa"/>
          </w:tcPr>
          <w:p w:rsidR="007F579C" w:rsidRPr="00227A2F" w:rsidRDefault="007F579C" w:rsidP="007F579C">
            <w:pPr>
              <w:widowControl w:val="0"/>
              <w:jc w:val="center"/>
              <w:rPr>
                <w:lang w:eastAsia="en-US"/>
              </w:rPr>
            </w:pPr>
            <w:r w:rsidRPr="00227A2F">
              <w:rPr>
                <w:lang w:eastAsia="en-US"/>
              </w:rPr>
              <w:t>пункт 10</w:t>
            </w:r>
          </w:p>
        </w:tc>
        <w:tc>
          <w:tcPr>
            <w:tcW w:w="4394" w:type="dxa"/>
          </w:tcPr>
          <w:p w:rsidR="007F579C" w:rsidRPr="00227A2F" w:rsidRDefault="007F579C" w:rsidP="007F579C">
            <w:pPr>
              <w:widowControl w:val="0"/>
              <w:ind w:firstLine="316"/>
              <w:jc w:val="both"/>
              <w:rPr>
                <w:lang w:eastAsia="en-US"/>
              </w:rPr>
            </w:pPr>
            <w:r w:rsidRPr="00227A2F">
              <w:rPr>
                <w:lang w:eastAsia="en-US"/>
              </w:rPr>
              <w:t xml:space="preserve">10. План развития организации разрабатывается исполнительным органом организации, доверительным управляющим один раз на пятилетний период в соответствии с целями и задачами, изложенными в плане развития государственного органа, плане развития </w:t>
            </w:r>
            <w:r w:rsidRPr="00227A2F">
              <w:rPr>
                <w:b/>
                <w:lang w:eastAsia="en-US"/>
              </w:rPr>
              <w:t>области, города республиканского значения, столицы.</w:t>
            </w:r>
          </w:p>
        </w:tc>
        <w:tc>
          <w:tcPr>
            <w:tcW w:w="4395" w:type="dxa"/>
          </w:tcPr>
          <w:p w:rsidR="007F579C" w:rsidRPr="00227A2F" w:rsidRDefault="007F579C" w:rsidP="007F579C">
            <w:pPr>
              <w:widowControl w:val="0"/>
              <w:ind w:firstLine="316"/>
              <w:jc w:val="both"/>
              <w:rPr>
                <w:lang w:eastAsia="en-US"/>
              </w:rPr>
            </w:pPr>
            <w:r w:rsidRPr="00227A2F">
              <w:rPr>
                <w:lang w:eastAsia="en-US"/>
              </w:rPr>
              <w:t xml:space="preserve">10. План развития организации разрабатывается исполнительным органом организации, доверительным управляющим один раз на пятилетний период в соответствии с целями и задачами, изложенными в плане развития государственного органа, плане развития </w:t>
            </w:r>
            <w:r w:rsidRPr="00227A2F">
              <w:rPr>
                <w:b/>
                <w:lang w:eastAsia="en-US"/>
              </w:rPr>
              <w:t>столицы, области, города республиканского значения.</w:t>
            </w:r>
          </w:p>
        </w:tc>
        <w:tc>
          <w:tcPr>
            <w:tcW w:w="4112" w:type="dxa"/>
          </w:tcPr>
          <w:p w:rsidR="007F579C" w:rsidRPr="00227A2F" w:rsidRDefault="009941C5" w:rsidP="007F579C">
            <w:pPr>
              <w:ind w:left="20" w:firstLine="297"/>
              <w:jc w:val="both"/>
              <w:rPr>
                <w:bCs/>
              </w:rPr>
            </w:pPr>
            <w:r w:rsidRPr="00227A2F">
              <w:rPr>
                <w:bCs/>
              </w:rPr>
              <w:t xml:space="preserve">Обоснование приведено в позиции 1 Сравнительной таблицы. </w:t>
            </w:r>
          </w:p>
        </w:tc>
      </w:tr>
      <w:tr w:rsidR="00764B3C" w:rsidRPr="00227A2F" w:rsidTr="009941C5">
        <w:tc>
          <w:tcPr>
            <w:tcW w:w="703" w:type="dxa"/>
          </w:tcPr>
          <w:p w:rsidR="002E1B90" w:rsidRDefault="002E1B90" w:rsidP="00936DAF">
            <w:pPr>
              <w:pStyle w:val="a5"/>
              <w:widowControl w:val="0"/>
              <w:ind w:firstLine="0"/>
            </w:pPr>
          </w:p>
          <w:p w:rsidR="002E1B90" w:rsidRDefault="002E1B90" w:rsidP="002E1B90">
            <w:pPr>
              <w:rPr>
                <w:lang w:eastAsia="en-US"/>
              </w:rPr>
            </w:pPr>
          </w:p>
          <w:p w:rsidR="00764B3C" w:rsidRPr="002E1B90" w:rsidRDefault="00764B3C" w:rsidP="002E1B90">
            <w:pPr>
              <w:pStyle w:val="a5"/>
              <w:numPr>
                <w:ilvl w:val="0"/>
                <w:numId w:val="13"/>
              </w:numPr>
              <w:rPr>
                <w:lang w:val="kk-KZ"/>
              </w:rPr>
            </w:pPr>
          </w:p>
        </w:tc>
        <w:tc>
          <w:tcPr>
            <w:tcW w:w="1702" w:type="dxa"/>
          </w:tcPr>
          <w:p w:rsidR="00764B3C" w:rsidRPr="00227A2F" w:rsidRDefault="00764B3C" w:rsidP="007C12E1">
            <w:pPr>
              <w:widowControl w:val="0"/>
              <w:jc w:val="center"/>
              <w:rPr>
                <w:lang w:eastAsia="en-US"/>
              </w:rPr>
            </w:pPr>
            <w:r w:rsidRPr="00227A2F">
              <w:rPr>
                <w:lang w:eastAsia="en-US"/>
              </w:rPr>
              <w:t>пункт 24</w:t>
            </w:r>
          </w:p>
        </w:tc>
        <w:tc>
          <w:tcPr>
            <w:tcW w:w="4394" w:type="dxa"/>
          </w:tcPr>
          <w:p w:rsidR="00764B3C" w:rsidRPr="00227A2F" w:rsidRDefault="00764B3C" w:rsidP="007C12E1">
            <w:pPr>
              <w:widowControl w:val="0"/>
              <w:ind w:firstLine="316"/>
              <w:jc w:val="both"/>
              <w:rPr>
                <w:lang w:eastAsia="en-US"/>
              </w:rPr>
            </w:pPr>
            <w:r w:rsidRPr="00227A2F">
              <w:rPr>
                <w:lang w:eastAsia="en-US"/>
              </w:rPr>
              <w:t xml:space="preserve">24. Единый оператор в течение 5 (пяти) рабочих дней со дня поступления плана развития направляет на электронный </w:t>
            </w:r>
            <w:r w:rsidRPr="00227A2F">
              <w:rPr>
                <w:b/>
                <w:lang w:eastAsia="en-US"/>
              </w:rPr>
              <w:t>адрес</w:t>
            </w:r>
            <w:r w:rsidRPr="00227A2F">
              <w:rPr>
                <w:lang w:eastAsia="en-US"/>
              </w:rPr>
              <w:t xml:space="preserve"> организации </w:t>
            </w:r>
            <w:r w:rsidRPr="00227A2F">
              <w:rPr>
                <w:lang w:eastAsia="en-US"/>
              </w:rPr>
              <w:lastRenderedPageBreak/>
              <w:t>уведомление о принятии плана развития в реестр либо уведомление об отказе в его принятии.</w:t>
            </w:r>
          </w:p>
        </w:tc>
        <w:tc>
          <w:tcPr>
            <w:tcW w:w="4395" w:type="dxa"/>
          </w:tcPr>
          <w:p w:rsidR="00764B3C" w:rsidRPr="00227A2F" w:rsidRDefault="00764B3C" w:rsidP="00764B3C">
            <w:pPr>
              <w:widowControl w:val="0"/>
              <w:ind w:firstLine="316"/>
              <w:jc w:val="both"/>
              <w:rPr>
                <w:lang w:eastAsia="en-US"/>
              </w:rPr>
            </w:pPr>
            <w:r w:rsidRPr="00227A2F">
              <w:rPr>
                <w:lang w:eastAsia="en-US"/>
              </w:rPr>
              <w:lastRenderedPageBreak/>
              <w:t xml:space="preserve">24. Единый оператор в течение 5 (пяти) рабочих дней со дня поступления плана развития направляет на электронную </w:t>
            </w:r>
            <w:r w:rsidRPr="00227A2F">
              <w:rPr>
                <w:b/>
                <w:lang w:val="kk-KZ" w:eastAsia="en-US"/>
              </w:rPr>
              <w:t>почту</w:t>
            </w:r>
            <w:r w:rsidRPr="00227A2F">
              <w:rPr>
                <w:lang w:eastAsia="en-US"/>
              </w:rPr>
              <w:t xml:space="preserve"> организации </w:t>
            </w:r>
            <w:r w:rsidRPr="00227A2F">
              <w:rPr>
                <w:lang w:eastAsia="en-US"/>
              </w:rPr>
              <w:lastRenderedPageBreak/>
              <w:t>уведомление о принятии плана развития в реестр либо уведомление об отказе в его принятии.</w:t>
            </w:r>
          </w:p>
        </w:tc>
        <w:tc>
          <w:tcPr>
            <w:tcW w:w="4112" w:type="dxa"/>
          </w:tcPr>
          <w:p w:rsidR="00764B3C" w:rsidRPr="00227A2F" w:rsidRDefault="00B03D3C" w:rsidP="007C12E1">
            <w:pPr>
              <w:ind w:left="20" w:firstLine="297"/>
              <w:jc w:val="both"/>
              <w:rPr>
                <w:bCs/>
              </w:rPr>
            </w:pPr>
            <w:r w:rsidRPr="00227A2F">
              <w:rPr>
                <w:bCs/>
              </w:rPr>
              <w:lastRenderedPageBreak/>
              <w:t>Обоснование приведено в позиции 2 Сравнительной таблицы.</w:t>
            </w:r>
          </w:p>
        </w:tc>
      </w:tr>
      <w:tr w:rsidR="00B03D3C" w:rsidRPr="00227A2F" w:rsidTr="009941C5">
        <w:tc>
          <w:tcPr>
            <w:tcW w:w="703" w:type="dxa"/>
          </w:tcPr>
          <w:p w:rsidR="002E1B90" w:rsidRDefault="002E1B90" w:rsidP="00936DAF">
            <w:pPr>
              <w:pStyle w:val="a5"/>
              <w:widowControl w:val="0"/>
              <w:ind w:firstLine="0"/>
              <w:rPr>
                <w:lang w:val="kk-KZ"/>
              </w:rPr>
            </w:pPr>
            <w:r>
              <w:rPr>
                <w:lang w:val="kk-KZ"/>
              </w:rPr>
              <w:lastRenderedPageBreak/>
              <w:t xml:space="preserve"> </w:t>
            </w:r>
          </w:p>
          <w:p w:rsidR="002E1B90" w:rsidRDefault="002E1B90" w:rsidP="002E1B90">
            <w:pPr>
              <w:rPr>
                <w:lang w:val="kk-KZ" w:eastAsia="en-US"/>
              </w:rPr>
            </w:pPr>
          </w:p>
          <w:p w:rsidR="00B03D3C" w:rsidRPr="002E1B90" w:rsidRDefault="00B03D3C" w:rsidP="002E1B90">
            <w:pPr>
              <w:pStyle w:val="a5"/>
              <w:numPr>
                <w:ilvl w:val="0"/>
                <w:numId w:val="13"/>
              </w:numPr>
              <w:rPr>
                <w:lang w:val="kk-KZ"/>
              </w:rPr>
            </w:pPr>
          </w:p>
        </w:tc>
        <w:tc>
          <w:tcPr>
            <w:tcW w:w="1702" w:type="dxa"/>
          </w:tcPr>
          <w:p w:rsidR="00B03D3C" w:rsidRPr="00227A2F" w:rsidRDefault="00B03D3C" w:rsidP="007C12E1">
            <w:pPr>
              <w:widowControl w:val="0"/>
              <w:jc w:val="center"/>
              <w:rPr>
                <w:lang w:eastAsia="en-US"/>
              </w:rPr>
            </w:pPr>
            <w:r w:rsidRPr="00227A2F">
              <w:rPr>
                <w:lang w:eastAsia="en-US"/>
              </w:rPr>
              <w:t>пункт 33</w:t>
            </w:r>
          </w:p>
        </w:tc>
        <w:tc>
          <w:tcPr>
            <w:tcW w:w="4394" w:type="dxa"/>
          </w:tcPr>
          <w:p w:rsidR="00B03D3C" w:rsidRPr="00227A2F" w:rsidRDefault="00B03D3C" w:rsidP="00B03D3C">
            <w:pPr>
              <w:widowControl w:val="0"/>
              <w:ind w:firstLine="316"/>
              <w:jc w:val="both"/>
              <w:rPr>
                <w:lang w:eastAsia="en-US"/>
              </w:rPr>
            </w:pPr>
            <w:r w:rsidRPr="00227A2F">
              <w:rPr>
                <w:lang w:eastAsia="en-US"/>
              </w:rPr>
              <w:t>33. Рассмотрение уточненного плана развития Единым оператором осуществляется в порядке, определенном пунктом 24 настоящих Правил.</w:t>
            </w:r>
          </w:p>
          <w:p w:rsidR="00B03D3C" w:rsidRPr="00227A2F" w:rsidRDefault="00B03D3C" w:rsidP="00B03D3C">
            <w:pPr>
              <w:widowControl w:val="0"/>
              <w:ind w:firstLine="316"/>
              <w:jc w:val="both"/>
              <w:rPr>
                <w:lang w:eastAsia="en-US"/>
              </w:rPr>
            </w:pPr>
            <w:r w:rsidRPr="00227A2F">
              <w:rPr>
                <w:lang w:eastAsia="en-US"/>
              </w:rPr>
              <w:t xml:space="preserve">Единый оператор в течение 5 (пяти) рабочих дней со дня поступления уточненного плана развития направляет на электронный </w:t>
            </w:r>
            <w:r w:rsidRPr="00227A2F">
              <w:rPr>
                <w:b/>
                <w:lang w:eastAsia="en-US"/>
              </w:rPr>
              <w:t>адрес</w:t>
            </w:r>
            <w:r w:rsidRPr="00227A2F">
              <w:rPr>
                <w:lang w:eastAsia="en-US"/>
              </w:rPr>
              <w:t xml:space="preserve"> организации уведомление о принятии уточненного плана развития в реестр либо уведомление об отказе в его принятии.</w:t>
            </w:r>
          </w:p>
          <w:p w:rsidR="00B03D3C" w:rsidRPr="00227A2F" w:rsidRDefault="00B03D3C" w:rsidP="00B03D3C">
            <w:pPr>
              <w:widowControl w:val="0"/>
              <w:ind w:firstLine="316"/>
              <w:jc w:val="both"/>
              <w:rPr>
                <w:lang w:eastAsia="en-US"/>
              </w:rPr>
            </w:pPr>
            <w:r w:rsidRPr="00227A2F">
              <w:rPr>
                <w:lang w:eastAsia="en-US"/>
              </w:rPr>
              <w:t>Основанием для отказа в принятии уточненного плана развития являются:</w:t>
            </w:r>
          </w:p>
          <w:p w:rsidR="00B03D3C" w:rsidRPr="00227A2F" w:rsidRDefault="00B03D3C" w:rsidP="00B03D3C">
            <w:pPr>
              <w:widowControl w:val="0"/>
              <w:ind w:firstLine="316"/>
              <w:jc w:val="both"/>
              <w:rPr>
                <w:lang w:eastAsia="en-US"/>
              </w:rPr>
            </w:pPr>
            <w:r w:rsidRPr="00227A2F">
              <w:rPr>
                <w:lang w:eastAsia="en-US"/>
              </w:rPr>
              <w:t>1) отсутствие прикрепленного сканированного решения органа утверждения об утверждении ежегодного уточнения плана развития;</w:t>
            </w:r>
          </w:p>
          <w:p w:rsidR="00B03D3C" w:rsidRPr="00227A2F" w:rsidRDefault="00B03D3C" w:rsidP="00B03D3C">
            <w:pPr>
              <w:widowControl w:val="0"/>
              <w:ind w:firstLine="316"/>
              <w:jc w:val="both"/>
              <w:rPr>
                <w:lang w:eastAsia="en-US"/>
              </w:rPr>
            </w:pPr>
            <w:r w:rsidRPr="00227A2F">
              <w:rPr>
                <w:lang w:eastAsia="en-US"/>
              </w:rPr>
              <w:t>2) подписание электронной цифровой подписью, не принадлежащей организации.</w:t>
            </w:r>
          </w:p>
          <w:p w:rsidR="00B03D3C" w:rsidRPr="00227A2F" w:rsidRDefault="00B03D3C" w:rsidP="00B03D3C">
            <w:pPr>
              <w:widowControl w:val="0"/>
              <w:ind w:firstLine="316"/>
              <w:jc w:val="both"/>
              <w:rPr>
                <w:lang w:eastAsia="en-US"/>
              </w:rPr>
            </w:pPr>
            <w:r w:rsidRPr="00227A2F">
              <w:rPr>
                <w:lang w:eastAsia="en-US"/>
              </w:rPr>
              <w:t>В случае отказа единого оператора в принятии уточненного плана развития, организация устраняет замечания и вносит повторно уточненный план развития единому оператору в течение 5 (пяти) рабочих дней со дня получения уведомления об отказе в принятии уточненного плана развития.</w:t>
            </w:r>
          </w:p>
        </w:tc>
        <w:tc>
          <w:tcPr>
            <w:tcW w:w="4395" w:type="dxa"/>
          </w:tcPr>
          <w:p w:rsidR="00B03D3C" w:rsidRPr="00227A2F" w:rsidRDefault="00B03D3C" w:rsidP="00B03D3C">
            <w:pPr>
              <w:widowControl w:val="0"/>
              <w:ind w:firstLine="316"/>
              <w:jc w:val="both"/>
              <w:rPr>
                <w:lang w:eastAsia="en-US"/>
              </w:rPr>
            </w:pPr>
            <w:r w:rsidRPr="00227A2F">
              <w:rPr>
                <w:lang w:eastAsia="en-US"/>
              </w:rPr>
              <w:t>33. Рассмотрение уточненного плана развития Единым оператором осуществляется в порядке, определенном пунктом 24 настоящих Правил.</w:t>
            </w:r>
          </w:p>
          <w:p w:rsidR="00B03D3C" w:rsidRPr="00227A2F" w:rsidRDefault="00B03D3C" w:rsidP="00B03D3C">
            <w:pPr>
              <w:widowControl w:val="0"/>
              <w:ind w:firstLine="316"/>
              <w:jc w:val="both"/>
              <w:rPr>
                <w:lang w:eastAsia="en-US"/>
              </w:rPr>
            </w:pPr>
            <w:r w:rsidRPr="00227A2F">
              <w:rPr>
                <w:lang w:eastAsia="en-US"/>
              </w:rPr>
              <w:t xml:space="preserve">Единый оператор в течение 5 (пяти) рабочих дней со дня поступления уточненного плана развития направляет на электронную </w:t>
            </w:r>
            <w:r w:rsidRPr="00227A2F">
              <w:rPr>
                <w:b/>
                <w:lang w:val="kk-KZ" w:eastAsia="en-US"/>
              </w:rPr>
              <w:t>почту</w:t>
            </w:r>
            <w:r w:rsidRPr="00227A2F">
              <w:rPr>
                <w:lang w:eastAsia="en-US"/>
              </w:rPr>
              <w:t xml:space="preserve"> организации уведомление о принятии уточненного плана развития в реестр либо уведомление об отказе в его принятии.</w:t>
            </w:r>
          </w:p>
          <w:p w:rsidR="00B03D3C" w:rsidRPr="00227A2F" w:rsidRDefault="00B03D3C" w:rsidP="00B03D3C">
            <w:pPr>
              <w:widowControl w:val="0"/>
              <w:ind w:firstLine="316"/>
              <w:jc w:val="both"/>
              <w:rPr>
                <w:lang w:eastAsia="en-US"/>
              </w:rPr>
            </w:pPr>
            <w:r w:rsidRPr="00227A2F">
              <w:rPr>
                <w:lang w:eastAsia="en-US"/>
              </w:rPr>
              <w:t>Основанием для отказа в принятии уточненного плана развития являются:</w:t>
            </w:r>
          </w:p>
          <w:p w:rsidR="00B03D3C" w:rsidRPr="00227A2F" w:rsidRDefault="00B03D3C" w:rsidP="00B03D3C">
            <w:pPr>
              <w:widowControl w:val="0"/>
              <w:ind w:firstLine="316"/>
              <w:jc w:val="both"/>
              <w:rPr>
                <w:lang w:eastAsia="en-US"/>
              </w:rPr>
            </w:pPr>
            <w:r w:rsidRPr="00227A2F">
              <w:rPr>
                <w:lang w:eastAsia="en-US"/>
              </w:rPr>
              <w:t>1) отсутствие прикрепленного сканированного решения органа утверждения об утверждении ежегодного уточнения плана развития;</w:t>
            </w:r>
          </w:p>
          <w:p w:rsidR="00B03D3C" w:rsidRPr="00227A2F" w:rsidRDefault="00B03D3C" w:rsidP="00B03D3C">
            <w:pPr>
              <w:widowControl w:val="0"/>
              <w:ind w:firstLine="316"/>
              <w:jc w:val="both"/>
              <w:rPr>
                <w:lang w:eastAsia="en-US"/>
              </w:rPr>
            </w:pPr>
            <w:r w:rsidRPr="00227A2F">
              <w:rPr>
                <w:lang w:eastAsia="en-US"/>
              </w:rPr>
              <w:t>2) подписание электронной цифровой подписью, не принадлежащей организации.</w:t>
            </w:r>
          </w:p>
          <w:p w:rsidR="00B03D3C" w:rsidRPr="00227A2F" w:rsidRDefault="00B03D3C" w:rsidP="00B03D3C">
            <w:pPr>
              <w:widowControl w:val="0"/>
              <w:ind w:firstLine="316"/>
              <w:jc w:val="both"/>
              <w:rPr>
                <w:lang w:eastAsia="en-US"/>
              </w:rPr>
            </w:pPr>
            <w:r w:rsidRPr="00227A2F">
              <w:rPr>
                <w:lang w:eastAsia="en-US"/>
              </w:rPr>
              <w:t>В случае отказа единого оператора в принятии уточненного плана развития, организация устраняет замечания и вносит повторно уточненный план развития единому оператору в течение 5 (пяти) рабочих дней со дня получения уведомления об отказе в принятии уточненного плана развития.</w:t>
            </w:r>
          </w:p>
        </w:tc>
        <w:tc>
          <w:tcPr>
            <w:tcW w:w="4112" w:type="dxa"/>
          </w:tcPr>
          <w:p w:rsidR="00B03D3C" w:rsidRPr="00227A2F" w:rsidRDefault="00B03D3C" w:rsidP="007C12E1">
            <w:pPr>
              <w:ind w:left="20" w:firstLine="297"/>
              <w:jc w:val="both"/>
              <w:rPr>
                <w:bCs/>
              </w:rPr>
            </w:pPr>
            <w:r w:rsidRPr="00227A2F">
              <w:rPr>
                <w:bCs/>
              </w:rPr>
              <w:t>Обоснование приведено в позиции 2 Сравнительной таблицы.</w:t>
            </w:r>
          </w:p>
        </w:tc>
      </w:tr>
      <w:tr w:rsidR="007C12E1" w:rsidRPr="00227A2F" w:rsidTr="009941C5">
        <w:tc>
          <w:tcPr>
            <w:tcW w:w="703" w:type="dxa"/>
          </w:tcPr>
          <w:p w:rsidR="002E1B90" w:rsidRDefault="00E85F0F" w:rsidP="00936DAF">
            <w:pPr>
              <w:pStyle w:val="a5"/>
              <w:widowControl w:val="0"/>
              <w:ind w:firstLine="0"/>
            </w:pPr>
            <w:r w:rsidRPr="00227A2F">
              <w:lastRenderedPageBreak/>
              <w:t>4</w:t>
            </w:r>
            <w:r w:rsidR="007C12E1" w:rsidRPr="00227A2F">
              <w:t>.</w:t>
            </w:r>
          </w:p>
          <w:p w:rsidR="002E1B90" w:rsidRPr="002E1B90" w:rsidRDefault="002E1B90" w:rsidP="002E1B90">
            <w:pPr>
              <w:rPr>
                <w:lang w:eastAsia="en-US"/>
              </w:rPr>
            </w:pPr>
          </w:p>
          <w:p w:rsidR="002E1B90" w:rsidRDefault="002E1B90" w:rsidP="002E1B90">
            <w:pPr>
              <w:rPr>
                <w:lang w:eastAsia="en-US"/>
              </w:rPr>
            </w:pPr>
          </w:p>
          <w:p w:rsidR="007C12E1" w:rsidRPr="002E1B90" w:rsidRDefault="007C12E1" w:rsidP="002E1B90">
            <w:pPr>
              <w:pStyle w:val="a5"/>
              <w:numPr>
                <w:ilvl w:val="0"/>
                <w:numId w:val="13"/>
              </w:numPr>
              <w:rPr>
                <w:lang w:val="kk-KZ"/>
              </w:rPr>
            </w:pPr>
          </w:p>
        </w:tc>
        <w:tc>
          <w:tcPr>
            <w:tcW w:w="1702" w:type="dxa"/>
          </w:tcPr>
          <w:p w:rsidR="007C12E1" w:rsidRPr="00227A2F" w:rsidRDefault="007C12E1" w:rsidP="007C12E1">
            <w:pPr>
              <w:widowControl w:val="0"/>
              <w:jc w:val="center"/>
              <w:rPr>
                <w:lang w:eastAsia="en-US"/>
              </w:rPr>
            </w:pPr>
            <w:r w:rsidRPr="00227A2F">
              <w:rPr>
                <w:lang w:eastAsia="en-US"/>
              </w:rPr>
              <w:t>пункт 34</w:t>
            </w:r>
          </w:p>
        </w:tc>
        <w:tc>
          <w:tcPr>
            <w:tcW w:w="4394" w:type="dxa"/>
          </w:tcPr>
          <w:p w:rsidR="007C12E1" w:rsidRPr="00227A2F" w:rsidRDefault="007C12E1" w:rsidP="007C12E1">
            <w:pPr>
              <w:widowControl w:val="0"/>
              <w:ind w:firstLine="316"/>
              <w:jc w:val="both"/>
              <w:rPr>
                <w:lang w:eastAsia="en-US"/>
              </w:rPr>
            </w:pPr>
            <w:r w:rsidRPr="00227A2F">
              <w:rPr>
                <w:lang w:eastAsia="en-US"/>
              </w:rPr>
              <w:t>34. Полугодовое уточнение плана развития по инициативе организации допускается в случаях, связанных с:</w:t>
            </w:r>
          </w:p>
          <w:p w:rsidR="007C12E1" w:rsidRPr="00227A2F" w:rsidRDefault="007C12E1" w:rsidP="007C12E1">
            <w:pPr>
              <w:widowControl w:val="0"/>
              <w:ind w:firstLine="316"/>
              <w:jc w:val="both"/>
              <w:rPr>
                <w:lang w:eastAsia="en-US"/>
              </w:rPr>
            </w:pPr>
            <w:r w:rsidRPr="00227A2F">
              <w:rPr>
                <w:lang w:eastAsia="en-US"/>
              </w:rPr>
              <w:t>1) посланием Президента Республики Казахстан народу Казахстана о положении в стране и основных направлениях внутренней и внешней политики, изменениями, вносимыми в документы Системы государственного планирования и иные документы планирования;</w:t>
            </w:r>
          </w:p>
          <w:p w:rsidR="007C12E1" w:rsidRPr="00227A2F" w:rsidRDefault="007C12E1" w:rsidP="007C12E1">
            <w:pPr>
              <w:widowControl w:val="0"/>
              <w:ind w:firstLine="316"/>
              <w:jc w:val="both"/>
              <w:rPr>
                <w:lang w:eastAsia="en-US"/>
              </w:rPr>
            </w:pPr>
            <w:r w:rsidRPr="00227A2F">
              <w:rPr>
                <w:lang w:eastAsia="en-US"/>
              </w:rPr>
              <w:t>2) изменением основных направлений деятельности организации;</w:t>
            </w:r>
          </w:p>
          <w:p w:rsidR="007C12E1" w:rsidRPr="00227A2F" w:rsidRDefault="007C12E1" w:rsidP="007C12E1">
            <w:pPr>
              <w:widowControl w:val="0"/>
              <w:ind w:firstLine="316"/>
              <w:jc w:val="both"/>
              <w:rPr>
                <w:lang w:eastAsia="en-US"/>
              </w:rPr>
            </w:pPr>
            <w:r w:rsidRPr="00227A2F">
              <w:rPr>
                <w:lang w:eastAsia="en-US"/>
              </w:rPr>
              <w:t xml:space="preserve">3) внесением изменений и/или дополнений в план развития государственного органа (план развития </w:t>
            </w:r>
            <w:r w:rsidRPr="00227A2F">
              <w:rPr>
                <w:b/>
                <w:lang w:eastAsia="en-US"/>
              </w:rPr>
              <w:t>области, города республиканского значения, столицы</w:t>
            </w:r>
            <w:r w:rsidRPr="00227A2F">
              <w:rPr>
                <w:lang w:eastAsia="en-US"/>
              </w:rPr>
              <w:t>) или его переутверждение;</w:t>
            </w:r>
          </w:p>
          <w:p w:rsidR="007C12E1" w:rsidRPr="00227A2F" w:rsidRDefault="007C12E1" w:rsidP="007C12E1">
            <w:pPr>
              <w:widowControl w:val="0"/>
              <w:ind w:firstLine="316"/>
              <w:jc w:val="both"/>
              <w:rPr>
                <w:lang w:eastAsia="en-US"/>
              </w:rPr>
            </w:pPr>
            <w:r w:rsidRPr="00227A2F">
              <w:rPr>
                <w:lang w:eastAsia="en-US"/>
              </w:rPr>
              <w:t>4) выделением или сокращением средств из бюджета или бюджетным кредитованием организаций;</w:t>
            </w:r>
          </w:p>
          <w:p w:rsidR="007C12E1" w:rsidRPr="00227A2F" w:rsidRDefault="007C12E1" w:rsidP="007C12E1">
            <w:pPr>
              <w:widowControl w:val="0"/>
              <w:ind w:firstLine="316"/>
              <w:jc w:val="both"/>
              <w:rPr>
                <w:lang w:eastAsia="en-US"/>
              </w:rPr>
            </w:pPr>
            <w:r w:rsidRPr="00227A2F">
              <w:rPr>
                <w:lang w:eastAsia="en-US"/>
              </w:rPr>
              <w:t>4-1) наличием вакантных штатных единиц;</w:t>
            </w:r>
          </w:p>
          <w:p w:rsidR="007C12E1" w:rsidRPr="00227A2F" w:rsidRDefault="007C12E1" w:rsidP="007C12E1">
            <w:pPr>
              <w:widowControl w:val="0"/>
              <w:ind w:firstLine="316"/>
              <w:jc w:val="both"/>
              <w:rPr>
                <w:lang w:eastAsia="en-US"/>
              </w:rPr>
            </w:pPr>
            <w:r w:rsidRPr="00227A2F">
              <w:rPr>
                <w:lang w:eastAsia="en-US"/>
              </w:rPr>
              <w:t>5) принятием или изменением правовых актов и иных документов органа утверждения и организации, влияющих на показатели плана развития.</w:t>
            </w:r>
          </w:p>
          <w:p w:rsidR="007C12E1" w:rsidRPr="00227A2F" w:rsidRDefault="007C12E1" w:rsidP="007C12E1">
            <w:pPr>
              <w:widowControl w:val="0"/>
              <w:ind w:firstLine="316"/>
              <w:jc w:val="both"/>
              <w:rPr>
                <w:lang w:eastAsia="en-US"/>
              </w:rPr>
            </w:pPr>
          </w:p>
        </w:tc>
        <w:tc>
          <w:tcPr>
            <w:tcW w:w="4395" w:type="dxa"/>
          </w:tcPr>
          <w:p w:rsidR="007C12E1" w:rsidRPr="00227A2F" w:rsidRDefault="007C12E1" w:rsidP="007C12E1">
            <w:pPr>
              <w:widowControl w:val="0"/>
              <w:ind w:firstLine="316"/>
              <w:jc w:val="both"/>
              <w:rPr>
                <w:lang w:eastAsia="en-US"/>
              </w:rPr>
            </w:pPr>
            <w:r w:rsidRPr="00227A2F">
              <w:rPr>
                <w:lang w:eastAsia="en-US"/>
              </w:rPr>
              <w:t>34. Полугодовое уточнение плана развития по инициативе организации допускается в случаях, связанных с:</w:t>
            </w:r>
          </w:p>
          <w:p w:rsidR="007C12E1" w:rsidRPr="00227A2F" w:rsidRDefault="007C12E1" w:rsidP="007C12E1">
            <w:pPr>
              <w:widowControl w:val="0"/>
              <w:ind w:firstLine="316"/>
              <w:jc w:val="both"/>
              <w:rPr>
                <w:lang w:eastAsia="en-US"/>
              </w:rPr>
            </w:pPr>
            <w:r w:rsidRPr="00227A2F">
              <w:rPr>
                <w:lang w:eastAsia="en-US"/>
              </w:rPr>
              <w:t>1) посланием Президента Республики Казахстан народу Казахстана о положении в стране и основных направлениях внутренней и внешней политики, изменениями, вносимыми в документы Системы государственного планирования и иные документы планирования;</w:t>
            </w:r>
          </w:p>
          <w:p w:rsidR="007C12E1" w:rsidRPr="00227A2F" w:rsidRDefault="007C12E1" w:rsidP="007C12E1">
            <w:pPr>
              <w:widowControl w:val="0"/>
              <w:ind w:firstLine="316"/>
              <w:jc w:val="both"/>
              <w:rPr>
                <w:lang w:eastAsia="en-US"/>
              </w:rPr>
            </w:pPr>
            <w:r w:rsidRPr="00227A2F">
              <w:rPr>
                <w:lang w:eastAsia="en-US"/>
              </w:rPr>
              <w:t>2) изменением основных направлений деятельности организации;</w:t>
            </w:r>
          </w:p>
          <w:p w:rsidR="007C12E1" w:rsidRPr="00227A2F" w:rsidRDefault="007C12E1" w:rsidP="007C12E1">
            <w:pPr>
              <w:widowControl w:val="0"/>
              <w:ind w:firstLine="316"/>
              <w:jc w:val="both"/>
              <w:rPr>
                <w:lang w:eastAsia="en-US"/>
              </w:rPr>
            </w:pPr>
            <w:r w:rsidRPr="00227A2F">
              <w:rPr>
                <w:lang w:eastAsia="en-US"/>
              </w:rPr>
              <w:t xml:space="preserve">3) внесением изменений и/или дополнений в план развития государственного органа (план развития </w:t>
            </w:r>
            <w:r w:rsidRPr="00227A2F">
              <w:rPr>
                <w:b/>
                <w:lang w:eastAsia="en-US"/>
              </w:rPr>
              <w:t>столицы, области, города республиканского значения</w:t>
            </w:r>
            <w:r w:rsidRPr="00227A2F">
              <w:rPr>
                <w:lang w:eastAsia="en-US"/>
              </w:rPr>
              <w:t>) или его переутверждение;</w:t>
            </w:r>
          </w:p>
          <w:p w:rsidR="007C12E1" w:rsidRPr="00227A2F" w:rsidRDefault="007C12E1" w:rsidP="007C12E1">
            <w:pPr>
              <w:widowControl w:val="0"/>
              <w:ind w:firstLine="316"/>
              <w:jc w:val="both"/>
              <w:rPr>
                <w:lang w:eastAsia="en-US"/>
              </w:rPr>
            </w:pPr>
            <w:r w:rsidRPr="00227A2F">
              <w:rPr>
                <w:lang w:eastAsia="en-US"/>
              </w:rPr>
              <w:t>4) выделением или сокращением средств из бюджета или бюджетным кредитованием организаций;</w:t>
            </w:r>
          </w:p>
          <w:p w:rsidR="007C12E1" w:rsidRPr="00227A2F" w:rsidRDefault="007C12E1" w:rsidP="007C12E1">
            <w:pPr>
              <w:widowControl w:val="0"/>
              <w:ind w:firstLine="316"/>
              <w:jc w:val="both"/>
              <w:rPr>
                <w:lang w:eastAsia="en-US"/>
              </w:rPr>
            </w:pPr>
            <w:r w:rsidRPr="00227A2F">
              <w:rPr>
                <w:lang w:eastAsia="en-US"/>
              </w:rPr>
              <w:t>4-1) наличием вакантных штатных единиц;</w:t>
            </w:r>
          </w:p>
          <w:p w:rsidR="007C12E1" w:rsidRPr="00227A2F" w:rsidRDefault="007C12E1" w:rsidP="00226EC4">
            <w:pPr>
              <w:widowControl w:val="0"/>
              <w:ind w:firstLine="316"/>
              <w:jc w:val="both"/>
              <w:rPr>
                <w:lang w:eastAsia="en-US"/>
              </w:rPr>
            </w:pPr>
            <w:r w:rsidRPr="00227A2F">
              <w:rPr>
                <w:lang w:eastAsia="en-US"/>
              </w:rPr>
              <w:t>5) принятием или изменением правовых актов и иных документов органа утверждения и организации, влияющих на показатели плана развития.</w:t>
            </w:r>
          </w:p>
        </w:tc>
        <w:tc>
          <w:tcPr>
            <w:tcW w:w="4112" w:type="dxa"/>
          </w:tcPr>
          <w:p w:rsidR="007C12E1" w:rsidRPr="00227A2F" w:rsidRDefault="009941C5" w:rsidP="007C12E1">
            <w:pPr>
              <w:ind w:left="20" w:firstLine="297"/>
              <w:jc w:val="both"/>
              <w:rPr>
                <w:bCs/>
              </w:rPr>
            </w:pPr>
            <w:r w:rsidRPr="00227A2F">
              <w:rPr>
                <w:bCs/>
              </w:rPr>
              <w:t xml:space="preserve">Обоснование приведено в позиции 1 Сравнительной таблицы. </w:t>
            </w:r>
          </w:p>
        </w:tc>
      </w:tr>
      <w:tr w:rsidR="0069757E" w:rsidRPr="00227A2F" w:rsidTr="009941C5">
        <w:tc>
          <w:tcPr>
            <w:tcW w:w="703" w:type="dxa"/>
          </w:tcPr>
          <w:p w:rsidR="0069757E" w:rsidRPr="00227A2F" w:rsidRDefault="0069757E" w:rsidP="002E1B90">
            <w:pPr>
              <w:pStyle w:val="a5"/>
              <w:widowControl w:val="0"/>
              <w:numPr>
                <w:ilvl w:val="0"/>
                <w:numId w:val="13"/>
              </w:numPr>
            </w:pPr>
          </w:p>
        </w:tc>
        <w:tc>
          <w:tcPr>
            <w:tcW w:w="1702" w:type="dxa"/>
          </w:tcPr>
          <w:p w:rsidR="0069757E" w:rsidRPr="00227A2F" w:rsidRDefault="0069757E" w:rsidP="0069757E">
            <w:pPr>
              <w:widowControl w:val="0"/>
              <w:jc w:val="center"/>
              <w:rPr>
                <w:lang w:val="kk-KZ" w:eastAsia="en-US"/>
              </w:rPr>
            </w:pPr>
            <w:r w:rsidRPr="00227A2F">
              <w:rPr>
                <w:lang w:eastAsia="en-US"/>
              </w:rPr>
              <w:t xml:space="preserve">пункт </w:t>
            </w:r>
            <w:r w:rsidRPr="00227A2F">
              <w:rPr>
                <w:lang w:val="kk-KZ" w:eastAsia="en-US"/>
              </w:rPr>
              <w:t>48</w:t>
            </w:r>
          </w:p>
        </w:tc>
        <w:tc>
          <w:tcPr>
            <w:tcW w:w="4394" w:type="dxa"/>
          </w:tcPr>
          <w:p w:rsidR="0069757E" w:rsidRPr="00227A2F" w:rsidRDefault="0069757E" w:rsidP="007C12E1">
            <w:pPr>
              <w:widowControl w:val="0"/>
              <w:ind w:firstLine="316"/>
              <w:jc w:val="both"/>
              <w:rPr>
                <w:lang w:eastAsia="en-US"/>
              </w:rPr>
            </w:pPr>
            <w:r w:rsidRPr="00227A2F">
              <w:rPr>
                <w:lang w:eastAsia="en-US"/>
              </w:rPr>
              <w:t xml:space="preserve">48. Единый оператор в течение 2 (двух) рабочих дней со дня поступления </w:t>
            </w:r>
            <w:r w:rsidRPr="00227A2F">
              <w:rPr>
                <w:lang w:eastAsia="en-US"/>
              </w:rPr>
              <w:lastRenderedPageBreak/>
              <w:t xml:space="preserve">отчета по исполнению плана развития направляет на электронный </w:t>
            </w:r>
            <w:r w:rsidRPr="00227A2F">
              <w:rPr>
                <w:b/>
                <w:lang w:eastAsia="en-US"/>
              </w:rPr>
              <w:t>адрес</w:t>
            </w:r>
            <w:r w:rsidRPr="00227A2F">
              <w:rPr>
                <w:lang w:eastAsia="en-US"/>
              </w:rPr>
              <w:t xml:space="preserve"> организации уведомление о принятии отчета по исполнению плана развития в реестр либо уведомление об отказе в его принятии.</w:t>
            </w:r>
          </w:p>
          <w:p w:rsidR="0069757E" w:rsidRPr="00227A2F" w:rsidRDefault="0069757E" w:rsidP="0069757E">
            <w:pPr>
              <w:widowControl w:val="0"/>
              <w:ind w:firstLine="316"/>
              <w:jc w:val="both"/>
              <w:rPr>
                <w:lang w:eastAsia="en-US"/>
              </w:rPr>
            </w:pPr>
            <w:r w:rsidRPr="00227A2F">
              <w:rPr>
                <w:lang w:eastAsia="en-US"/>
              </w:rPr>
              <w:t>Основанием для отказа в принятии отчета по исполнению плана развития являются:</w:t>
            </w:r>
          </w:p>
          <w:p w:rsidR="0069757E" w:rsidRPr="00227A2F" w:rsidRDefault="0069757E" w:rsidP="0069757E">
            <w:pPr>
              <w:widowControl w:val="0"/>
              <w:ind w:firstLine="316"/>
              <w:jc w:val="both"/>
              <w:rPr>
                <w:lang w:eastAsia="en-US"/>
              </w:rPr>
            </w:pPr>
            <w:r w:rsidRPr="00227A2F">
              <w:rPr>
                <w:lang w:eastAsia="en-US"/>
              </w:rPr>
              <w:t>1) отсутствие прикрепленного сканированного решения органа утверждения об утверждении отчета по исполнению плана развития;</w:t>
            </w:r>
          </w:p>
          <w:p w:rsidR="0069757E" w:rsidRPr="00227A2F" w:rsidRDefault="0069757E" w:rsidP="0069757E">
            <w:pPr>
              <w:widowControl w:val="0"/>
              <w:ind w:firstLine="316"/>
              <w:jc w:val="both"/>
              <w:rPr>
                <w:lang w:eastAsia="en-US"/>
              </w:rPr>
            </w:pPr>
            <w:r w:rsidRPr="00227A2F">
              <w:rPr>
                <w:lang w:eastAsia="en-US"/>
              </w:rPr>
              <w:t>2) подписание электронной цифровой подписью, не принадлежащей организации.</w:t>
            </w:r>
          </w:p>
          <w:p w:rsidR="0069757E" w:rsidRPr="00227A2F" w:rsidRDefault="0069757E" w:rsidP="0069757E">
            <w:pPr>
              <w:widowControl w:val="0"/>
              <w:ind w:firstLine="316"/>
              <w:jc w:val="both"/>
              <w:rPr>
                <w:lang w:eastAsia="en-US"/>
              </w:rPr>
            </w:pPr>
            <w:r w:rsidRPr="00227A2F">
              <w:rPr>
                <w:lang w:eastAsia="en-US"/>
              </w:rPr>
              <w:t>В случае отказа единого оператора в принятии отчета по исполнению плана развития, организация устраняет замечания и вносит повторно отчет по исполнению плана развития единому оператору в течение 2 (двух) рабочих дней со дня получения уведомления об отказе в принятии отчета об исполнении плана развития.</w:t>
            </w:r>
          </w:p>
        </w:tc>
        <w:tc>
          <w:tcPr>
            <w:tcW w:w="4395" w:type="dxa"/>
          </w:tcPr>
          <w:p w:rsidR="0069757E" w:rsidRPr="00227A2F" w:rsidRDefault="0069757E" w:rsidP="007C12E1">
            <w:pPr>
              <w:widowControl w:val="0"/>
              <w:ind w:firstLine="316"/>
              <w:jc w:val="both"/>
              <w:rPr>
                <w:lang w:eastAsia="en-US"/>
              </w:rPr>
            </w:pPr>
            <w:r w:rsidRPr="00227A2F">
              <w:rPr>
                <w:lang w:eastAsia="en-US"/>
              </w:rPr>
              <w:lastRenderedPageBreak/>
              <w:t xml:space="preserve">48. Единый оператор в течение 2 (двух) рабочих дней со дня поступления </w:t>
            </w:r>
            <w:r w:rsidRPr="00227A2F">
              <w:rPr>
                <w:lang w:eastAsia="en-US"/>
              </w:rPr>
              <w:lastRenderedPageBreak/>
              <w:t xml:space="preserve">отчета по исполнению плана развития направляет на  электронную </w:t>
            </w:r>
            <w:r w:rsidRPr="00227A2F">
              <w:rPr>
                <w:b/>
                <w:lang w:val="kk-KZ" w:eastAsia="en-US"/>
              </w:rPr>
              <w:t>почту</w:t>
            </w:r>
            <w:r w:rsidRPr="00227A2F">
              <w:rPr>
                <w:lang w:eastAsia="en-US"/>
              </w:rPr>
              <w:t xml:space="preserve"> организации уведомление о принятии отчета по исполнению плана развития в реестр либо уведомление об отказе в его принятии.</w:t>
            </w:r>
          </w:p>
          <w:p w:rsidR="0069757E" w:rsidRPr="00227A2F" w:rsidRDefault="0069757E" w:rsidP="0069757E">
            <w:pPr>
              <w:widowControl w:val="0"/>
              <w:ind w:firstLine="316"/>
              <w:jc w:val="both"/>
              <w:rPr>
                <w:lang w:eastAsia="en-US"/>
              </w:rPr>
            </w:pPr>
            <w:r w:rsidRPr="00227A2F">
              <w:rPr>
                <w:lang w:eastAsia="en-US"/>
              </w:rPr>
              <w:t>Основанием для отказа в принятии отчета по исполнению плана развития являются:</w:t>
            </w:r>
          </w:p>
          <w:p w:rsidR="0069757E" w:rsidRPr="00227A2F" w:rsidRDefault="0069757E" w:rsidP="0069757E">
            <w:pPr>
              <w:widowControl w:val="0"/>
              <w:ind w:firstLine="316"/>
              <w:jc w:val="both"/>
              <w:rPr>
                <w:lang w:eastAsia="en-US"/>
              </w:rPr>
            </w:pPr>
            <w:r w:rsidRPr="00227A2F">
              <w:rPr>
                <w:lang w:eastAsia="en-US"/>
              </w:rPr>
              <w:t>1) отсутствие прикрепленного сканированного решения органа утверждения об утверждении отчета по исполнению плана развития;</w:t>
            </w:r>
          </w:p>
          <w:p w:rsidR="0069757E" w:rsidRPr="00227A2F" w:rsidRDefault="0069757E" w:rsidP="0069757E">
            <w:pPr>
              <w:widowControl w:val="0"/>
              <w:ind w:firstLine="316"/>
              <w:jc w:val="both"/>
              <w:rPr>
                <w:lang w:eastAsia="en-US"/>
              </w:rPr>
            </w:pPr>
            <w:r w:rsidRPr="00227A2F">
              <w:rPr>
                <w:lang w:eastAsia="en-US"/>
              </w:rPr>
              <w:t>2) подписание электронной цифровой подписью, не принадлежащей организации.</w:t>
            </w:r>
          </w:p>
          <w:p w:rsidR="0069757E" w:rsidRPr="00227A2F" w:rsidRDefault="0069757E" w:rsidP="0069757E">
            <w:pPr>
              <w:widowControl w:val="0"/>
              <w:ind w:firstLine="316"/>
              <w:jc w:val="both"/>
              <w:rPr>
                <w:lang w:eastAsia="en-US"/>
              </w:rPr>
            </w:pPr>
            <w:r w:rsidRPr="00227A2F">
              <w:rPr>
                <w:lang w:eastAsia="en-US"/>
              </w:rPr>
              <w:t>В случае отказа единого оператора в принятии отчета по исполнению плана развития, организация устраняет замечания и вносит повторно отчет по исполнению плана развития единому оператору в течение 2 (двух) рабочих дней со дня получения уведомления об отказе в принятии отчета об исполнении плана развития.</w:t>
            </w:r>
          </w:p>
        </w:tc>
        <w:tc>
          <w:tcPr>
            <w:tcW w:w="4112" w:type="dxa"/>
          </w:tcPr>
          <w:p w:rsidR="0069757E" w:rsidRPr="00227A2F" w:rsidRDefault="0069757E" w:rsidP="007C12E1">
            <w:pPr>
              <w:ind w:left="20" w:firstLine="297"/>
              <w:jc w:val="both"/>
              <w:rPr>
                <w:bCs/>
              </w:rPr>
            </w:pPr>
            <w:r w:rsidRPr="00227A2F">
              <w:rPr>
                <w:bCs/>
              </w:rPr>
              <w:lastRenderedPageBreak/>
              <w:t>Обоснование приведено в позиции 2 Сравнительной таблицы.</w:t>
            </w:r>
          </w:p>
        </w:tc>
      </w:tr>
      <w:tr w:rsidR="0069757E" w:rsidRPr="00227A2F" w:rsidTr="009941C5">
        <w:tc>
          <w:tcPr>
            <w:tcW w:w="703" w:type="dxa"/>
          </w:tcPr>
          <w:p w:rsidR="0069757E" w:rsidRPr="00227A2F" w:rsidRDefault="0069757E" w:rsidP="002E1B90">
            <w:pPr>
              <w:pStyle w:val="a5"/>
              <w:widowControl w:val="0"/>
              <w:numPr>
                <w:ilvl w:val="0"/>
                <w:numId w:val="13"/>
              </w:numPr>
            </w:pPr>
          </w:p>
        </w:tc>
        <w:tc>
          <w:tcPr>
            <w:tcW w:w="1702" w:type="dxa"/>
          </w:tcPr>
          <w:p w:rsidR="0069757E" w:rsidRPr="00227A2F" w:rsidRDefault="0069757E" w:rsidP="0069757E">
            <w:pPr>
              <w:widowControl w:val="0"/>
              <w:jc w:val="center"/>
              <w:rPr>
                <w:lang w:eastAsia="en-US"/>
              </w:rPr>
            </w:pPr>
            <w:r w:rsidRPr="00227A2F">
              <w:rPr>
                <w:lang w:eastAsia="en-US"/>
              </w:rPr>
              <w:t xml:space="preserve">пункт </w:t>
            </w:r>
            <w:r w:rsidRPr="00227A2F">
              <w:rPr>
                <w:lang w:val="kk-KZ" w:eastAsia="en-US"/>
              </w:rPr>
              <w:t>49</w:t>
            </w:r>
          </w:p>
        </w:tc>
        <w:tc>
          <w:tcPr>
            <w:tcW w:w="4394" w:type="dxa"/>
          </w:tcPr>
          <w:p w:rsidR="0069757E" w:rsidRPr="00227A2F" w:rsidRDefault="0069757E" w:rsidP="0069757E">
            <w:pPr>
              <w:widowControl w:val="0"/>
              <w:ind w:firstLine="316"/>
              <w:jc w:val="both"/>
              <w:rPr>
                <w:lang w:eastAsia="en-US"/>
              </w:rPr>
            </w:pPr>
            <w:r w:rsidRPr="00227A2F">
              <w:rPr>
                <w:lang w:eastAsia="en-US"/>
              </w:rPr>
              <w:t xml:space="preserve"> 49. В случае отсутствия утвержденной годовой аудированной финансовой отчетности до 30 (тридцатого) апреля года, следующего за отчетным, исполнительный орган осуществляет разработку проекта отчета по исполнению плана развития (по </w:t>
            </w:r>
            <w:r w:rsidRPr="00227A2F">
              <w:rPr>
                <w:lang w:eastAsia="en-US"/>
              </w:rPr>
              <w:lastRenderedPageBreak/>
              <w:t xml:space="preserve">оперативным данным) на веб-портале реестра, и направляет </w:t>
            </w:r>
            <w:r w:rsidRPr="00227A2F">
              <w:rPr>
                <w:b/>
                <w:lang w:eastAsia="en-US"/>
              </w:rPr>
              <w:t>электронный</w:t>
            </w:r>
            <w:r w:rsidRPr="00227A2F">
              <w:rPr>
                <w:lang w:eastAsia="en-US"/>
              </w:rPr>
              <w:t xml:space="preserve"> отчет по исполнению плана развития (по оперативным данным) единому оператору не позднее 1 (первого) июня года, следующего за отчетным, для включения в реестр.</w:t>
            </w:r>
          </w:p>
          <w:p w:rsidR="0069757E" w:rsidRPr="00227A2F" w:rsidRDefault="0069757E" w:rsidP="0069757E">
            <w:pPr>
              <w:widowControl w:val="0"/>
              <w:ind w:firstLine="316"/>
              <w:jc w:val="both"/>
              <w:rPr>
                <w:lang w:eastAsia="en-US"/>
              </w:rPr>
            </w:pPr>
            <w:r w:rsidRPr="00227A2F">
              <w:rPr>
                <w:lang w:eastAsia="en-US"/>
              </w:rPr>
              <w:t>Разработка и утверждение отчета по исполнению плана развития (по оперативным данным) осуществляется в следующем порядке:</w:t>
            </w:r>
          </w:p>
          <w:p w:rsidR="0069757E" w:rsidRPr="00227A2F" w:rsidRDefault="0069757E" w:rsidP="0069757E">
            <w:pPr>
              <w:widowControl w:val="0"/>
              <w:ind w:firstLine="316"/>
              <w:jc w:val="both"/>
              <w:rPr>
                <w:lang w:eastAsia="en-US"/>
              </w:rPr>
            </w:pPr>
            <w:r w:rsidRPr="00227A2F">
              <w:rPr>
                <w:lang w:eastAsia="en-US"/>
              </w:rPr>
              <w:t>1) не позднее 10 (десятого) мая, следующего за отчетным периодом, структурное подразделение организации, ответственное за разработку отчета по исполнению плана развития, осуществляет разработку проекта отчета по исполнению плана развития (по оперативным данным) и вносит его на рассмотрение исполнительному органу организации.</w:t>
            </w:r>
          </w:p>
          <w:p w:rsidR="0069757E" w:rsidRPr="00227A2F" w:rsidRDefault="0069757E" w:rsidP="0069757E">
            <w:pPr>
              <w:widowControl w:val="0"/>
              <w:ind w:firstLine="316"/>
              <w:jc w:val="both"/>
              <w:rPr>
                <w:lang w:eastAsia="en-US"/>
              </w:rPr>
            </w:pPr>
            <w:r w:rsidRPr="00227A2F">
              <w:rPr>
                <w:lang w:eastAsia="en-US"/>
              </w:rPr>
              <w:t>Исполнительный орган организации в течение 5 (пяти) рабочих дней рассматривает и принимает решение об утверждении проекта отчета по исполнению плана развития (по оперативным данным) либо о его возврате для доработки.</w:t>
            </w:r>
          </w:p>
          <w:p w:rsidR="0069757E" w:rsidRPr="00227A2F" w:rsidRDefault="0069757E" w:rsidP="0069757E">
            <w:pPr>
              <w:widowControl w:val="0"/>
              <w:ind w:firstLine="316"/>
              <w:jc w:val="both"/>
              <w:rPr>
                <w:lang w:eastAsia="en-US"/>
              </w:rPr>
            </w:pPr>
            <w:r w:rsidRPr="00227A2F">
              <w:rPr>
                <w:lang w:eastAsia="en-US"/>
              </w:rPr>
              <w:t xml:space="preserve">При наличии замечаний ответственное структурное подразделение организации в течение 2 (двух) рабочих дней со дня получения </w:t>
            </w:r>
            <w:r w:rsidRPr="00227A2F">
              <w:rPr>
                <w:lang w:eastAsia="en-US"/>
              </w:rPr>
              <w:lastRenderedPageBreak/>
              <w:t>замечаний дорабатывает проект отчета по исполнению плана развития (по оперативным данным) и повторно представляет его на рассмотрение исполнительному органу организации;</w:t>
            </w:r>
          </w:p>
          <w:p w:rsidR="0069757E" w:rsidRPr="00227A2F" w:rsidRDefault="0069757E" w:rsidP="0069757E">
            <w:pPr>
              <w:widowControl w:val="0"/>
              <w:ind w:firstLine="316"/>
              <w:jc w:val="both"/>
              <w:rPr>
                <w:lang w:eastAsia="en-US"/>
              </w:rPr>
            </w:pPr>
            <w:r w:rsidRPr="00227A2F">
              <w:rPr>
                <w:lang w:eastAsia="en-US"/>
              </w:rPr>
              <w:t>2) проект отчета по исполнению плана развития (по оперативным данным) утверждается исполнительным органом организации.</w:t>
            </w:r>
          </w:p>
          <w:p w:rsidR="0069757E" w:rsidRPr="00227A2F" w:rsidRDefault="0069757E" w:rsidP="0069757E">
            <w:pPr>
              <w:widowControl w:val="0"/>
              <w:ind w:firstLine="316"/>
              <w:jc w:val="both"/>
              <w:rPr>
                <w:lang w:eastAsia="en-US"/>
              </w:rPr>
            </w:pPr>
            <w:r w:rsidRPr="00227A2F">
              <w:rPr>
                <w:lang w:eastAsia="en-US"/>
              </w:rPr>
              <w:t xml:space="preserve">Исполнительный орган организации по итогам утверждения отчета по исполнению плана развития (по оперативным данным) в течение 2 (двух) рабочих дней направляется </w:t>
            </w:r>
            <w:r w:rsidRPr="00227A2F">
              <w:rPr>
                <w:b/>
                <w:lang w:eastAsia="en-US"/>
              </w:rPr>
              <w:t>электронный</w:t>
            </w:r>
            <w:r w:rsidRPr="00227A2F">
              <w:rPr>
                <w:lang w:eastAsia="en-US"/>
              </w:rPr>
              <w:t xml:space="preserve"> отчет единому оператору для включения в реестр, прикрепив к </w:t>
            </w:r>
            <w:r w:rsidRPr="00227A2F">
              <w:rPr>
                <w:b/>
                <w:lang w:eastAsia="en-US"/>
              </w:rPr>
              <w:t>электронному</w:t>
            </w:r>
            <w:r w:rsidRPr="00227A2F">
              <w:rPr>
                <w:lang w:eastAsia="en-US"/>
              </w:rPr>
              <w:t xml:space="preserve"> отчету сканированного решения исполнительного органа организации об его утверждении в формате PDF.</w:t>
            </w:r>
          </w:p>
          <w:p w:rsidR="0069757E" w:rsidRPr="00227A2F" w:rsidRDefault="0069757E" w:rsidP="0069757E">
            <w:pPr>
              <w:widowControl w:val="0"/>
              <w:ind w:firstLine="316"/>
              <w:jc w:val="both"/>
              <w:rPr>
                <w:lang w:eastAsia="en-US"/>
              </w:rPr>
            </w:pPr>
            <w:r w:rsidRPr="00227A2F">
              <w:rPr>
                <w:lang w:eastAsia="en-US"/>
              </w:rPr>
              <w:t xml:space="preserve">Единый оператор в течение 2 (двух) рабочих дней со дня поступления отчета по исполнению плана развития (по оперативным данным) направляет на электронный </w:t>
            </w:r>
            <w:r w:rsidRPr="00227A2F">
              <w:rPr>
                <w:b/>
                <w:lang w:eastAsia="en-US"/>
              </w:rPr>
              <w:t>адрес</w:t>
            </w:r>
            <w:r w:rsidRPr="00227A2F">
              <w:rPr>
                <w:lang w:eastAsia="en-US"/>
              </w:rPr>
              <w:t xml:space="preserve"> организации уведомление о принятии отчета по исполнению плана развития (по оперативным данным) в реестр либо уведомление об отказе в его принятии.</w:t>
            </w:r>
          </w:p>
          <w:p w:rsidR="0069757E" w:rsidRPr="00227A2F" w:rsidRDefault="0069757E" w:rsidP="0069757E">
            <w:pPr>
              <w:widowControl w:val="0"/>
              <w:ind w:firstLine="316"/>
              <w:jc w:val="both"/>
              <w:rPr>
                <w:lang w:eastAsia="en-US"/>
              </w:rPr>
            </w:pPr>
            <w:r w:rsidRPr="00227A2F">
              <w:rPr>
                <w:lang w:eastAsia="en-US"/>
              </w:rPr>
              <w:t>Основанием для отказа в принятии отчета по исполнению плана развития (по оперативным данным) являются:</w:t>
            </w:r>
          </w:p>
          <w:p w:rsidR="0069757E" w:rsidRPr="00227A2F" w:rsidRDefault="0069757E" w:rsidP="0069757E">
            <w:pPr>
              <w:widowControl w:val="0"/>
              <w:ind w:firstLine="316"/>
              <w:jc w:val="both"/>
              <w:rPr>
                <w:lang w:eastAsia="en-US"/>
              </w:rPr>
            </w:pPr>
            <w:r w:rsidRPr="00227A2F">
              <w:rPr>
                <w:lang w:eastAsia="en-US"/>
              </w:rPr>
              <w:lastRenderedPageBreak/>
              <w:t>1) отсутствие прикрепленного сканированного решения исполнительного органа организации об утверждении отчета по исполнению плана развития (по оперативным данным);</w:t>
            </w:r>
          </w:p>
          <w:p w:rsidR="0069757E" w:rsidRPr="00227A2F" w:rsidRDefault="0069757E" w:rsidP="0069757E">
            <w:pPr>
              <w:widowControl w:val="0"/>
              <w:ind w:firstLine="316"/>
              <w:jc w:val="both"/>
              <w:rPr>
                <w:lang w:eastAsia="en-US"/>
              </w:rPr>
            </w:pPr>
            <w:r w:rsidRPr="00227A2F">
              <w:rPr>
                <w:lang w:eastAsia="en-US"/>
              </w:rPr>
              <w:t>2) подписание электронной цифровой подписью, не принадлежащей организации.</w:t>
            </w:r>
          </w:p>
          <w:p w:rsidR="0069757E" w:rsidRPr="00227A2F" w:rsidRDefault="0069757E" w:rsidP="0069757E">
            <w:pPr>
              <w:widowControl w:val="0"/>
              <w:ind w:firstLine="316"/>
              <w:jc w:val="both"/>
              <w:rPr>
                <w:lang w:eastAsia="en-US"/>
              </w:rPr>
            </w:pPr>
            <w:r w:rsidRPr="00227A2F">
              <w:rPr>
                <w:lang w:eastAsia="en-US"/>
              </w:rPr>
              <w:t>В случае отказа единого оператора в принятии отчета по исполнению плана развития (по оперативным данным), организация устраняет замечания и вносит повторно отчет по исполнению плана развития (по оперативным данным) единому оператору в течение 2 (двух) рабочих дней со дня получения уведомления об отказе в принятии отчета по исполнению плана развития (по оперативным данным).</w:t>
            </w:r>
          </w:p>
        </w:tc>
        <w:tc>
          <w:tcPr>
            <w:tcW w:w="4395" w:type="dxa"/>
          </w:tcPr>
          <w:p w:rsidR="0069757E" w:rsidRPr="00227A2F" w:rsidRDefault="0069757E" w:rsidP="0069757E">
            <w:pPr>
              <w:widowControl w:val="0"/>
              <w:ind w:firstLine="316"/>
              <w:jc w:val="both"/>
              <w:rPr>
                <w:lang w:eastAsia="en-US"/>
              </w:rPr>
            </w:pPr>
            <w:r w:rsidRPr="00227A2F">
              <w:rPr>
                <w:lang w:eastAsia="en-US"/>
              </w:rPr>
              <w:lastRenderedPageBreak/>
              <w:t xml:space="preserve">49. В случае отсутствия утвержденной годовой аудированной финансовой отчетности до 30 (тридцатого) апреля года, следующего за отчетным, исполнительный орган осуществляет разработку проекта отчета по исполнению плана развития (по </w:t>
            </w:r>
            <w:r w:rsidRPr="00227A2F">
              <w:rPr>
                <w:lang w:eastAsia="en-US"/>
              </w:rPr>
              <w:lastRenderedPageBreak/>
              <w:t xml:space="preserve">оперативным данным) на веб-портале реестра, и направляет </w:t>
            </w:r>
            <w:r w:rsidRPr="00227A2F">
              <w:rPr>
                <w:b/>
                <w:lang w:val="kk-KZ" w:eastAsia="en-US"/>
              </w:rPr>
              <w:t>цифровой</w:t>
            </w:r>
            <w:r w:rsidRPr="00227A2F">
              <w:rPr>
                <w:lang w:eastAsia="en-US"/>
              </w:rPr>
              <w:t xml:space="preserve"> отчет по исполнению плана развития (по оперативным данным) единому оператору не позднее 1 (первого) июня года, следующего за отчетным, для включения в реестр.</w:t>
            </w:r>
          </w:p>
          <w:p w:rsidR="0069757E" w:rsidRPr="00227A2F" w:rsidRDefault="0069757E" w:rsidP="0069757E">
            <w:pPr>
              <w:widowControl w:val="0"/>
              <w:ind w:firstLine="316"/>
              <w:jc w:val="both"/>
              <w:rPr>
                <w:lang w:eastAsia="en-US"/>
              </w:rPr>
            </w:pPr>
            <w:r w:rsidRPr="00227A2F">
              <w:rPr>
                <w:lang w:eastAsia="en-US"/>
              </w:rPr>
              <w:t>Разработка и утверждение отчета по исполнению плана развития (по оперативным данным) осуществляется в следующем порядке:</w:t>
            </w:r>
          </w:p>
          <w:p w:rsidR="0069757E" w:rsidRPr="00227A2F" w:rsidRDefault="0069757E" w:rsidP="0069757E">
            <w:pPr>
              <w:widowControl w:val="0"/>
              <w:ind w:firstLine="316"/>
              <w:jc w:val="both"/>
              <w:rPr>
                <w:lang w:eastAsia="en-US"/>
              </w:rPr>
            </w:pPr>
            <w:r w:rsidRPr="00227A2F">
              <w:rPr>
                <w:lang w:eastAsia="en-US"/>
              </w:rPr>
              <w:t>1) не позднее 10 (десятого) мая, следующего за отчетным периодом, структурное подразделение организации, ответственное за разработку отчета по исполнению плана развития, осуществляет разработку проекта отчета по исполнению плана развития (по оперативным данным) и вносит его на рассмотрение исполнительному органу организации.</w:t>
            </w:r>
          </w:p>
          <w:p w:rsidR="0069757E" w:rsidRPr="00227A2F" w:rsidRDefault="0069757E" w:rsidP="0069757E">
            <w:pPr>
              <w:widowControl w:val="0"/>
              <w:ind w:firstLine="316"/>
              <w:jc w:val="both"/>
              <w:rPr>
                <w:lang w:eastAsia="en-US"/>
              </w:rPr>
            </w:pPr>
            <w:r w:rsidRPr="00227A2F">
              <w:rPr>
                <w:lang w:eastAsia="en-US"/>
              </w:rPr>
              <w:t>Исполнительный орган организации в течение 5 (пяти) рабочих дней рассматривает и принимает решение об утверждении проекта отчета по исполнению плана развития (по оперативным данным) либо о его возврате для доработки.</w:t>
            </w:r>
          </w:p>
          <w:p w:rsidR="0069757E" w:rsidRPr="00227A2F" w:rsidRDefault="0069757E" w:rsidP="0069757E">
            <w:pPr>
              <w:widowControl w:val="0"/>
              <w:ind w:firstLine="316"/>
              <w:jc w:val="both"/>
              <w:rPr>
                <w:lang w:eastAsia="en-US"/>
              </w:rPr>
            </w:pPr>
            <w:r w:rsidRPr="00227A2F">
              <w:rPr>
                <w:lang w:eastAsia="en-US"/>
              </w:rPr>
              <w:t xml:space="preserve">При наличии замечаний ответственное структурное подразделение организации в течение 2 (двух) рабочих дней со дня получения </w:t>
            </w:r>
            <w:r w:rsidRPr="00227A2F">
              <w:rPr>
                <w:lang w:eastAsia="en-US"/>
              </w:rPr>
              <w:lastRenderedPageBreak/>
              <w:t>замечаний дорабатывает проект отчета по исполнению плана развития (по оперативным данным) и повторно представляет его на рассмотрение исполнительному органу организации;</w:t>
            </w:r>
          </w:p>
          <w:p w:rsidR="0069757E" w:rsidRPr="00227A2F" w:rsidRDefault="0069757E" w:rsidP="0069757E">
            <w:pPr>
              <w:widowControl w:val="0"/>
              <w:ind w:firstLine="316"/>
              <w:jc w:val="both"/>
              <w:rPr>
                <w:lang w:eastAsia="en-US"/>
              </w:rPr>
            </w:pPr>
            <w:r w:rsidRPr="00227A2F">
              <w:rPr>
                <w:lang w:eastAsia="en-US"/>
              </w:rPr>
              <w:t>2) проект отчета по исполнению плана развития (по оперативным данным) утверждается исполнительным органом организации.</w:t>
            </w:r>
          </w:p>
          <w:p w:rsidR="0069757E" w:rsidRPr="00227A2F" w:rsidRDefault="0069757E" w:rsidP="0069757E">
            <w:pPr>
              <w:widowControl w:val="0"/>
              <w:ind w:firstLine="316"/>
              <w:jc w:val="both"/>
              <w:rPr>
                <w:lang w:eastAsia="en-US"/>
              </w:rPr>
            </w:pPr>
            <w:r w:rsidRPr="00227A2F">
              <w:rPr>
                <w:lang w:eastAsia="en-US"/>
              </w:rPr>
              <w:t xml:space="preserve">Исполнительный орган организации по итогам утверждения отчета по исполнению плана развития (по оперативным данным) в течение 2 (двух) рабочих дней направляется </w:t>
            </w:r>
            <w:r w:rsidRPr="00227A2F">
              <w:rPr>
                <w:b/>
                <w:lang w:val="kk-KZ" w:eastAsia="en-US"/>
              </w:rPr>
              <w:t>цифровой</w:t>
            </w:r>
            <w:r w:rsidRPr="00227A2F">
              <w:rPr>
                <w:lang w:eastAsia="en-US"/>
              </w:rPr>
              <w:t xml:space="preserve"> отчет единому оператору для включения в реестр, прикрепив к </w:t>
            </w:r>
            <w:r w:rsidRPr="00227A2F">
              <w:rPr>
                <w:b/>
                <w:lang w:val="kk-KZ" w:eastAsia="en-US"/>
              </w:rPr>
              <w:t>цифровому</w:t>
            </w:r>
            <w:r w:rsidRPr="00227A2F">
              <w:rPr>
                <w:lang w:eastAsia="en-US"/>
              </w:rPr>
              <w:t xml:space="preserve"> отчету сканированного решения исполнительного органа организации об его утверждении в формате PDF.</w:t>
            </w:r>
          </w:p>
          <w:p w:rsidR="0069757E" w:rsidRPr="00227A2F" w:rsidRDefault="0069757E" w:rsidP="0069757E">
            <w:pPr>
              <w:widowControl w:val="0"/>
              <w:ind w:firstLine="316"/>
              <w:jc w:val="both"/>
              <w:rPr>
                <w:lang w:eastAsia="en-US"/>
              </w:rPr>
            </w:pPr>
            <w:r w:rsidRPr="00227A2F">
              <w:rPr>
                <w:lang w:eastAsia="en-US"/>
              </w:rPr>
              <w:t>Единый оператор в течение 2 (двух) рабочих дней со дня поступления отчета по исполнению плана развития (по оперативным данным) направляет на электрон</w:t>
            </w:r>
            <w:r w:rsidRPr="00227A2F">
              <w:rPr>
                <w:lang w:val="kk-KZ" w:eastAsia="en-US"/>
              </w:rPr>
              <w:t>н</w:t>
            </w:r>
            <w:r w:rsidRPr="00227A2F">
              <w:rPr>
                <w:lang w:eastAsia="en-US"/>
              </w:rPr>
              <w:t xml:space="preserve">ую </w:t>
            </w:r>
            <w:r w:rsidRPr="00227A2F">
              <w:rPr>
                <w:b/>
                <w:lang w:val="kk-KZ" w:eastAsia="en-US"/>
              </w:rPr>
              <w:t>почту</w:t>
            </w:r>
            <w:r w:rsidRPr="00227A2F">
              <w:rPr>
                <w:lang w:eastAsia="en-US"/>
              </w:rPr>
              <w:t xml:space="preserve"> организации уведомление о принятии отчета по исполнению плана развития (по оперативным данным) в реестр либо уведомление об отказе в его принятии.</w:t>
            </w:r>
          </w:p>
          <w:p w:rsidR="0069757E" w:rsidRPr="00227A2F" w:rsidRDefault="0069757E" w:rsidP="0069757E">
            <w:pPr>
              <w:widowControl w:val="0"/>
              <w:ind w:firstLine="316"/>
              <w:jc w:val="both"/>
              <w:rPr>
                <w:lang w:eastAsia="en-US"/>
              </w:rPr>
            </w:pPr>
            <w:r w:rsidRPr="00227A2F">
              <w:rPr>
                <w:lang w:eastAsia="en-US"/>
              </w:rPr>
              <w:t>Основанием для отказа в принятии отчета по исполнению плана развития (по оперативным данным) являются:</w:t>
            </w:r>
          </w:p>
          <w:p w:rsidR="0069757E" w:rsidRPr="00227A2F" w:rsidRDefault="0069757E" w:rsidP="0069757E">
            <w:pPr>
              <w:widowControl w:val="0"/>
              <w:ind w:firstLine="316"/>
              <w:jc w:val="both"/>
              <w:rPr>
                <w:lang w:eastAsia="en-US"/>
              </w:rPr>
            </w:pPr>
            <w:r w:rsidRPr="00227A2F">
              <w:rPr>
                <w:lang w:eastAsia="en-US"/>
              </w:rPr>
              <w:t xml:space="preserve">1) отсутствие прикрепленного </w:t>
            </w:r>
            <w:r w:rsidRPr="00227A2F">
              <w:rPr>
                <w:lang w:eastAsia="en-US"/>
              </w:rPr>
              <w:lastRenderedPageBreak/>
              <w:t>сканированного решения исполнительного органа организации об утверждении отчета по исполнению плана развития (по оперативным данным);</w:t>
            </w:r>
          </w:p>
          <w:p w:rsidR="0069757E" w:rsidRPr="00227A2F" w:rsidRDefault="0069757E" w:rsidP="0069757E">
            <w:pPr>
              <w:widowControl w:val="0"/>
              <w:ind w:firstLine="316"/>
              <w:jc w:val="both"/>
              <w:rPr>
                <w:lang w:eastAsia="en-US"/>
              </w:rPr>
            </w:pPr>
            <w:r w:rsidRPr="00227A2F">
              <w:rPr>
                <w:lang w:eastAsia="en-US"/>
              </w:rPr>
              <w:t>2) подписание электронной цифровой подписью, не принадлежащей организации.</w:t>
            </w:r>
          </w:p>
          <w:p w:rsidR="0069757E" w:rsidRPr="00227A2F" w:rsidRDefault="0069757E" w:rsidP="0069757E">
            <w:pPr>
              <w:widowControl w:val="0"/>
              <w:ind w:firstLine="316"/>
              <w:jc w:val="both"/>
              <w:rPr>
                <w:lang w:eastAsia="en-US"/>
              </w:rPr>
            </w:pPr>
            <w:r w:rsidRPr="00227A2F">
              <w:rPr>
                <w:lang w:eastAsia="en-US"/>
              </w:rPr>
              <w:t>В случае отказа единого оператора в принятии отчета по исполнению плана развития (по оперативным данным), организация устраняет замечания и вносит повторно отчет по исполнению плана развития (по оперативным данным) единому оператору в течение 2 (двух) рабочих дней со дня получения уведомления об отказе в принятии отчета по исполнению плана развития (по оперативным данным).</w:t>
            </w:r>
          </w:p>
        </w:tc>
        <w:tc>
          <w:tcPr>
            <w:tcW w:w="4112" w:type="dxa"/>
          </w:tcPr>
          <w:p w:rsidR="0069757E" w:rsidRPr="00227A2F" w:rsidRDefault="0069757E" w:rsidP="007C12E1">
            <w:pPr>
              <w:ind w:left="20" w:firstLine="297"/>
              <w:jc w:val="both"/>
              <w:rPr>
                <w:bCs/>
              </w:rPr>
            </w:pPr>
            <w:r w:rsidRPr="00227A2F">
              <w:rPr>
                <w:bCs/>
              </w:rPr>
              <w:lastRenderedPageBreak/>
              <w:t>Обоснование приведено в позиции 2 Сравнительной таблицы.</w:t>
            </w:r>
          </w:p>
        </w:tc>
      </w:tr>
      <w:tr w:rsidR="00226EC4" w:rsidRPr="00227A2F" w:rsidTr="009941C5">
        <w:tc>
          <w:tcPr>
            <w:tcW w:w="703" w:type="dxa"/>
          </w:tcPr>
          <w:p w:rsidR="00226EC4" w:rsidRPr="00227A2F" w:rsidRDefault="00226EC4" w:rsidP="002E1B90">
            <w:pPr>
              <w:pStyle w:val="a5"/>
              <w:widowControl w:val="0"/>
              <w:numPr>
                <w:ilvl w:val="0"/>
                <w:numId w:val="13"/>
              </w:numPr>
              <w:jc w:val="center"/>
            </w:pPr>
          </w:p>
        </w:tc>
        <w:tc>
          <w:tcPr>
            <w:tcW w:w="1702" w:type="dxa"/>
          </w:tcPr>
          <w:p w:rsidR="00226EC4" w:rsidRPr="00227A2F" w:rsidRDefault="00226EC4" w:rsidP="00226EC4">
            <w:pPr>
              <w:widowControl w:val="0"/>
              <w:jc w:val="center"/>
              <w:rPr>
                <w:lang w:eastAsia="en-US"/>
              </w:rPr>
            </w:pPr>
            <w:r w:rsidRPr="00227A2F">
              <w:rPr>
                <w:lang w:eastAsia="en-US"/>
              </w:rPr>
              <w:t>пункт 51</w:t>
            </w:r>
          </w:p>
        </w:tc>
        <w:tc>
          <w:tcPr>
            <w:tcW w:w="4394" w:type="dxa"/>
          </w:tcPr>
          <w:p w:rsidR="00226EC4" w:rsidRPr="00227A2F" w:rsidRDefault="00226EC4" w:rsidP="00226EC4">
            <w:pPr>
              <w:widowControl w:val="0"/>
              <w:ind w:firstLine="316"/>
              <w:jc w:val="both"/>
              <w:rPr>
                <w:lang w:eastAsia="en-US"/>
              </w:rPr>
            </w:pPr>
            <w:r w:rsidRPr="00227A2F">
              <w:rPr>
                <w:lang w:eastAsia="en-US"/>
              </w:rPr>
              <w:t xml:space="preserve">51. Мониторингом реализации планов развития является анализ и обобщение информации о выполнении показателей финансово-хозяйственной деятельности организаций и иных показателей, предусмотренных в плане развития государственного органа, плане развития </w:t>
            </w:r>
            <w:r w:rsidRPr="00227A2F">
              <w:rPr>
                <w:b/>
                <w:lang w:eastAsia="en-US"/>
              </w:rPr>
              <w:t>области, города республиканского значения, столицы.</w:t>
            </w:r>
          </w:p>
        </w:tc>
        <w:tc>
          <w:tcPr>
            <w:tcW w:w="4395" w:type="dxa"/>
          </w:tcPr>
          <w:p w:rsidR="00226EC4" w:rsidRPr="00227A2F" w:rsidRDefault="00226EC4" w:rsidP="00226EC4">
            <w:pPr>
              <w:widowControl w:val="0"/>
              <w:ind w:firstLine="316"/>
              <w:jc w:val="both"/>
              <w:rPr>
                <w:lang w:eastAsia="en-US"/>
              </w:rPr>
            </w:pPr>
            <w:r w:rsidRPr="00227A2F">
              <w:rPr>
                <w:lang w:eastAsia="en-US"/>
              </w:rPr>
              <w:t>51. Мониторингом реализации планов развития является анализ и обобщение информации о выполнении показателей финансово-хозяйственной деятельности организаций и иных показателей, предусмотренных в плане развития государственного органа, плане развития</w:t>
            </w:r>
            <w:r w:rsidRPr="00227A2F">
              <w:t xml:space="preserve"> </w:t>
            </w:r>
            <w:r w:rsidRPr="00227A2F">
              <w:rPr>
                <w:b/>
                <w:lang w:eastAsia="en-US"/>
              </w:rPr>
              <w:t>столицы, области, города республиканского значения.</w:t>
            </w:r>
          </w:p>
        </w:tc>
        <w:tc>
          <w:tcPr>
            <w:tcW w:w="4112" w:type="dxa"/>
          </w:tcPr>
          <w:p w:rsidR="00226EC4" w:rsidRPr="00227A2F" w:rsidRDefault="009941C5" w:rsidP="00226EC4">
            <w:pPr>
              <w:ind w:left="20" w:firstLine="297"/>
              <w:jc w:val="both"/>
              <w:rPr>
                <w:bCs/>
              </w:rPr>
            </w:pPr>
            <w:r w:rsidRPr="00227A2F">
              <w:rPr>
                <w:bCs/>
              </w:rPr>
              <w:t xml:space="preserve">Обоснование приведено в позиции 1 Сравнительной таблицы. </w:t>
            </w:r>
          </w:p>
        </w:tc>
      </w:tr>
      <w:tr w:rsidR="0069757E" w:rsidRPr="00227A2F" w:rsidTr="009941C5">
        <w:tc>
          <w:tcPr>
            <w:tcW w:w="703" w:type="dxa"/>
          </w:tcPr>
          <w:p w:rsidR="0069757E" w:rsidRPr="00227A2F" w:rsidRDefault="0069757E" w:rsidP="002E1B90">
            <w:pPr>
              <w:pStyle w:val="a5"/>
              <w:widowControl w:val="0"/>
              <w:numPr>
                <w:ilvl w:val="0"/>
                <w:numId w:val="13"/>
              </w:numPr>
              <w:jc w:val="center"/>
            </w:pPr>
          </w:p>
        </w:tc>
        <w:tc>
          <w:tcPr>
            <w:tcW w:w="1702" w:type="dxa"/>
          </w:tcPr>
          <w:p w:rsidR="0069757E" w:rsidRPr="00227A2F" w:rsidRDefault="0069757E" w:rsidP="00226EC4">
            <w:pPr>
              <w:widowControl w:val="0"/>
              <w:jc w:val="center"/>
              <w:rPr>
                <w:lang w:eastAsia="en-US"/>
              </w:rPr>
            </w:pPr>
            <w:r w:rsidRPr="00227A2F">
              <w:rPr>
                <w:lang w:eastAsia="en-US"/>
              </w:rPr>
              <w:t>пункт 55</w:t>
            </w:r>
          </w:p>
        </w:tc>
        <w:tc>
          <w:tcPr>
            <w:tcW w:w="4394" w:type="dxa"/>
          </w:tcPr>
          <w:p w:rsidR="0069757E" w:rsidRPr="00227A2F" w:rsidRDefault="0069757E" w:rsidP="0069757E">
            <w:pPr>
              <w:widowControl w:val="0"/>
              <w:ind w:firstLine="316"/>
              <w:jc w:val="both"/>
              <w:rPr>
                <w:lang w:eastAsia="en-US"/>
              </w:rPr>
            </w:pPr>
            <w:r w:rsidRPr="00227A2F">
              <w:rPr>
                <w:lang w:eastAsia="en-US"/>
              </w:rPr>
              <w:t xml:space="preserve">55. Отчет о результатах мониторинга реализации плана развития подписывается электронной цифровой </w:t>
            </w:r>
            <w:r w:rsidRPr="00227A2F">
              <w:rPr>
                <w:lang w:eastAsia="en-US"/>
              </w:rPr>
              <w:lastRenderedPageBreak/>
              <w:t>подписью органа управления не позднее 25 (двадцать пятого) октября года, следующего за отчетным и направляется единому оператору посредством веб-портала реестра.</w:t>
            </w:r>
          </w:p>
          <w:p w:rsidR="0069757E" w:rsidRPr="00227A2F" w:rsidRDefault="0069757E" w:rsidP="0069757E">
            <w:pPr>
              <w:widowControl w:val="0"/>
              <w:ind w:firstLine="316"/>
              <w:jc w:val="both"/>
              <w:rPr>
                <w:lang w:eastAsia="en-US"/>
              </w:rPr>
            </w:pPr>
            <w:r w:rsidRPr="00227A2F">
              <w:rPr>
                <w:lang w:eastAsia="en-US"/>
              </w:rPr>
              <w:t xml:space="preserve">Единый оператор в течение 3 (трех) рабочих дней со дня поступления отчета о результатах мониторинга реализации планов развития направляет на электронный </w:t>
            </w:r>
            <w:r w:rsidRPr="00227A2F">
              <w:rPr>
                <w:b/>
                <w:lang w:eastAsia="en-US"/>
              </w:rPr>
              <w:t>адрес</w:t>
            </w:r>
            <w:r w:rsidRPr="00227A2F">
              <w:rPr>
                <w:lang w:eastAsia="en-US"/>
              </w:rPr>
              <w:t xml:space="preserve"> органа управления уведомление о принятии отчета о результатах мониторинга реализации планов развития в реестр либо уведомление об отказе в его принятии.</w:t>
            </w:r>
          </w:p>
          <w:p w:rsidR="0069757E" w:rsidRPr="00227A2F" w:rsidRDefault="0069757E" w:rsidP="0069757E">
            <w:pPr>
              <w:widowControl w:val="0"/>
              <w:ind w:firstLine="316"/>
              <w:jc w:val="both"/>
              <w:rPr>
                <w:lang w:eastAsia="en-US"/>
              </w:rPr>
            </w:pPr>
            <w:r w:rsidRPr="00227A2F">
              <w:rPr>
                <w:lang w:eastAsia="en-US"/>
              </w:rPr>
              <w:t>Основанием для отказа в принятии отчета о результатах мониторинга реализации планов развития является подписание его электронной цифровой подписью, не принадлежащей органу управления.</w:t>
            </w:r>
          </w:p>
        </w:tc>
        <w:tc>
          <w:tcPr>
            <w:tcW w:w="4395" w:type="dxa"/>
          </w:tcPr>
          <w:p w:rsidR="0069757E" w:rsidRPr="00227A2F" w:rsidRDefault="0069757E" w:rsidP="0069757E">
            <w:pPr>
              <w:widowControl w:val="0"/>
              <w:ind w:firstLine="316"/>
              <w:jc w:val="both"/>
              <w:rPr>
                <w:lang w:eastAsia="en-US"/>
              </w:rPr>
            </w:pPr>
            <w:r w:rsidRPr="00227A2F">
              <w:rPr>
                <w:lang w:eastAsia="en-US"/>
              </w:rPr>
              <w:lastRenderedPageBreak/>
              <w:t xml:space="preserve">55. Отчет о результатах мониторинга реализации плана развития подписывается электронной цифровой </w:t>
            </w:r>
            <w:r w:rsidRPr="00227A2F">
              <w:rPr>
                <w:lang w:eastAsia="en-US"/>
              </w:rPr>
              <w:lastRenderedPageBreak/>
              <w:t>подписью органа управления не позднее 25 (двадцать пятого) октября года, следующего за отчетным и направляется единому оператору посредством веб-портала реестра.</w:t>
            </w:r>
          </w:p>
          <w:p w:rsidR="0069757E" w:rsidRPr="00227A2F" w:rsidRDefault="0069757E" w:rsidP="0069757E">
            <w:pPr>
              <w:widowControl w:val="0"/>
              <w:ind w:firstLine="316"/>
              <w:jc w:val="both"/>
              <w:rPr>
                <w:lang w:eastAsia="en-US"/>
              </w:rPr>
            </w:pPr>
            <w:r w:rsidRPr="00227A2F">
              <w:rPr>
                <w:lang w:eastAsia="en-US"/>
              </w:rPr>
              <w:t xml:space="preserve">Единый оператор в течение 3 (трех) рабочих дней со дня поступления отчета о результатах мониторинга реализации планов развития направляет на электронную </w:t>
            </w:r>
            <w:r w:rsidRPr="00227A2F">
              <w:rPr>
                <w:b/>
                <w:lang w:val="kk-KZ" w:eastAsia="en-US"/>
              </w:rPr>
              <w:t>почту</w:t>
            </w:r>
            <w:r w:rsidRPr="00227A2F">
              <w:rPr>
                <w:lang w:eastAsia="en-US"/>
              </w:rPr>
              <w:t xml:space="preserve"> органа управления уведомление о принятии отчета о результатах мониторинга реализации планов развития в реестр либо уведомление об отказе в его принятии.</w:t>
            </w:r>
          </w:p>
          <w:p w:rsidR="0069757E" w:rsidRPr="00227A2F" w:rsidRDefault="0069757E" w:rsidP="0069757E">
            <w:pPr>
              <w:widowControl w:val="0"/>
              <w:ind w:firstLine="316"/>
              <w:jc w:val="both"/>
              <w:rPr>
                <w:lang w:eastAsia="en-US"/>
              </w:rPr>
            </w:pPr>
            <w:r w:rsidRPr="00227A2F">
              <w:rPr>
                <w:lang w:eastAsia="en-US"/>
              </w:rPr>
              <w:t>Основанием для отказа в принятии отчета о результатах мониторинга реализации планов развития является подписание его электронной цифровой подписью, не принадлежащей органу управления.</w:t>
            </w:r>
          </w:p>
        </w:tc>
        <w:tc>
          <w:tcPr>
            <w:tcW w:w="4112" w:type="dxa"/>
          </w:tcPr>
          <w:p w:rsidR="0069757E" w:rsidRPr="00227A2F" w:rsidRDefault="0069757E" w:rsidP="00226EC4">
            <w:pPr>
              <w:ind w:left="20" w:firstLine="297"/>
              <w:jc w:val="both"/>
              <w:rPr>
                <w:bCs/>
              </w:rPr>
            </w:pPr>
            <w:r w:rsidRPr="00227A2F">
              <w:rPr>
                <w:bCs/>
              </w:rPr>
              <w:lastRenderedPageBreak/>
              <w:t>Обоснование приведено в позиции 2 Сравнительной таблицы.</w:t>
            </w:r>
          </w:p>
        </w:tc>
      </w:tr>
      <w:tr w:rsidR="001F6C1D" w:rsidRPr="00227A2F" w:rsidTr="009941C5">
        <w:tc>
          <w:tcPr>
            <w:tcW w:w="15306" w:type="dxa"/>
            <w:gridSpan w:val="5"/>
          </w:tcPr>
          <w:p w:rsidR="001F6C1D" w:rsidRPr="00227A2F" w:rsidRDefault="001F6C1D" w:rsidP="001F6C1D">
            <w:pPr>
              <w:ind w:left="20" w:firstLine="297"/>
              <w:jc w:val="center"/>
              <w:rPr>
                <w:b/>
                <w:bCs/>
              </w:rPr>
            </w:pPr>
            <w:r w:rsidRPr="00227A2F">
              <w:rPr>
                <w:b/>
                <w:bCs/>
              </w:rPr>
              <w:lastRenderedPageBreak/>
              <w:t>Приложение 2 к Правилам разработки, утверждения планов развития контролируемых государством акционерных обществ и товариществ с ограниченной ответственностью, государственных предприятий, мониторинга и оценки их реализации, а также разработки и представления отчетов по их исполнению</w:t>
            </w:r>
          </w:p>
        </w:tc>
      </w:tr>
      <w:tr w:rsidR="001C40CC" w:rsidRPr="00227A2F" w:rsidTr="009941C5">
        <w:trPr>
          <w:trHeight w:val="2118"/>
        </w:trPr>
        <w:tc>
          <w:tcPr>
            <w:tcW w:w="703" w:type="dxa"/>
          </w:tcPr>
          <w:p w:rsidR="001C40CC" w:rsidRPr="00227A2F" w:rsidRDefault="001C40CC" w:rsidP="00226EC4">
            <w:pPr>
              <w:widowControl w:val="0"/>
              <w:jc w:val="center"/>
              <w:rPr>
                <w:lang w:eastAsia="en-US"/>
              </w:rPr>
            </w:pPr>
          </w:p>
        </w:tc>
        <w:tc>
          <w:tcPr>
            <w:tcW w:w="1702" w:type="dxa"/>
          </w:tcPr>
          <w:p w:rsidR="001C40CC" w:rsidRPr="00227A2F" w:rsidRDefault="001F6C1D" w:rsidP="001C40CC">
            <w:pPr>
              <w:widowControl w:val="0"/>
              <w:jc w:val="center"/>
              <w:rPr>
                <w:lang w:eastAsia="en-US"/>
              </w:rPr>
            </w:pPr>
            <w:r w:rsidRPr="00227A2F">
              <w:rPr>
                <w:lang w:eastAsia="en-US"/>
              </w:rPr>
              <w:t xml:space="preserve">строки </w:t>
            </w:r>
            <w:r w:rsidR="002B021D" w:rsidRPr="00227A2F">
              <w:rPr>
                <w:lang w:val="kk-KZ" w:eastAsia="en-US"/>
              </w:rPr>
              <w:t xml:space="preserve">10, </w:t>
            </w:r>
            <w:r w:rsidRPr="00227A2F">
              <w:rPr>
                <w:lang w:eastAsia="en-US"/>
              </w:rPr>
              <w:t>79 и 80</w:t>
            </w:r>
            <w:r w:rsidR="00EB7FE3" w:rsidRPr="00227A2F">
              <w:rPr>
                <w:lang w:eastAsia="en-US"/>
              </w:rPr>
              <w:t xml:space="preserve"> </w:t>
            </w:r>
            <w:r w:rsidR="00EB7FE3" w:rsidRPr="00227A2F">
              <w:t xml:space="preserve"> </w:t>
            </w:r>
            <w:r w:rsidR="00EB7FE3" w:rsidRPr="00227A2F">
              <w:rPr>
                <w:lang w:eastAsia="en-US"/>
              </w:rPr>
              <w:t>Паспорта организации</w:t>
            </w:r>
          </w:p>
        </w:tc>
        <w:tc>
          <w:tcPr>
            <w:tcW w:w="4394" w:type="dxa"/>
          </w:tcPr>
          <w:p w:rsidR="001C40CC" w:rsidRPr="00227A2F" w:rsidRDefault="001C40CC" w:rsidP="001C40CC">
            <w:pPr>
              <w:widowControl w:val="0"/>
              <w:ind w:hanging="392"/>
              <w:jc w:val="center"/>
              <w:rPr>
                <w:lang w:eastAsia="en-US"/>
              </w:rPr>
            </w:pPr>
          </w:p>
          <w:tbl>
            <w:tblPr>
              <w:tblStyle w:val="a6"/>
              <w:tblW w:w="4111" w:type="dxa"/>
              <w:tblLayout w:type="fixed"/>
              <w:tblLook w:val="04A0" w:firstRow="1" w:lastRow="0" w:firstColumn="1" w:lastColumn="0" w:noHBand="0" w:noVBand="1"/>
            </w:tblPr>
            <w:tblGrid>
              <w:gridCol w:w="593"/>
              <w:gridCol w:w="1390"/>
              <w:gridCol w:w="738"/>
              <w:gridCol w:w="1390"/>
            </w:tblGrid>
            <w:tr w:rsidR="002B021D" w:rsidRPr="00227A2F" w:rsidTr="001F6C1D">
              <w:trPr>
                <w:trHeight w:val="1553"/>
              </w:trPr>
              <w:tc>
                <w:tcPr>
                  <w:tcW w:w="593" w:type="dxa"/>
                </w:tcPr>
                <w:p w:rsidR="002B021D" w:rsidRPr="00227A2F" w:rsidRDefault="002B021D" w:rsidP="002E1B90">
                  <w:pPr>
                    <w:framePr w:hSpace="180" w:wrap="around" w:vAnchor="text" w:hAnchor="text" w:xAlign="center" w:y="1"/>
                    <w:widowControl w:val="0"/>
                    <w:suppressOverlap/>
                    <w:jc w:val="center"/>
                    <w:rPr>
                      <w:lang w:val="kk-KZ" w:eastAsia="en-US"/>
                    </w:rPr>
                  </w:pPr>
                  <w:r w:rsidRPr="00227A2F">
                    <w:rPr>
                      <w:lang w:val="kk-KZ" w:eastAsia="en-US"/>
                    </w:rPr>
                    <w:t>10</w:t>
                  </w:r>
                </w:p>
              </w:tc>
              <w:tc>
                <w:tcPr>
                  <w:tcW w:w="1390" w:type="dxa"/>
                </w:tcPr>
                <w:p w:rsidR="002B021D" w:rsidRPr="00227A2F" w:rsidRDefault="002B021D" w:rsidP="002E1B90">
                  <w:pPr>
                    <w:framePr w:hSpace="180" w:wrap="around" w:vAnchor="text" w:hAnchor="text" w:xAlign="center" w:y="1"/>
                    <w:widowControl w:val="0"/>
                    <w:suppressOverlap/>
                    <w:jc w:val="both"/>
                    <w:rPr>
                      <w:lang w:eastAsia="en-US"/>
                    </w:rPr>
                  </w:pPr>
                  <w:r w:rsidRPr="00227A2F">
                    <w:rPr>
                      <w:lang w:eastAsia="en-US"/>
                    </w:rPr>
                    <w:t xml:space="preserve">Электронный </w:t>
                  </w:r>
                  <w:r w:rsidRPr="00227A2F">
                    <w:rPr>
                      <w:b/>
                      <w:lang w:eastAsia="en-US"/>
                    </w:rPr>
                    <w:t>адрес</w:t>
                  </w:r>
                  <w:r w:rsidRPr="00227A2F">
                    <w:rPr>
                      <w:lang w:eastAsia="en-US"/>
                    </w:rPr>
                    <w:t xml:space="preserve"> (e-mail), веб-сайт</w:t>
                  </w:r>
                </w:p>
              </w:tc>
              <w:tc>
                <w:tcPr>
                  <w:tcW w:w="738" w:type="dxa"/>
                  <w:vAlign w:val="center"/>
                </w:tcPr>
                <w:p w:rsidR="002B021D" w:rsidRPr="00227A2F" w:rsidRDefault="002B021D" w:rsidP="002E1B90">
                  <w:pPr>
                    <w:framePr w:hSpace="180" w:wrap="around" w:vAnchor="text" w:hAnchor="text" w:xAlign="center" w:y="1"/>
                    <w:widowControl w:val="0"/>
                    <w:suppressOverlap/>
                    <w:rPr>
                      <w:lang w:eastAsia="en-US"/>
                    </w:rPr>
                  </w:pPr>
                </w:p>
              </w:tc>
              <w:tc>
                <w:tcPr>
                  <w:tcW w:w="1390" w:type="dxa"/>
                </w:tcPr>
                <w:p w:rsidR="002B021D" w:rsidRPr="00227A2F" w:rsidRDefault="002B021D" w:rsidP="002E1B90">
                  <w:pPr>
                    <w:framePr w:hSpace="180" w:wrap="around" w:vAnchor="text" w:hAnchor="text" w:xAlign="center" w:y="1"/>
                    <w:widowControl w:val="0"/>
                    <w:suppressOverlap/>
                    <w:jc w:val="center"/>
                    <w:rPr>
                      <w:lang w:eastAsia="en-US"/>
                    </w:rPr>
                  </w:pPr>
                </w:p>
              </w:tc>
            </w:tr>
            <w:tr w:rsidR="001F6C1D" w:rsidRPr="00227A2F" w:rsidTr="001F6C1D">
              <w:trPr>
                <w:trHeight w:val="1553"/>
              </w:trPr>
              <w:tc>
                <w:tcPr>
                  <w:tcW w:w="593" w:type="dxa"/>
                </w:tcPr>
                <w:p w:rsidR="001F6C1D" w:rsidRPr="00227A2F" w:rsidRDefault="001F6C1D" w:rsidP="002E1B90">
                  <w:pPr>
                    <w:framePr w:hSpace="180" w:wrap="around" w:vAnchor="text" w:hAnchor="text" w:xAlign="center" w:y="1"/>
                    <w:widowControl w:val="0"/>
                    <w:suppressOverlap/>
                    <w:jc w:val="center"/>
                    <w:rPr>
                      <w:lang w:eastAsia="en-US"/>
                    </w:rPr>
                  </w:pPr>
                  <w:r w:rsidRPr="00227A2F">
                    <w:rPr>
                      <w:lang w:eastAsia="en-US"/>
                    </w:rPr>
                    <w:lastRenderedPageBreak/>
                    <w:t>79</w:t>
                  </w:r>
                </w:p>
              </w:tc>
              <w:tc>
                <w:tcPr>
                  <w:tcW w:w="1390" w:type="dxa"/>
                  <w:vMerge w:val="restart"/>
                </w:tcPr>
                <w:p w:rsidR="001F6C1D" w:rsidRPr="00227A2F" w:rsidRDefault="001F6C1D" w:rsidP="002E1B90">
                  <w:pPr>
                    <w:framePr w:hSpace="180" w:wrap="around" w:vAnchor="text" w:hAnchor="text" w:xAlign="center" w:y="1"/>
                    <w:widowControl w:val="0"/>
                    <w:suppressOverlap/>
                    <w:jc w:val="both"/>
                    <w:rPr>
                      <w:lang w:eastAsia="en-US"/>
                    </w:rPr>
                  </w:pPr>
                  <w:r w:rsidRPr="00227A2F">
                    <w:rPr>
                      <w:lang w:eastAsia="en-US"/>
                    </w:rPr>
                    <w:t xml:space="preserve">Уставный капитал, тысяч </w:t>
                  </w:r>
                  <w:r w:rsidRPr="00227A2F">
                    <w:rPr>
                      <w:b/>
                      <w:lang w:eastAsia="en-US"/>
                    </w:rPr>
                    <w:t>тенге</w:t>
                  </w:r>
                </w:p>
              </w:tc>
              <w:tc>
                <w:tcPr>
                  <w:tcW w:w="738" w:type="dxa"/>
                  <w:vAlign w:val="center"/>
                </w:tcPr>
                <w:p w:rsidR="001F6C1D" w:rsidRPr="00227A2F" w:rsidRDefault="001F6C1D" w:rsidP="002E1B90">
                  <w:pPr>
                    <w:framePr w:hSpace="180" w:wrap="around" w:vAnchor="text" w:hAnchor="text" w:xAlign="center" w:y="1"/>
                    <w:widowControl w:val="0"/>
                    <w:suppressOverlap/>
                    <w:rPr>
                      <w:lang w:eastAsia="en-US"/>
                    </w:rPr>
                  </w:pPr>
                  <w:r w:rsidRPr="00227A2F">
                    <w:rPr>
                      <w:lang w:eastAsia="en-US"/>
                    </w:rPr>
                    <w:t>В соответствии с уставом</w:t>
                  </w:r>
                </w:p>
              </w:tc>
              <w:tc>
                <w:tcPr>
                  <w:tcW w:w="1390" w:type="dxa"/>
                </w:tcPr>
                <w:p w:rsidR="001F6C1D" w:rsidRPr="00227A2F" w:rsidRDefault="001F6C1D" w:rsidP="002E1B90">
                  <w:pPr>
                    <w:framePr w:hSpace="180" w:wrap="around" w:vAnchor="text" w:hAnchor="text" w:xAlign="center" w:y="1"/>
                    <w:widowControl w:val="0"/>
                    <w:suppressOverlap/>
                    <w:jc w:val="center"/>
                    <w:rPr>
                      <w:lang w:eastAsia="en-US"/>
                    </w:rPr>
                  </w:pPr>
                </w:p>
              </w:tc>
            </w:tr>
            <w:tr w:rsidR="001F6C1D" w:rsidRPr="00227A2F" w:rsidTr="001F6C1D">
              <w:tc>
                <w:tcPr>
                  <w:tcW w:w="593" w:type="dxa"/>
                </w:tcPr>
                <w:p w:rsidR="001F6C1D" w:rsidRPr="00227A2F" w:rsidRDefault="001F6C1D" w:rsidP="002E1B90">
                  <w:pPr>
                    <w:framePr w:hSpace="180" w:wrap="around" w:vAnchor="text" w:hAnchor="text" w:xAlign="center" w:y="1"/>
                    <w:widowControl w:val="0"/>
                    <w:suppressOverlap/>
                    <w:jc w:val="center"/>
                    <w:rPr>
                      <w:lang w:eastAsia="en-US"/>
                    </w:rPr>
                  </w:pPr>
                  <w:r w:rsidRPr="00227A2F">
                    <w:rPr>
                      <w:lang w:eastAsia="en-US"/>
                    </w:rPr>
                    <w:t>80</w:t>
                  </w:r>
                </w:p>
              </w:tc>
              <w:tc>
                <w:tcPr>
                  <w:tcW w:w="1390" w:type="dxa"/>
                  <w:vMerge/>
                </w:tcPr>
                <w:p w:rsidR="001F6C1D" w:rsidRPr="00227A2F" w:rsidRDefault="001F6C1D" w:rsidP="002E1B90">
                  <w:pPr>
                    <w:framePr w:hSpace="180" w:wrap="around" w:vAnchor="text" w:hAnchor="text" w:xAlign="center" w:y="1"/>
                    <w:widowControl w:val="0"/>
                    <w:suppressOverlap/>
                    <w:jc w:val="center"/>
                    <w:rPr>
                      <w:lang w:eastAsia="en-US"/>
                    </w:rPr>
                  </w:pPr>
                </w:p>
              </w:tc>
              <w:tc>
                <w:tcPr>
                  <w:tcW w:w="738" w:type="dxa"/>
                </w:tcPr>
                <w:p w:rsidR="001F6C1D" w:rsidRPr="00227A2F" w:rsidRDefault="001F6C1D" w:rsidP="002E1B90">
                  <w:pPr>
                    <w:framePr w:hSpace="180" w:wrap="around" w:vAnchor="text" w:hAnchor="text" w:xAlign="center" w:y="1"/>
                    <w:widowControl w:val="0"/>
                    <w:suppressOverlap/>
                    <w:rPr>
                      <w:lang w:eastAsia="en-US"/>
                    </w:rPr>
                  </w:pPr>
                  <w:r w:rsidRPr="00227A2F">
                    <w:rPr>
                      <w:lang w:eastAsia="en-US"/>
                    </w:rPr>
                    <w:t>Неоплаченный</w:t>
                  </w:r>
                </w:p>
              </w:tc>
              <w:tc>
                <w:tcPr>
                  <w:tcW w:w="1390" w:type="dxa"/>
                </w:tcPr>
                <w:p w:rsidR="001F6C1D" w:rsidRPr="00227A2F" w:rsidRDefault="001F6C1D" w:rsidP="002E1B90">
                  <w:pPr>
                    <w:framePr w:hSpace="180" w:wrap="around" w:vAnchor="text" w:hAnchor="text" w:xAlign="center" w:y="1"/>
                    <w:widowControl w:val="0"/>
                    <w:suppressOverlap/>
                    <w:jc w:val="center"/>
                    <w:rPr>
                      <w:lang w:eastAsia="en-US"/>
                    </w:rPr>
                  </w:pPr>
                </w:p>
              </w:tc>
            </w:tr>
          </w:tbl>
          <w:p w:rsidR="001C40CC" w:rsidRPr="00227A2F" w:rsidRDefault="001C40CC" w:rsidP="001C40CC">
            <w:pPr>
              <w:widowControl w:val="0"/>
              <w:ind w:hanging="392"/>
              <w:jc w:val="center"/>
              <w:rPr>
                <w:lang w:eastAsia="en-US"/>
              </w:rPr>
            </w:pPr>
          </w:p>
        </w:tc>
        <w:tc>
          <w:tcPr>
            <w:tcW w:w="4395" w:type="dxa"/>
          </w:tcPr>
          <w:p w:rsidR="001C40CC" w:rsidRPr="00227A2F" w:rsidRDefault="001C40CC" w:rsidP="00226EC4">
            <w:pPr>
              <w:widowControl w:val="0"/>
              <w:ind w:firstLine="316"/>
              <w:jc w:val="both"/>
              <w:rPr>
                <w:lang w:eastAsia="en-US"/>
              </w:rPr>
            </w:pPr>
          </w:p>
          <w:tbl>
            <w:tblPr>
              <w:tblStyle w:val="a6"/>
              <w:tblW w:w="4111" w:type="dxa"/>
              <w:tblLayout w:type="fixed"/>
              <w:tblLook w:val="04A0" w:firstRow="1" w:lastRow="0" w:firstColumn="1" w:lastColumn="0" w:noHBand="0" w:noVBand="1"/>
            </w:tblPr>
            <w:tblGrid>
              <w:gridCol w:w="593"/>
              <w:gridCol w:w="1390"/>
              <w:gridCol w:w="738"/>
              <w:gridCol w:w="1390"/>
            </w:tblGrid>
            <w:tr w:rsidR="002B021D" w:rsidRPr="00227A2F" w:rsidTr="00D87FF7">
              <w:trPr>
                <w:trHeight w:val="1553"/>
              </w:trPr>
              <w:tc>
                <w:tcPr>
                  <w:tcW w:w="593" w:type="dxa"/>
                </w:tcPr>
                <w:p w:rsidR="002B021D" w:rsidRPr="00227A2F" w:rsidRDefault="002B021D" w:rsidP="002E1B90">
                  <w:pPr>
                    <w:framePr w:hSpace="180" w:wrap="around" w:vAnchor="text" w:hAnchor="text" w:xAlign="center" w:y="1"/>
                    <w:widowControl w:val="0"/>
                    <w:suppressOverlap/>
                    <w:jc w:val="center"/>
                    <w:rPr>
                      <w:lang w:val="kk-KZ" w:eastAsia="en-US"/>
                    </w:rPr>
                  </w:pPr>
                  <w:r w:rsidRPr="00227A2F">
                    <w:rPr>
                      <w:lang w:val="kk-KZ" w:eastAsia="en-US"/>
                    </w:rPr>
                    <w:t>10</w:t>
                  </w:r>
                </w:p>
              </w:tc>
              <w:tc>
                <w:tcPr>
                  <w:tcW w:w="1390" w:type="dxa"/>
                </w:tcPr>
                <w:p w:rsidR="002B021D" w:rsidRPr="00227A2F" w:rsidRDefault="002B021D" w:rsidP="002E1B90">
                  <w:pPr>
                    <w:framePr w:hSpace="180" w:wrap="around" w:vAnchor="text" w:hAnchor="text" w:xAlign="center" w:y="1"/>
                    <w:widowControl w:val="0"/>
                    <w:suppressOverlap/>
                    <w:jc w:val="both"/>
                    <w:rPr>
                      <w:lang w:eastAsia="en-US"/>
                    </w:rPr>
                  </w:pPr>
                  <w:r w:rsidRPr="00227A2F">
                    <w:rPr>
                      <w:lang w:eastAsia="en-US"/>
                    </w:rPr>
                    <w:t xml:space="preserve">Электронная </w:t>
                  </w:r>
                  <w:r w:rsidRPr="00227A2F">
                    <w:rPr>
                      <w:b/>
                      <w:lang w:val="kk-KZ" w:eastAsia="en-US"/>
                    </w:rPr>
                    <w:t>почта</w:t>
                  </w:r>
                  <w:r w:rsidRPr="00227A2F">
                    <w:rPr>
                      <w:lang w:eastAsia="en-US"/>
                    </w:rPr>
                    <w:t xml:space="preserve"> (e-mail), веб-сайт</w:t>
                  </w:r>
                </w:p>
              </w:tc>
              <w:tc>
                <w:tcPr>
                  <w:tcW w:w="738" w:type="dxa"/>
                  <w:vAlign w:val="center"/>
                </w:tcPr>
                <w:p w:rsidR="002B021D" w:rsidRPr="00227A2F" w:rsidRDefault="002B021D" w:rsidP="002E1B90">
                  <w:pPr>
                    <w:framePr w:hSpace="180" w:wrap="around" w:vAnchor="text" w:hAnchor="text" w:xAlign="center" w:y="1"/>
                    <w:widowControl w:val="0"/>
                    <w:suppressOverlap/>
                    <w:rPr>
                      <w:lang w:eastAsia="en-US"/>
                    </w:rPr>
                  </w:pPr>
                </w:p>
              </w:tc>
              <w:tc>
                <w:tcPr>
                  <w:tcW w:w="1390" w:type="dxa"/>
                </w:tcPr>
                <w:p w:rsidR="002B021D" w:rsidRPr="00227A2F" w:rsidRDefault="002B021D" w:rsidP="002E1B90">
                  <w:pPr>
                    <w:framePr w:hSpace="180" w:wrap="around" w:vAnchor="text" w:hAnchor="text" w:xAlign="center" w:y="1"/>
                    <w:widowControl w:val="0"/>
                    <w:suppressOverlap/>
                    <w:jc w:val="center"/>
                    <w:rPr>
                      <w:lang w:eastAsia="en-US"/>
                    </w:rPr>
                  </w:pPr>
                </w:p>
              </w:tc>
            </w:tr>
            <w:tr w:rsidR="00413E45" w:rsidRPr="00227A2F" w:rsidTr="00D87FF7">
              <w:trPr>
                <w:trHeight w:val="1553"/>
              </w:trPr>
              <w:tc>
                <w:tcPr>
                  <w:tcW w:w="593" w:type="dxa"/>
                </w:tcPr>
                <w:p w:rsidR="00413E45" w:rsidRPr="00227A2F" w:rsidRDefault="00413E45" w:rsidP="002E1B90">
                  <w:pPr>
                    <w:framePr w:hSpace="180" w:wrap="around" w:vAnchor="text" w:hAnchor="text" w:xAlign="center" w:y="1"/>
                    <w:widowControl w:val="0"/>
                    <w:suppressOverlap/>
                    <w:jc w:val="center"/>
                    <w:rPr>
                      <w:lang w:eastAsia="en-US"/>
                    </w:rPr>
                  </w:pPr>
                  <w:r w:rsidRPr="00227A2F">
                    <w:rPr>
                      <w:lang w:eastAsia="en-US"/>
                    </w:rPr>
                    <w:lastRenderedPageBreak/>
                    <w:t>79</w:t>
                  </w:r>
                </w:p>
              </w:tc>
              <w:tc>
                <w:tcPr>
                  <w:tcW w:w="1390" w:type="dxa"/>
                  <w:vMerge w:val="restart"/>
                </w:tcPr>
                <w:p w:rsidR="00413E45" w:rsidRPr="00227A2F" w:rsidRDefault="00413E45" w:rsidP="002E1B90">
                  <w:pPr>
                    <w:framePr w:hSpace="180" w:wrap="around" w:vAnchor="text" w:hAnchor="text" w:xAlign="center" w:y="1"/>
                    <w:widowControl w:val="0"/>
                    <w:suppressOverlap/>
                    <w:jc w:val="both"/>
                    <w:rPr>
                      <w:lang w:eastAsia="en-US"/>
                    </w:rPr>
                  </w:pPr>
                  <w:r w:rsidRPr="00227A2F">
                    <w:rPr>
                      <w:lang w:eastAsia="en-US"/>
                    </w:rPr>
                    <w:t xml:space="preserve">Уставный капитал, тысяч </w:t>
                  </w:r>
                  <w:r w:rsidRPr="00227A2F">
                    <w:rPr>
                      <w:b/>
                      <w:lang w:eastAsia="en-US"/>
                    </w:rPr>
                    <w:t>теңге</w:t>
                  </w:r>
                </w:p>
              </w:tc>
              <w:tc>
                <w:tcPr>
                  <w:tcW w:w="738" w:type="dxa"/>
                  <w:vAlign w:val="center"/>
                </w:tcPr>
                <w:p w:rsidR="00413E45" w:rsidRPr="00227A2F" w:rsidRDefault="00413E45" w:rsidP="002E1B90">
                  <w:pPr>
                    <w:framePr w:hSpace="180" w:wrap="around" w:vAnchor="text" w:hAnchor="text" w:xAlign="center" w:y="1"/>
                    <w:widowControl w:val="0"/>
                    <w:suppressOverlap/>
                    <w:rPr>
                      <w:lang w:eastAsia="en-US"/>
                    </w:rPr>
                  </w:pPr>
                  <w:r w:rsidRPr="00227A2F">
                    <w:rPr>
                      <w:lang w:eastAsia="en-US"/>
                    </w:rPr>
                    <w:t>В соответствии с уставом</w:t>
                  </w:r>
                </w:p>
              </w:tc>
              <w:tc>
                <w:tcPr>
                  <w:tcW w:w="1390" w:type="dxa"/>
                </w:tcPr>
                <w:p w:rsidR="00413E45" w:rsidRPr="00227A2F" w:rsidRDefault="00413E45" w:rsidP="002E1B90">
                  <w:pPr>
                    <w:framePr w:hSpace="180" w:wrap="around" w:vAnchor="text" w:hAnchor="text" w:xAlign="center" w:y="1"/>
                    <w:widowControl w:val="0"/>
                    <w:suppressOverlap/>
                    <w:jc w:val="center"/>
                    <w:rPr>
                      <w:lang w:eastAsia="en-US"/>
                    </w:rPr>
                  </w:pPr>
                </w:p>
              </w:tc>
            </w:tr>
            <w:tr w:rsidR="00413E45" w:rsidRPr="00227A2F" w:rsidTr="00D87FF7">
              <w:tc>
                <w:tcPr>
                  <w:tcW w:w="593" w:type="dxa"/>
                </w:tcPr>
                <w:p w:rsidR="00413E45" w:rsidRPr="00227A2F" w:rsidRDefault="00413E45" w:rsidP="002E1B90">
                  <w:pPr>
                    <w:framePr w:hSpace="180" w:wrap="around" w:vAnchor="text" w:hAnchor="text" w:xAlign="center" w:y="1"/>
                    <w:widowControl w:val="0"/>
                    <w:suppressOverlap/>
                    <w:jc w:val="center"/>
                    <w:rPr>
                      <w:lang w:eastAsia="en-US"/>
                    </w:rPr>
                  </w:pPr>
                  <w:r w:rsidRPr="00227A2F">
                    <w:rPr>
                      <w:lang w:eastAsia="en-US"/>
                    </w:rPr>
                    <w:t>80</w:t>
                  </w:r>
                </w:p>
              </w:tc>
              <w:tc>
                <w:tcPr>
                  <w:tcW w:w="1390" w:type="dxa"/>
                  <w:vMerge/>
                </w:tcPr>
                <w:p w:rsidR="00413E45" w:rsidRPr="00227A2F" w:rsidRDefault="00413E45" w:rsidP="002E1B90">
                  <w:pPr>
                    <w:framePr w:hSpace="180" w:wrap="around" w:vAnchor="text" w:hAnchor="text" w:xAlign="center" w:y="1"/>
                    <w:widowControl w:val="0"/>
                    <w:suppressOverlap/>
                    <w:jc w:val="center"/>
                    <w:rPr>
                      <w:lang w:eastAsia="en-US"/>
                    </w:rPr>
                  </w:pPr>
                </w:p>
              </w:tc>
              <w:tc>
                <w:tcPr>
                  <w:tcW w:w="738" w:type="dxa"/>
                </w:tcPr>
                <w:p w:rsidR="00413E45" w:rsidRPr="00227A2F" w:rsidRDefault="00413E45" w:rsidP="002E1B90">
                  <w:pPr>
                    <w:framePr w:hSpace="180" w:wrap="around" w:vAnchor="text" w:hAnchor="text" w:xAlign="center" w:y="1"/>
                    <w:widowControl w:val="0"/>
                    <w:suppressOverlap/>
                    <w:rPr>
                      <w:lang w:eastAsia="en-US"/>
                    </w:rPr>
                  </w:pPr>
                  <w:r w:rsidRPr="00227A2F">
                    <w:rPr>
                      <w:lang w:eastAsia="en-US"/>
                    </w:rPr>
                    <w:t>Неоплаченный</w:t>
                  </w:r>
                </w:p>
              </w:tc>
              <w:tc>
                <w:tcPr>
                  <w:tcW w:w="1390" w:type="dxa"/>
                </w:tcPr>
                <w:p w:rsidR="00413E45" w:rsidRPr="00227A2F" w:rsidRDefault="00413E45" w:rsidP="002E1B90">
                  <w:pPr>
                    <w:framePr w:hSpace="180" w:wrap="around" w:vAnchor="text" w:hAnchor="text" w:xAlign="center" w:y="1"/>
                    <w:widowControl w:val="0"/>
                    <w:suppressOverlap/>
                    <w:jc w:val="center"/>
                    <w:rPr>
                      <w:lang w:eastAsia="en-US"/>
                    </w:rPr>
                  </w:pPr>
                </w:p>
              </w:tc>
            </w:tr>
          </w:tbl>
          <w:p w:rsidR="00413E45" w:rsidRPr="00227A2F" w:rsidRDefault="00413E45" w:rsidP="00226EC4">
            <w:pPr>
              <w:widowControl w:val="0"/>
              <w:ind w:firstLine="316"/>
              <w:jc w:val="both"/>
              <w:rPr>
                <w:lang w:eastAsia="en-US"/>
              </w:rPr>
            </w:pPr>
          </w:p>
        </w:tc>
        <w:tc>
          <w:tcPr>
            <w:tcW w:w="4112" w:type="dxa"/>
          </w:tcPr>
          <w:p w:rsidR="001C40CC" w:rsidRPr="00227A2F" w:rsidRDefault="009941C5" w:rsidP="00226EC4">
            <w:pPr>
              <w:ind w:left="20" w:firstLine="297"/>
              <w:jc w:val="both"/>
              <w:rPr>
                <w:bCs/>
              </w:rPr>
            </w:pPr>
            <w:r w:rsidRPr="00227A2F">
              <w:rPr>
                <w:bCs/>
              </w:rPr>
              <w:lastRenderedPageBreak/>
              <w:t xml:space="preserve">Обоснование приведено в позиции 1 </w:t>
            </w:r>
            <w:r w:rsidR="002B021D" w:rsidRPr="00227A2F">
              <w:rPr>
                <w:bCs/>
                <w:lang w:val="kk-KZ"/>
              </w:rPr>
              <w:t xml:space="preserve">и 2 </w:t>
            </w:r>
            <w:r w:rsidRPr="00227A2F">
              <w:rPr>
                <w:bCs/>
              </w:rPr>
              <w:t xml:space="preserve">Сравнительной таблицы. </w:t>
            </w:r>
          </w:p>
          <w:p w:rsidR="00A96586" w:rsidRPr="00227A2F" w:rsidRDefault="00A96586" w:rsidP="00226EC4">
            <w:pPr>
              <w:ind w:left="20" w:firstLine="297"/>
              <w:jc w:val="both"/>
              <w:rPr>
                <w:bCs/>
              </w:rPr>
            </w:pPr>
          </w:p>
          <w:p w:rsidR="00A96586" w:rsidRPr="00227A2F" w:rsidRDefault="00A96586" w:rsidP="00226EC4">
            <w:pPr>
              <w:ind w:left="20" w:firstLine="297"/>
              <w:jc w:val="both"/>
              <w:rPr>
                <w:bCs/>
              </w:rPr>
            </w:pPr>
          </w:p>
          <w:p w:rsidR="00A96586" w:rsidRPr="00227A2F" w:rsidRDefault="00A96586" w:rsidP="00226EC4">
            <w:pPr>
              <w:ind w:left="20" w:firstLine="297"/>
              <w:jc w:val="both"/>
              <w:rPr>
                <w:bCs/>
              </w:rPr>
            </w:pPr>
          </w:p>
          <w:p w:rsidR="00A96586" w:rsidRPr="00227A2F" w:rsidRDefault="00A96586" w:rsidP="00226EC4">
            <w:pPr>
              <w:ind w:left="20" w:firstLine="297"/>
              <w:jc w:val="both"/>
              <w:rPr>
                <w:bCs/>
              </w:rPr>
            </w:pPr>
          </w:p>
          <w:p w:rsidR="00A96586" w:rsidRPr="00227A2F" w:rsidRDefault="00A96586" w:rsidP="00226EC4">
            <w:pPr>
              <w:ind w:left="20" w:firstLine="297"/>
              <w:jc w:val="both"/>
              <w:rPr>
                <w:bCs/>
              </w:rPr>
            </w:pPr>
          </w:p>
          <w:p w:rsidR="00A96586" w:rsidRPr="00227A2F" w:rsidRDefault="00A96586" w:rsidP="00226EC4">
            <w:pPr>
              <w:ind w:left="20" w:firstLine="297"/>
              <w:jc w:val="both"/>
              <w:rPr>
                <w:bCs/>
              </w:rPr>
            </w:pPr>
          </w:p>
          <w:p w:rsidR="00A96586" w:rsidRPr="00227A2F" w:rsidRDefault="00A96586" w:rsidP="00226EC4">
            <w:pPr>
              <w:ind w:left="20" w:firstLine="297"/>
              <w:jc w:val="both"/>
              <w:rPr>
                <w:bCs/>
              </w:rPr>
            </w:pPr>
          </w:p>
          <w:p w:rsidR="00A96586" w:rsidRPr="00227A2F" w:rsidRDefault="00A96586" w:rsidP="00226EC4">
            <w:pPr>
              <w:ind w:left="20" w:firstLine="297"/>
              <w:jc w:val="both"/>
              <w:rPr>
                <w:bCs/>
              </w:rPr>
            </w:pPr>
          </w:p>
          <w:p w:rsidR="00A96586" w:rsidRPr="00227A2F" w:rsidRDefault="00A96586" w:rsidP="00226EC4">
            <w:pPr>
              <w:ind w:left="20" w:firstLine="297"/>
              <w:jc w:val="both"/>
              <w:rPr>
                <w:bCs/>
              </w:rPr>
            </w:pPr>
          </w:p>
          <w:p w:rsidR="00A96586" w:rsidRPr="00227A2F" w:rsidRDefault="00A96586" w:rsidP="00226EC4">
            <w:pPr>
              <w:ind w:left="20" w:firstLine="297"/>
              <w:jc w:val="both"/>
              <w:rPr>
                <w:bCs/>
              </w:rPr>
            </w:pPr>
          </w:p>
        </w:tc>
      </w:tr>
      <w:tr w:rsidR="00E32A64" w:rsidRPr="00227A2F" w:rsidTr="009941C5">
        <w:trPr>
          <w:trHeight w:val="2118"/>
        </w:trPr>
        <w:tc>
          <w:tcPr>
            <w:tcW w:w="703" w:type="dxa"/>
          </w:tcPr>
          <w:p w:rsidR="00E32A64" w:rsidRPr="00227A2F" w:rsidRDefault="00E85F0F" w:rsidP="00226EC4">
            <w:pPr>
              <w:widowControl w:val="0"/>
              <w:jc w:val="center"/>
              <w:rPr>
                <w:lang w:eastAsia="en-US"/>
              </w:rPr>
            </w:pPr>
            <w:r w:rsidRPr="00227A2F">
              <w:rPr>
                <w:lang w:eastAsia="en-US"/>
              </w:rPr>
              <w:lastRenderedPageBreak/>
              <w:t>7</w:t>
            </w:r>
            <w:r w:rsidR="00E32A64" w:rsidRPr="00227A2F">
              <w:rPr>
                <w:lang w:eastAsia="en-US"/>
              </w:rPr>
              <w:t>.</w:t>
            </w:r>
          </w:p>
        </w:tc>
        <w:tc>
          <w:tcPr>
            <w:tcW w:w="1702" w:type="dxa"/>
          </w:tcPr>
          <w:p w:rsidR="00E32A64" w:rsidRPr="00227A2F" w:rsidRDefault="00E32A64" w:rsidP="001C40CC">
            <w:pPr>
              <w:widowControl w:val="0"/>
              <w:jc w:val="center"/>
              <w:rPr>
                <w:lang w:eastAsia="en-US"/>
              </w:rPr>
            </w:pPr>
            <w:r w:rsidRPr="00227A2F">
              <w:rPr>
                <w:lang w:eastAsia="en-US"/>
              </w:rPr>
              <w:t>строка 100</w:t>
            </w:r>
            <w:r w:rsidR="00EB7FE3" w:rsidRPr="00227A2F">
              <w:rPr>
                <w:lang w:eastAsia="en-US"/>
              </w:rPr>
              <w:t xml:space="preserve">  Паспорта организации</w:t>
            </w:r>
          </w:p>
        </w:tc>
        <w:tc>
          <w:tcPr>
            <w:tcW w:w="4394" w:type="dxa"/>
          </w:tcPr>
          <w:p w:rsidR="00E32A64" w:rsidRPr="00227A2F" w:rsidRDefault="00E32A64" w:rsidP="001C40CC">
            <w:pPr>
              <w:widowControl w:val="0"/>
              <w:ind w:hanging="392"/>
              <w:jc w:val="center"/>
              <w:rPr>
                <w:lang w:eastAsia="en-US"/>
              </w:rPr>
            </w:pPr>
          </w:p>
          <w:tbl>
            <w:tblPr>
              <w:tblStyle w:val="a6"/>
              <w:tblW w:w="0" w:type="auto"/>
              <w:tblLayout w:type="fixed"/>
              <w:tblLook w:val="04A0" w:firstRow="1" w:lastRow="0" w:firstColumn="1" w:lastColumn="0" w:noHBand="0" w:noVBand="1"/>
            </w:tblPr>
            <w:tblGrid>
              <w:gridCol w:w="695"/>
              <w:gridCol w:w="695"/>
              <w:gridCol w:w="695"/>
              <w:gridCol w:w="695"/>
              <w:gridCol w:w="695"/>
              <w:gridCol w:w="695"/>
            </w:tblGrid>
            <w:tr w:rsidR="00E32A64" w:rsidRPr="00227A2F" w:rsidTr="00D87FF7">
              <w:tc>
                <w:tcPr>
                  <w:tcW w:w="695" w:type="dxa"/>
                </w:tcPr>
                <w:p w:rsidR="00E32A64" w:rsidRPr="00227A2F" w:rsidRDefault="00E32A64" w:rsidP="002E1B90">
                  <w:pPr>
                    <w:framePr w:hSpace="180" w:wrap="around" w:vAnchor="text" w:hAnchor="text" w:xAlign="center" w:y="1"/>
                    <w:widowControl w:val="0"/>
                    <w:suppressOverlap/>
                    <w:jc w:val="center"/>
                    <w:rPr>
                      <w:lang w:eastAsia="en-US"/>
                    </w:rPr>
                  </w:pPr>
                  <w:r w:rsidRPr="00227A2F">
                    <w:rPr>
                      <w:lang w:eastAsia="en-US"/>
                    </w:rPr>
                    <w:t>100</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t>Ограниченное в распоряжении имущество и имущество, на которое нало</w:t>
                  </w:r>
                  <w:r w:rsidRPr="00227A2F">
                    <w:lastRenderedPageBreak/>
                    <w:t>жено обременение</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lastRenderedPageBreak/>
                    <w:t xml:space="preserve">тысяч </w:t>
                  </w:r>
                  <w:r w:rsidRPr="00227A2F">
                    <w:rPr>
                      <w:b/>
                    </w:rPr>
                    <w:t>тенге</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t>% от балансовой стоимости</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t>Акт, которым ограничено распоряжение (документ, являющийся основанием нало</w:t>
                  </w:r>
                  <w:r w:rsidRPr="00227A2F">
                    <w:lastRenderedPageBreak/>
                    <w:t>жения обременения)</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lastRenderedPageBreak/>
                    <w:t>Субъект, в отношении которого наложено ограничение (обременение)</w:t>
                  </w:r>
                </w:p>
              </w:tc>
            </w:tr>
          </w:tbl>
          <w:p w:rsidR="00E32A64" w:rsidRPr="00227A2F" w:rsidRDefault="00E32A64" w:rsidP="001C40CC">
            <w:pPr>
              <w:widowControl w:val="0"/>
              <w:ind w:hanging="392"/>
              <w:jc w:val="center"/>
              <w:rPr>
                <w:lang w:eastAsia="en-US"/>
              </w:rPr>
            </w:pPr>
          </w:p>
        </w:tc>
        <w:tc>
          <w:tcPr>
            <w:tcW w:w="4395" w:type="dxa"/>
          </w:tcPr>
          <w:p w:rsidR="00E32A64" w:rsidRPr="00227A2F" w:rsidRDefault="00E32A64" w:rsidP="00226EC4">
            <w:pPr>
              <w:widowControl w:val="0"/>
              <w:ind w:firstLine="316"/>
              <w:jc w:val="both"/>
              <w:rPr>
                <w:lang w:eastAsia="en-US"/>
              </w:rPr>
            </w:pPr>
          </w:p>
          <w:tbl>
            <w:tblPr>
              <w:tblStyle w:val="a6"/>
              <w:tblW w:w="4170" w:type="dxa"/>
              <w:tblLayout w:type="fixed"/>
              <w:tblLook w:val="04A0" w:firstRow="1" w:lastRow="0" w:firstColumn="1" w:lastColumn="0" w:noHBand="0" w:noVBand="1"/>
            </w:tblPr>
            <w:tblGrid>
              <w:gridCol w:w="695"/>
              <w:gridCol w:w="695"/>
              <w:gridCol w:w="695"/>
              <w:gridCol w:w="695"/>
              <w:gridCol w:w="695"/>
              <w:gridCol w:w="695"/>
            </w:tblGrid>
            <w:tr w:rsidR="00E32A64" w:rsidRPr="00227A2F" w:rsidTr="00E32A64">
              <w:tc>
                <w:tcPr>
                  <w:tcW w:w="695" w:type="dxa"/>
                </w:tcPr>
                <w:p w:rsidR="00E32A64" w:rsidRPr="00227A2F" w:rsidRDefault="00E32A64" w:rsidP="002E1B90">
                  <w:pPr>
                    <w:framePr w:hSpace="180" w:wrap="around" w:vAnchor="text" w:hAnchor="text" w:xAlign="center" w:y="1"/>
                    <w:widowControl w:val="0"/>
                    <w:suppressOverlap/>
                    <w:jc w:val="center"/>
                    <w:rPr>
                      <w:lang w:eastAsia="en-US"/>
                    </w:rPr>
                  </w:pPr>
                  <w:r w:rsidRPr="00227A2F">
                    <w:rPr>
                      <w:lang w:eastAsia="en-US"/>
                    </w:rPr>
                    <w:t>100</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t>Ограниченное в распоряжении имущество и имущество, на которое нало</w:t>
                  </w:r>
                  <w:r w:rsidRPr="00227A2F">
                    <w:lastRenderedPageBreak/>
                    <w:t>жено обременение</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lastRenderedPageBreak/>
                    <w:t xml:space="preserve">тысяч </w:t>
                  </w:r>
                  <w:r w:rsidRPr="00227A2F">
                    <w:rPr>
                      <w:b/>
                    </w:rPr>
                    <w:t>теңге</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t>% от балансовой стоимости</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t>Акт, которым ограничено распоряжение (документ, являющийся основанием нало</w:t>
                  </w:r>
                  <w:r w:rsidRPr="00227A2F">
                    <w:lastRenderedPageBreak/>
                    <w:t>жения обременения)</w:t>
                  </w:r>
                </w:p>
              </w:tc>
              <w:tc>
                <w:tcPr>
                  <w:tcW w:w="695" w:type="dxa"/>
                  <w:vAlign w:val="center"/>
                </w:tcPr>
                <w:p w:rsidR="00E32A64" w:rsidRPr="00227A2F" w:rsidRDefault="00E32A64" w:rsidP="002E1B90">
                  <w:pPr>
                    <w:pStyle w:val="af8"/>
                    <w:framePr w:hSpace="180" w:wrap="around" w:vAnchor="text" w:hAnchor="text" w:xAlign="center" w:y="1"/>
                    <w:suppressOverlap/>
                  </w:pPr>
                  <w:r w:rsidRPr="00227A2F">
                    <w:lastRenderedPageBreak/>
                    <w:t>Субъект, в отношении которого наложено ограничение (обременение)</w:t>
                  </w:r>
                </w:p>
              </w:tc>
            </w:tr>
          </w:tbl>
          <w:p w:rsidR="00E32A64" w:rsidRPr="00227A2F" w:rsidRDefault="00E32A64" w:rsidP="00226EC4">
            <w:pPr>
              <w:widowControl w:val="0"/>
              <w:ind w:firstLine="316"/>
              <w:jc w:val="both"/>
              <w:rPr>
                <w:lang w:eastAsia="en-US"/>
              </w:rPr>
            </w:pPr>
          </w:p>
        </w:tc>
        <w:tc>
          <w:tcPr>
            <w:tcW w:w="4112" w:type="dxa"/>
          </w:tcPr>
          <w:p w:rsidR="00E32A64" w:rsidRPr="00227A2F" w:rsidRDefault="009941C5" w:rsidP="00E32A64">
            <w:pPr>
              <w:ind w:left="20" w:firstLine="297"/>
              <w:jc w:val="both"/>
              <w:rPr>
                <w:bCs/>
              </w:rPr>
            </w:pPr>
            <w:r w:rsidRPr="00227A2F">
              <w:rPr>
                <w:bCs/>
              </w:rPr>
              <w:lastRenderedPageBreak/>
              <w:t xml:space="preserve">Обоснование приведено в позиции 1 Сравнительной таблицы. </w:t>
            </w:r>
          </w:p>
          <w:p w:rsidR="00E32A64" w:rsidRPr="00227A2F" w:rsidRDefault="00E32A64"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p w:rsidR="00EB7FE3" w:rsidRPr="00227A2F" w:rsidRDefault="00EB7FE3" w:rsidP="00226EC4">
            <w:pPr>
              <w:ind w:left="20" w:firstLine="297"/>
              <w:jc w:val="both"/>
              <w:rPr>
                <w:bCs/>
              </w:rPr>
            </w:pPr>
          </w:p>
        </w:tc>
      </w:tr>
      <w:tr w:rsidR="007C44A3" w:rsidRPr="00227A2F" w:rsidTr="009941C5">
        <w:trPr>
          <w:trHeight w:val="931"/>
        </w:trPr>
        <w:tc>
          <w:tcPr>
            <w:tcW w:w="703" w:type="dxa"/>
          </w:tcPr>
          <w:p w:rsidR="007C44A3" w:rsidRPr="00227A2F" w:rsidRDefault="00E85F0F" w:rsidP="007C44A3">
            <w:pPr>
              <w:ind w:left="20" w:firstLine="144"/>
              <w:rPr>
                <w:bCs/>
              </w:rPr>
            </w:pPr>
            <w:r w:rsidRPr="00227A2F">
              <w:rPr>
                <w:bCs/>
              </w:rPr>
              <w:lastRenderedPageBreak/>
              <w:t>8</w:t>
            </w:r>
            <w:r w:rsidR="007C44A3" w:rsidRPr="00227A2F">
              <w:rPr>
                <w:bCs/>
              </w:rPr>
              <w:t>.</w:t>
            </w:r>
          </w:p>
        </w:tc>
        <w:tc>
          <w:tcPr>
            <w:tcW w:w="1702" w:type="dxa"/>
          </w:tcPr>
          <w:p w:rsidR="007C44A3" w:rsidRPr="00227A2F" w:rsidRDefault="00424690" w:rsidP="007C44A3">
            <w:pPr>
              <w:ind w:left="20" w:firstLine="22"/>
              <w:jc w:val="center"/>
              <w:rPr>
                <w:bCs/>
              </w:rPr>
            </w:pPr>
            <w:r w:rsidRPr="00227A2F">
              <w:rPr>
                <w:bCs/>
              </w:rPr>
              <w:t>Приложение 5</w:t>
            </w:r>
          </w:p>
        </w:tc>
        <w:tc>
          <w:tcPr>
            <w:tcW w:w="4394" w:type="dxa"/>
          </w:tcPr>
          <w:p w:rsidR="00424690" w:rsidRPr="00227A2F" w:rsidRDefault="00424690" w:rsidP="00424690">
            <w:pPr>
              <w:jc w:val="right"/>
              <w:rPr>
                <w:bCs/>
              </w:rPr>
            </w:pPr>
            <w:r w:rsidRPr="00227A2F">
              <w:rPr>
                <w:bCs/>
              </w:rPr>
              <w:t>Приложение 5 к Правилам разработки, утверждения планов развития контролируемых государством акционерных обществ и товариществ с ограниченной ответственностью, государственных предприятий, мониторинга и оценки их реализации, а также разработки и представления</w:t>
            </w:r>
          </w:p>
          <w:p w:rsidR="00424690" w:rsidRPr="00227A2F" w:rsidRDefault="00424690" w:rsidP="00424690">
            <w:pPr>
              <w:jc w:val="right"/>
            </w:pPr>
            <w:r w:rsidRPr="00227A2F">
              <w:rPr>
                <w:bCs/>
              </w:rPr>
              <w:t>отчетов по их исполнению</w:t>
            </w:r>
          </w:p>
          <w:p w:rsidR="00424690" w:rsidRPr="00227A2F" w:rsidRDefault="00424690"/>
          <w:p w:rsidR="00424690" w:rsidRPr="00227A2F" w:rsidRDefault="009F7CC6" w:rsidP="00424690">
            <w:r w:rsidRPr="00227A2F">
              <w:t xml:space="preserve">    </w:t>
            </w:r>
            <w:r w:rsidR="00424690" w:rsidRPr="00227A2F">
              <w:t>Орган управления __________________________________</w:t>
            </w:r>
          </w:p>
          <w:p w:rsidR="00424690" w:rsidRPr="00227A2F" w:rsidRDefault="00424690" w:rsidP="00424690"/>
          <w:p w:rsidR="00424690" w:rsidRPr="00227A2F" w:rsidRDefault="009F7CC6" w:rsidP="00424690">
            <w:r w:rsidRPr="00227A2F">
              <w:t xml:space="preserve">    </w:t>
            </w:r>
            <w:r w:rsidR="00424690" w:rsidRPr="00227A2F">
              <w:t>Наименование организации __________________________________</w:t>
            </w:r>
          </w:p>
          <w:p w:rsidR="00424690" w:rsidRPr="00227A2F" w:rsidRDefault="00424690" w:rsidP="00424690"/>
          <w:p w:rsidR="00424690" w:rsidRPr="00227A2F" w:rsidRDefault="009F7CC6" w:rsidP="00424690">
            <w:r w:rsidRPr="00227A2F">
              <w:t xml:space="preserve">    </w:t>
            </w:r>
            <w:r w:rsidR="00424690" w:rsidRPr="00227A2F">
              <w:t>Вид документа (план развития: утвержденный/ ежегодное уточнение/ полугодовое уточнение/ отчет об исполнении плана развития)</w:t>
            </w:r>
          </w:p>
          <w:p w:rsidR="00424690" w:rsidRPr="00227A2F" w:rsidRDefault="00424690" w:rsidP="00424690"/>
          <w:p w:rsidR="00424690" w:rsidRPr="00227A2F" w:rsidRDefault="009F7CC6" w:rsidP="00424690">
            <w:r w:rsidRPr="00227A2F">
              <w:t xml:space="preserve">    </w:t>
            </w:r>
            <w:r w:rsidR="00424690" w:rsidRPr="00227A2F">
              <w:t>Пятилетний период __________________________________</w:t>
            </w:r>
          </w:p>
          <w:p w:rsidR="00424690" w:rsidRPr="00227A2F" w:rsidRDefault="00424690" w:rsidP="00424690"/>
          <w:p w:rsidR="00424690" w:rsidRPr="00227A2F" w:rsidRDefault="009F7CC6" w:rsidP="00424690">
            <w:r w:rsidRPr="00227A2F">
              <w:lastRenderedPageBreak/>
              <w:t xml:space="preserve">    </w:t>
            </w:r>
            <w:r w:rsidR="00424690" w:rsidRPr="00227A2F">
              <w:t>Планируемый/отчетный период___________________________</w:t>
            </w:r>
          </w:p>
          <w:p w:rsidR="00424690" w:rsidRPr="00227A2F" w:rsidRDefault="00424690" w:rsidP="00424690"/>
          <w:p w:rsidR="00424690" w:rsidRPr="00227A2F" w:rsidRDefault="009F7CC6" w:rsidP="00424690">
            <w:r w:rsidRPr="00227A2F">
              <w:t xml:space="preserve">    </w:t>
            </w:r>
            <w:r w:rsidR="00424690" w:rsidRPr="00227A2F">
              <w:t>дата ________________№_____________</w:t>
            </w:r>
          </w:p>
          <w:p w:rsidR="00424690" w:rsidRPr="00227A2F" w:rsidRDefault="00424690"/>
          <w:p w:rsidR="00424690" w:rsidRPr="00227A2F" w:rsidRDefault="00424690" w:rsidP="00424690">
            <w:pPr>
              <w:jc w:val="center"/>
            </w:pPr>
            <w:r w:rsidRPr="00227A2F">
              <w:t>Основные направления деятельности Программа реализации</w:t>
            </w:r>
          </w:p>
          <w:p w:rsidR="00424690" w:rsidRPr="00227A2F" w:rsidRDefault="00424690"/>
          <w:tbl>
            <w:tblPr>
              <w:tblStyle w:val="a6"/>
              <w:tblW w:w="4169" w:type="dxa"/>
              <w:tblInd w:w="20" w:type="dxa"/>
              <w:tblLayout w:type="fixed"/>
              <w:tblLook w:val="04A0" w:firstRow="1" w:lastRow="0" w:firstColumn="1" w:lastColumn="0" w:noHBand="0" w:noVBand="1"/>
            </w:tblPr>
            <w:tblGrid>
              <w:gridCol w:w="1389"/>
              <w:gridCol w:w="1390"/>
              <w:gridCol w:w="1390"/>
            </w:tblGrid>
            <w:tr w:rsidR="007C44A3" w:rsidRPr="00227A2F" w:rsidTr="00974C94">
              <w:tc>
                <w:tcPr>
                  <w:tcW w:w="1389" w:type="dxa"/>
                  <w:vAlign w:val="center"/>
                </w:tcPr>
                <w:p w:rsidR="007C44A3" w:rsidRPr="00227A2F" w:rsidRDefault="007C44A3" w:rsidP="002E1B90">
                  <w:pPr>
                    <w:pStyle w:val="af8"/>
                    <w:framePr w:hSpace="180" w:wrap="around" w:vAnchor="text" w:hAnchor="text" w:xAlign="center" w:y="1"/>
                    <w:suppressOverlap/>
                  </w:pPr>
                  <w:r w:rsidRPr="00227A2F">
                    <w:t>№ цели органа управления</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 цели Организации</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 задачи Организации</w:t>
                  </w:r>
                </w:p>
              </w:tc>
            </w:tr>
            <w:tr w:rsidR="007C44A3" w:rsidRPr="00227A2F" w:rsidTr="00D87FF7">
              <w:tc>
                <w:tcPr>
                  <w:tcW w:w="1389" w:type="dxa"/>
                  <w:vAlign w:val="center"/>
                </w:tcPr>
                <w:p w:rsidR="007C44A3" w:rsidRPr="00227A2F" w:rsidRDefault="007C44A3" w:rsidP="002E1B90">
                  <w:pPr>
                    <w:pStyle w:val="af8"/>
                    <w:framePr w:hSpace="180" w:wrap="around" w:vAnchor="text" w:hAnchor="text" w:xAlign="center" w:y="1"/>
                    <w:suppressOverlap/>
                  </w:pPr>
                  <w:r w:rsidRPr="00227A2F">
                    <w:t>А</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Б</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В</w:t>
                  </w:r>
                </w:p>
              </w:tc>
            </w:tr>
            <w:tr w:rsidR="007C44A3" w:rsidRPr="00227A2F" w:rsidTr="00D87FF7">
              <w:tc>
                <w:tcPr>
                  <w:tcW w:w="1389" w:type="dxa"/>
                  <w:vMerge w:val="restart"/>
                  <w:vAlign w:val="center"/>
                </w:tcPr>
                <w:p w:rsidR="007C44A3" w:rsidRPr="00227A2F" w:rsidRDefault="007C44A3" w:rsidP="002E1B90">
                  <w:pPr>
                    <w:pStyle w:val="af8"/>
                    <w:framePr w:hSpace="180" w:wrap="around" w:vAnchor="text" w:hAnchor="text" w:xAlign="center" w:y="1"/>
                    <w:suppressOverlap/>
                  </w:pPr>
                  <w:r w:rsidRPr="00227A2F">
                    <w:t>1</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1</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1</w:t>
                  </w:r>
                </w:p>
              </w:tc>
            </w:tr>
            <w:tr w:rsidR="007C44A3" w:rsidRPr="00227A2F" w:rsidTr="00D87FF7">
              <w:tc>
                <w:tcPr>
                  <w:tcW w:w="1389" w:type="dxa"/>
                  <w:vMerge/>
                  <w:vAlign w:val="center"/>
                </w:tcPr>
                <w:p w:rsidR="007C44A3" w:rsidRPr="00227A2F" w:rsidRDefault="007C44A3" w:rsidP="002E1B90">
                  <w:pPr>
                    <w:pStyle w:val="af8"/>
                    <w:framePr w:hSpace="180" w:wrap="around" w:vAnchor="text" w:hAnchor="text" w:xAlign="center" w:y="1"/>
                    <w:suppressOverlap/>
                  </w:pPr>
                </w:p>
              </w:tc>
              <w:tc>
                <w:tcPr>
                  <w:tcW w:w="1390" w:type="dxa"/>
                  <w:vAlign w:val="center"/>
                </w:tcPr>
                <w:p w:rsidR="007C44A3" w:rsidRPr="00227A2F" w:rsidRDefault="007C44A3" w:rsidP="002E1B90">
                  <w:pPr>
                    <w:pStyle w:val="af8"/>
                    <w:framePr w:hSpace="180" w:wrap="around" w:vAnchor="text" w:hAnchor="text" w:xAlign="center" w:y="1"/>
                    <w:suppressOverlap/>
                  </w:pPr>
                  <w:r w:rsidRPr="00227A2F">
                    <w:t>…</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w:t>
                  </w:r>
                </w:p>
              </w:tc>
            </w:tr>
            <w:tr w:rsidR="007C44A3" w:rsidRPr="00227A2F" w:rsidTr="00D87FF7">
              <w:tc>
                <w:tcPr>
                  <w:tcW w:w="1389" w:type="dxa"/>
                  <w:vMerge w:val="restart"/>
                  <w:vAlign w:val="center"/>
                </w:tcPr>
                <w:p w:rsidR="007C44A3" w:rsidRPr="00227A2F" w:rsidRDefault="007C44A3" w:rsidP="002E1B90">
                  <w:pPr>
                    <w:pStyle w:val="af8"/>
                    <w:framePr w:hSpace="180" w:wrap="around" w:vAnchor="text" w:hAnchor="text" w:xAlign="center" w:y="1"/>
                    <w:suppressOverlap/>
                  </w:pPr>
                  <w:r w:rsidRPr="00227A2F">
                    <w:t>…</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1</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1</w:t>
                  </w:r>
                </w:p>
              </w:tc>
            </w:tr>
            <w:tr w:rsidR="007C44A3" w:rsidRPr="00227A2F" w:rsidTr="00D87FF7">
              <w:tc>
                <w:tcPr>
                  <w:tcW w:w="1389" w:type="dxa"/>
                  <w:vMerge/>
                  <w:vAlign w:val="center"/>
                </w:tcPr>
                <w:p w:rsidR="007C44A3" w:rsidRPr="00227A2F" w:rsidRDefault="007C44A3" w:rsidP="002E1B90">
                  <w:pPr>
                    <w:pStyle w:val="af8"/>
                    <w:framePr w:hSpace="180" w:wrap="around" w:vAnchor="text" w:hAnchor="text" w:xAlign="center" w:y="1"/>
                    <w:suppressOverlap/>
                  </w:pPr>
                </w:p>
              </w:tc>
              <w:tc>
                <w:tcPr>
                  <w:tcW w:w="1390" w:type="dxa"/>
                  <w:vAlign w:val="center"/>
                </w:tcPr>
                <w:p w:rsidR="007C44A3" w:rsidRPr="00227A2F" w:rsidRDefault="007C44A3" w:rsidP="002E1B90">
                  <w:pPr>
                    <w:pStyle w:val="af8"/>
                    <w:framePr w:hSpace="180" w:wrap="around" w:vAnchor="text" w:hAnchor="text" w:xAlign="center" w:y="1"/>
                    <w:suppressOverlap/>
                  </w:pPr>
                  <w:r w:rsidRPr="00227A2F">
                    <w:t>…</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1389"/>
              <w:gridCol w:w="695"/>
              <w:gridCol w:w="695"/>
              <w:gridCol w:w="463"/>
              <w:gridCol w:w="463"/>
              <w:gridCol w:w="464"/>
            </w:tblGrid>
            <w:tr w:rsidR="007C44A3" w:rsidRPr="00227A2F" w:rsidTr="00974C94">
              <w:trPr>
                <w:trHeight w:val="1103"/>
              </w:trPr>
              <w:tc>
                <w:tcPr>
                  <w:tcW w:w="1389" w:type="dxa"/>
                  <w:vMerge w:val="restart"/>
                </w:tcPr>
                <w:p w:rsidR="007C44A3" w:rsidRPr="00227A2F" w:rsidRDefault="007C44A3" w:rsidP="002E1B90">
                  <w:pPr>
                    <w:framePr w:hSpace="180" w:wrap="around" w:vAnchor="text" w:hAnchor="text" w:xAlign="center" w:y="1"/>
                    <w:suppressOverlap/>
                    <w:rPr>
                      <w:bCs/>
                    </w:rPr>
                  </w:pPr>
                  <w:r w:rsidRPr="00227A2F">
                    <w:rPr>
                      <w:bCs/>
                    </w:rPr>
                    <w:t>Наименование задачи</w:t>
                  </w:r>
                </w:p>
              </w:tc>
              <w:tc>
                <w:tcPr>
                  <w:tcW w:w="1390" w:type="dxa"/>
                  <w:gridSpan w:val="2"/>
                </w:tcPr>
                <w:p w:rsidR="007C44A3" w:rsidRPr="00227A2F" w:rsidRDefault="007C44A3" w:rsidP="002E1B90">
                  <w:pPr>
                    <w:framePr w:hSpace="180" w:wrap="around" w:vAnchor="text" w:hAnchor="text" w:xAlign="center" w:y="1"/>
                    <w:suppressOverlap/>
                    <w:rPr>
                      <w:bCs/>
                    </w:rPr>
                  </w:pPr>
                  <w:r w:rsidRPr="00227A2F">
                    <w:rPr>
                      <w:bCs/>
                    </w:rPr>
                    <w:t>Продукт (Производство товара/оказание услуг/выполнение работ)</w:t>
                  </w:r>
                </w:p>
              </w:tc>
              <w:tc>
                <w:tcPr>
                  <w:tcW w:w="1390" w:type="dxa"/>
                  <w:gridSpan w:val="3"/>
                </w:tcPr>
                <w:p w:rsidR="007C44A3" w:rsidRPr="00227A2F" w:rsidRDefault="007C44A3" w:rsidP="002E1B90">
                  <w:pPr>
                    <w:framePr w:hSpace="180" w:wrap="around" w:vAnchor="text" w:hAnchor="text" w:xAlign="center" w:y="1"/>
                    <w:suppressOverlap/>
                    <w:rPr>
                      <w:bCs/>
                    </w:rPr>
                  </w:pPr>
                  <w:r w:rsidRPr="00227A2F">
                    <w:rPr>
                      <w:bCs/>
                    </w:rPr>
                    <w:t>20ХХ-2</w:t>
                  </w:r>
                </w:p>
              </w:tc>
            </w:tr>
            <w:tr w:rsidR="007C44A3" w:rsidRPr="00227A2F" w:rsidTr="00974C94">
              <w:trPr>
                <w:trHeight w:val="825"/>
              </w:trPr>
              <w:tc>
                <w:tcPr>
                  <w:tcW w:w="1389" w:type="dxa"/>
                  <w:vMerge/>
                </w:tcPr>
                <w:p w:rsidR="007C44A3" w:rsidRPr="00227A2F" w:rsidRDefault="007C44A3" w:rsidP="002E1B90">
                  <w:pPr>
                    <w:framePr w:hSpace="180" w:wrap="around" w:vAnchor="text" w:hAnchor="text" w:xAlign="center" w:y="1"/>
                    <w:suppressOverlap/>
                    <w:rPr>
                      <w:bCs/>
                    </w:rPr>
                  </w:pPr>
                </w:p>
              </w:tc>
              <w:tc>
                <w:tcPr>
                  <w:tcW w:w="695" w:type="dxa"/>
                  <w:vMerge w:val="restart"/>
                </w:tcPr>
                <w:p w:rsidR="007C44A3" w:rsidRPr="00227A2F" w:rsidRDefault="007C44A3" w:rsidP="002E1B90">
                  <w:pPr>
                    <w:framePr w:hSpace="180" w:wrap="around" w:vAnchor="text" w:hAnchor="text" w:xAlign="center" w:y="1"/>
                    <w:suppressOverlap/>
                    <w:rPr>
                      <w:bCs/>
                    </w:rPr>
                  </w:pPr>
                  <w:r w:rsidRPr="00227A2F">
                    <w:rPr>
                      <w:bCs/>
                    </w:rPr>
                    <w:t>Наимен</w:t>
                  </w:r>
                  <w:r w:rsidRPr="00227A2F">
                    <w:rPr>
                      <w:bCs/>
                    </w:rPr>
                    <w:lastRenderedPageBreak/>
                    <w:t>ование</w:t>
                  </w:r>
                </w:p>
              </w:tc>
              <w:tc>
                <w:tcPr>
                  <w:tcW w:w="695" w:type="dxa"/>
                  <w:vMerge w:val="restart"/>
                </w:tcPr>
                <w:p w:rsidR="007C44A3" w:rsidRPr="00227A2F" w:rsidRDefault="007C44A3" w:rsidP="002E1B90">
                  <w:pPr>
                    <w:framePr w:hSpace="180" w:wrap="around" w:vAnchor="text" w:hAnchor="text" w:xAlign="center" w:y="1"/>
                    <w:suppressOverlap/>
                    <w:rPr>
                      <w:bCs/>
                    </w:rPr>
                  </w:pPr>
                  <w:r w:rsidRPr="00227A2F">
                    <w:rPr>
                      <w:bCs/>
                    </w:rPr>
                    <w:lastRenderedPageBreak/>
                    <w:t>единиц</w:t>
                  </w:r>
                  <w:r w:rsidRPr="00227A2F">
                    <w:rPr>
                      <w:bCs/>
                    </w:rPr>
                    <w:lastRenderedPageBreak/>
                    <w:t>а измерения</w:t>
                  </w:r>
                </w:p>
              </w:tc>
              <w:tc>
                <w:tcPr>
                  <w:tcW w:w="1390" w:type="dxa"/>
                  <w:gridSpan w:val="3"/>
                </w:tcPr>
                <w:p w:rsidR="007C44A3" w:rsidRPr="00227A2F" w:rsidRDefault="007C44A3" w:rsidP="002E1B90">
                  <w:pPr>
                    <w:framePr w:hSpace="180" w:wrap="around" w:vAnchor="text" w:hAnchor="text" w:xAlign="center" w:y="1"/>
                    <w:suppressOverlap/>
                    <w:rPr>
                      <w:bCs/>
                    </w:rPr>
                  </w:pPr>
                  <w:r w:rsidRPr="00227A2F">
                    <w:rPr>
                      <w:bCs/>
                    </w:rPr>
                    <w:lastRenderedPageBreak/>
                    <w:t>Факт</w:t>
                  </w:r>
                </w:p>
              </w:tc>
            </w:tr>
            <w:tr w:rsidR="007C44A3" w:rsidRPr="00227A2F" w:rsidTr="00D87FF7">
              <w:trPr>
                <w:trHeight w:val="825"/>
              </w:trPr>
              <w:tc>
                <w:tcPr>
                  <w:tcW w:w="1389" w:type="dxa"/>
                  <w:vMerge/>
                </w:tcPr>
                <w:p w:rsidR="007C44A3" w:rsidRPr="00227A2F" w:rsidRDefault="007C44A3" w:rsidP="002E1B90">
                  <w:pPr>
                    <w:framePr w:hSpace="180" w:wrap="around" w:vAnchor="text" w:hAnchor="text" w:xAlign="center" w:y="1"/>
                    <w:suppressOverlap/>
                    <w:rPr>
                      <w:bCs/>
                    </w:rPr>
                  </w:pPr>
                </w:p>
              </w:tc>
              <w:tc>
                <w:tcPr>
                  <w:tcW w:w="695" w:type="dxa"/>
                  <w:vMerge/>
                </w:tcPr>
                <w:p w:rsidR="007C44A3" w:rsidRPr="00227A2F" w:rsidRDefault="007C44A3" w:rsidP="002E1B90">
                  <w:pPr>
                    <w:framePr w:hSpace="180" w:wrap="around" w:vAnchor="text" w:hAnchor="text" w:xAlign="center" w:y="1"/>
                    <w:suppressOverlap/>
                    <w:rPr>
                      <w:bCs/>
                    </w:rPr>
                  </w:pPr>
                </w:p>
              </w:tc>
              <w:tc>
                <w:tcPr>
                  <w:tcW w:w="695" w:type="dxa"/>
                  <w:vMerge/>
                </w:tcPr>
                <w:p w:rsidR="007C44A3" w:rsidRPr="00227A2F" w:rsidRDefault="007C44A3" w:rsidP="002E1B90">
                  <w:pPr>
                    <w:framePr w:hSpace="180" w:wrap="around" w:vAnchor="text" w:hAnchor="text" w:xAlign="center" w:y="1"/>
                    <w:suppressOverlap/>
                    <w:rPr>
                      <w:bCs/>
                    </w:rPr>
                  </w:pPr>
                </w:p>
              </w:tc>
              <w:tc>
                <w:tcPr>
                  <w:tcW w:w="463" w:type="dxa"/>
                </w:tcPr>
                <w:p w:rsidR="007C44A3" w:rsidRPr="00227A2F" w:rsidRDefault="007C44A3" w:rsidP="002E1B90">
                  <w:pPr>
                    <w:framePr w:hSpace="180" w:wrap="around" w:vAnchor="text" w:hAnchor="text" w:xAlign="center" w:y="1"/>
                    <w:suppressOverlap/>
                    <w:rPr>
                      <w:bCs/>
                    </w:rPr>
                  </w:pPr>
                  <w:r w:rsidRPr="00227A2F">
                    <w:rPr>
                      <w:bCs/>
                    </w:rPr>
                    <w:t>количество</w:t>
                  </w:r>
                </w:p>
              </w:tc>
              <w:tc>
                <w:tcPr>
                  <w:tcW w:w="463" w:type="dxa"/>
                </w:tcPr>
                <w:p w:rsidR="007C44A3" w:rsidRPr="00227A2F" w:rsidRDefault="007C44A3" w:rsidP="002E1B90">
                  <w:pPr>
                    <w:framePr w:hSpace="180" w:wrap="around" w:vAnchor="text" w:hAnchor="text" w:xAlign="center" w:y="1"/>
                    <w:suppressOverlap/>
                    <w:rPr>
                      <w:bCs/>
                    </w:rPr>
                  </w:pPr>
                  <w:r w:rsidRPr="00227A2F">
                    <w:rPr>
                      <w:bCs/>
                    </w:rPr>
                    <w:t xml:space="preserve">себестоимость единицы реализованной продукции, тысяч </w:t>
                  </w:r>
                  <w:r w:rsidRPr="00227A2F">
                    <w:rPr>
                      <w:b/>
                      <w:bCs/>
                    </w:rPr>
                    <w:lastRenderedPageBreak/>
                    <w:t>тенге</w:t>
                  </w:r>
                </w:p>
              </w:tc>
              <w:tc>
                <w:tcPr>
                  <w:tcW w:w="464" w:type="dxa"/>
                </w:tcPr>
                <w:p w:rsidR="007C44A3" w:rsidRPr="00227A2F" w:rsidRDefault="007C44A3" w:rsidP="002E1B90">
                  <w:pPr>
                    <w:framePr w:hSpace="180" w:wrap="around" w:vAnchor="text" w:hAnchor="text" w:xAlign="center" w:y="1"/>
                    <w:suppressOverlap/>
                    <w:rPr>
                      <w:bCs/>
                    </w:rPr>
                  </w:pPr>
                  <w:r w:rsidRPr="00227A2F">
                    <w:rPr>
                      <w:bCs/>
                    </w:rPr>
                    <w:lastRenderedPageBreak/>
                    <w:t>*цена реализации единицы продукции, тыся</w:t>
                  </w:r>
                  <w:r w:rsidRPr="00227A2F">
                    <w:rPr>
                      <w:b/>
                      <w:bCs/>
                    </w:rPr>
                    <w:t>ч тенге</w:t>
                  </w:r>
                </w:p>
              </w:tc>
            </w:tr>
            <w:tr w:rsidR="007C44A3" w:rsidRPr="00227A2F" w:rsidTr="00D87FF7">
              <w:tc>
                <w:tcPr>
                  <w:tcW w:w="1389" w:type="dxa"/>
                </w:tcPr>
                <w:p w:rsidR="007C44A3" w:rsidRPr="00227A2F" w:rsidRDefault="007C44A3" w:rsidP="002E1B90">
                  <w:pPr>
                    <w:framePr w:hSpace="180" w:wrap="around" w:vAnchor="text" w:hAnchor="text" w:xAlign="center" w:y="1"/>
                    <w:suppressOverlap/>
                    <w:rPr>
                      <w:bCs/>
                    </w:rPr>
                  </w:pPr>
                  <w:r w:rsidRPr="00227A2F">
                    <w:rPr>
                      <w:bCs/>
                    </w:rPr>
                    <w:lastRenderedPageBreak/>
                    <w:t>Г</w:t>
                  </w:r>
                </w:p>
              </w:tc>
              <w:tc>
                <w:tcPr>
                  <w:tcW w:w="695" w:type="dxa"/>
                </w:tcPr>
                <w:p w:rsidR="007C44A3" w:rsidRPr="00227A2F" w:rsidRDefault="007C44A3" w:rsidP="002E1B90">
                  <w:pPr>
                    <w:framePr w:hSpace="180" w:wrap="around" w:vAnchor="text" w:hAnchor="text" w:xAlign="center" w:y="1"/>
                    <w:suppressOverlap/>
                    <w:rPr>
                      <w:bCs/>
                    </w:rPr>
                  </w:pPr>
                  <w:r w:rsidRPr="00227A2F">
                    <w:rPr>
                      <w:bCs/>
                    </w:rPr>
                    <w:t>Д</w:t>
                  </w:r>
                </w:p>
              </w:tc>
              <w:tc>
                <w:tcPr>
                  <w:tcW w:w="695" w:type="dxa"/>
                </w:tcPr>
                <w:p w:rsidR="007C44A3" w:rsidRPr="00227A2F" w:rsidRDefault="007C44A3" w:rsidP="002E1B90">
                  <w:pPr>
                    <w:framePr w:hSpace="180" w:wrap="around" w:vAnchor="text" w:hAnchor="text" w:xAlign="center" w:y="1"/>
                    <w:suppressOverlap/>
                    <w:rPr>
                      <w:bCs/>
                    </w:rPr>
                  </w:pPr>
                  <w:r w:rsidRPr="00227A2F">
                    <w:rPr>
                      <w:bCs/>
                    </w:rPr>
                    <w:t>Е</w:t>
                  </w:r>
                </w:p>
              </w:tc>
              <w:tc>
                <w:tcPr>
                  <w:tcW w:w="463" w:type="dxa"/>
                </w:tcPr>
                <w:p w:rsidR="007C44A3" w:rsidRPr="00227A2F" w:rsidRDefault="007C44A3" w:rsidP="002E1B90">
                  <w:pPr>
                    <w:framePr w:hSpace="180" w:wrap="around" w:vAnchor="text" w:hAnchor="text" w:xAlign="center" w:y="1"/>
                    <w:suppressOverlap/>
                    <w:rPr>
                      <w:bCs/>
                    </w:rPr>
                  </w:pPr>
                  <w:r w:rsidRPr="00227A2F">
                    <w:rPr>
                      <w:bCs/>
                    </w:rPr>
                    <w:t>1</w:t>
                  </w:r>
                </w:p>
              </w:tc>
              <w:tc>
                <w:tcPr>
                  <w:tcW w:w="463" w:type="dxa"/>
                </w:tcPr>
                <w:p w:rsidR="007C44A3" w:rsidRPr="00227A2F" w:rsidRDefault="007C44A3" w:rsidP="002E1B90">
                  <w:pPr>
                    <w:framePr w:hSpace="180" w:wrap="around" w:vAnchor="text" w:hAnchor="text" w:xAlign="center" w:y="1"/>
                    <w:suppressOverlap/>
                    <w:rPr>
                      <w:bCs/>
                    </w:rPr>
                  </w:pPr>
                  <w:r w:rsidRPr="00227A2F">
                    <w:rPr>
                      <w:bCs/>
                    </w:rPr>
                    <w:t>2</w:t>
                  </w:r>
                </w:p>
              </w:tc>
              <w:tc>
                <w:tcPr>
                  <w:tcW w:w="464" w:type="dxa"/>
                </w:tcPr>
                <w:p w:rsidR="007C44A3" w:rsidRPr="00227A2F" w:rsidRDefault="007C44A3" w:rsidP="002E1B90">
                  <w:pPr>
                    <w:framePr w:hSpace="180" w:wrap="around" w:vAnchor="text" w:hAnchor="text" w:xAlign="center" w:y="1"/>
                    <w:suppressOverlap/>
                    <w:rPr>
                      <w:bCs/>
                    </w:rPr>
                  </w:pPr>
                  <w:r w:rsidRPr="00227A2F">
                    <w:rPr>
                      <w:bCs/>
                    </w:rPr>
                    <w:t>3</w:t>
                  </w:r>
                </w:p>
              </w:tc>
            </w:tr>
            <w:tr w:rsidR="007C44A3" w:rsidRPr="00227A2F" w:rsidTr="00D87FF7">
              <w:tc>
                <w:tcPr>
                  <w:tcW w:w="1389"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1390" w:type="dxa"/>
                  <w:gridSpan w:val="3"/>
                </w:tcPr>
                <w:p w:rsidR="007C44A3" w:rsidRPr="00227A2F" w:rsidRDefault="007C44A3" w:rsidP="002E1B90">
                  <w:pPr>
                    <w:framePr w:hSpace="180" w:wrap="around" w:vAnchor="text" w:hAnchor="text" w:xAlign="center" w:y="1"/>
                    <w:suppressOverlap/>
                    <w:rPr>
                      <w:bCs/>
                    </w:rPr>
                  </w:pPr>
                </w:p>
              </w:tc>
            </w:tr>
            <w:tr w:rsidR="007C44A3" w:rsidRPr="00227A2F" w:rsidTr="00D87FF7">
              <w:tc>
                <w:tcPr>
                  <w:tcW w:w="1389"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1390" w:type="dxa"/>
                  <w:gridSpan w:val="3"/>
                </w:tcPr>
                <w:p w:rsidR="007C44A3" w:rsidRPr="00227A2F" w:rsidRDefault="007C44A3" w:rsidP="002E1B90">
                  <w:pPr>
                    <w:framePr w:hSpace="180" w:wrap="around" w:vAnchor="text" w:hAnchor="text" w:xAlign="center" w:y="1"/>
                    <w:suppressOverlap/>
                    <w:rPr>
                      <w:bCs/>
                    </w:rPr>
                  </w:pPr>
                </w:p>
              </w:tc>
            </w:tr>
            <w:tr w:rsidR="007C44A3" w:rsidRPr="00227A2F" w:rsidTr="00D87FF7">
              <w:tc>
                <w:tcPr>
                  <w:tcW w:w="1389"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1390" w:type="dxa"/>
                  <w:gridSpan w:val="3"/>
                </w:tcPr>
                <w:p w:rsidR="007C44A3" w:rsidRPr="00227A2F" w:rsidRDefault="007C44A3" w:rsidP="002E1B90">
                  <w:pPr>
                    <w:framePr w:hSpace="180" w:wrap="around" w:vAnchor="text" w:hAnchor="text" w:xAlign="center" w:y="1"/>
                    <w:suppressOverlap/>
                    <w:rPr>
                      <w:bCs/>
                    </w:rPr>
                  </w:pPr>
                </w:p>
              </w:tc>
            </w:tr>
            <w:tr w:rsidR="007C44A3" w:rsidRPr="00227A2F" w:rsidTr="00D87FF7">
              <w:tc>
                <w:tcPr>
                  <w:tcW w:w="1389"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1390" w:type="dxa"/>
                  <w:gridSpan w:val="3"/>
                </w:tcPr>
                <w:p w:rsidR="007C44A3" w:rsidRPr="00227A2F" w:rsidRDefault="007C44A3" w:rsidP="002E1B90">
                  <w:pPr>
                    <w:framePr w:hSpace="180" w:wrap="around" w:vAnchor="text" w:hAnchor="text" w:xAlign="center" w:y="1"/>
                    <w:suppressOverlap/>
                    <w:rPr>
                      <w:bCs/>
                    </w:rPr>
                  </w:pPr>
                </w:p>
              </w:tc>
            </w:tr>
          </w:tbl>
          <w:p w:rsidR="007C44A3" w:rsidRPr="00227A2F" w:rsidRDefault="007C44A3" w:rsidP="007C44A3">
            <w:pPr>
              <w:ind w:left="20" w:firstLine="297"/>
              <w:rPr>
                <w:bCs/>
              </w:rPr>
            </w:pPr>
            <w:r w:rsidRPr="00227A2F">
              <w:rPr>
                <w:bCs/>
              </w:rPr>
              <w:t>продолжение таблицы</w:t>
            </w:r>
          </w:p>
          <w:tbl>
            <w:tblPr>
              <w:tblStyle w:val="a6"/>
              <w:tblW w:w="4111" w:type="dxa"/>
              <w:tblInd w:w="27" w:type="dxa"/>
              <w:tblLayout w:type="fixed"/>
              <w:tblLook w:val="04A0" w:firstRow="1" w:lastRow="0" w:firstColumn="1" w:lastColumn="0" w:noHBand="0" w:noVBand="1"/>
            </w:tblPr>
            <w:tblGrid>
              <w:gridCol w:w="694"/>
              <w:gridCol w:w="1432"/>
              <w:gridCol w:w="1985"/>
            </w:tblGrid>
            <w:tr w:rsidR="007C44A3" w:rsidRPr="00227A2F" w:rsidTr="00E90FC7">
              <w:tc>
                <w:tcPr>
                  <w:tcW w:w="4111" w:type="dxa"/>
                  <w:gridSpan w:val="3"/>
                </w:tcPr>
                <w:p w:rsidR="007C44A3" w:rsidRPr="00227A2F" w:rsidRDefault="007C44A3" w:rsidP="002E1B90">
                  <w:pPr>
                    <w:framePr w:hSpace="180" w:wrap="around" w:vAnchor="text" w:hAnchor="text" w:xAlign="center" w:y="1"/>
                    <w:suppressOverlap/>
                    <w:rPr>
                      <w:bCs/>
                    </w:rPr>
                  </w:pPr>
                  <w:r w:rsidRPr="00227A2F">
                    <w:rPr>
                      <w:bCs/>
                    </w:rPr>
                    <w:t>20ХХ-1</w:t>
                  </w:r>
                </w:p>
              </w:tc>
            </w:tr>
            <w:tr w:rsidR="007C44A3" w:rsidRPr="00227A2F" w:rsidTr="00E90FC7">
              <w:trPr>
                <w:trHeight w:val="276"/>
              </w:trPr>
              <w:tc>
                <w:tcPr>
                  <w:tcW w:w="4111"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Факт/оценка</w:t>
                  </w:r>
                </w:p>
              </w:tc>
            </w:tr>
            <w:tr w:rsidR="007C44A3" w:rsidRPr="00227A2F" w:rsidTr="00E90FC7">
              <w:trPr>
                <w:trHeight w:val="276"/>
              </w:trPr>
              <w:tc>
                <w:tcPr>
                  <w:tcW w:w="4111" w:type="dxa"/>
                  <w:gridSpan w:val="3"/>
                  <w:vMerge/>
                </w:tcPr>
                <w:p w:rsidR="007C44A3" w:rsidRPr="00227A2F" w:rsidRDefault="007C44A3" w:rsidP="002E1B90">
                  <w:pPr>
                    <w:framePr w:hSpace="180" w:wrap="around" w:vAnchor="text" w:hAnchor="text" w:xAlign="center" w:y="1"/>
                    <w:suppressOverlap/>
                    <w:rPr>
                      <w:bCs/>
                    </w:rPr>
                  </w:pPr>
                </w:p>
              </w:tc>
            </w:tr>
            <w:tr w:rsidR="007C44A3" w:rsidRPr="00227A2F" w:rsidTr="00E90FC7">
              <w:trPr>
                <w:trHeight w:val="135"/>
              </w:trPr>
              <w:tc>
                <w:tcPr>
                  <w:tcW w:w="694" w:type="dxa"/>
                </w:tcPr>
                <w:p w:rsidR="007C44A3" w:rsidRPr="00227A2F" w:rsidRDefault="007C44A3" w:rsidP="002E1B90">
                  <w:pPr>
                    <w:framePr w:hSpace="180" w:wrap="around" w:vAnchor="text" w:hAnchor="text" w:xAlign="center" w:y="1"/>
                    <w:suppressOverlap/>
                    <w:rPr>
                      <w:bCs/>
                    </w:rPr>
                  </w:pPr>
                  <w:r w:rsidRPr="00227A2F">
                    <w:rPr>
                      <w:bCs/>
                    </w:rPr>
                    <w:t>количество</w:t>
                  </w:r>
                </w:p>
              </w:tc>
              <w:tc>
                <w:tcPr>
                  <w:tcW w:w="1432" w:type="dxa"/>
                </w:tcPr>
                <w:p w:rsidR="007C44A3" w:rsidRPr="00227A2F" w:rsidRDefault="007C44A3" w:rsidP="002E1B90">
                  <w:pPr>
                    <w:framePr w:hSpace="180" w:wrap="around" w:vAnchor="text" w:hAnchor="text" w:xAlign="center" w:y="1"/>
                    <w:suppressOverlap/>
                    <w:rPr>
                      <w:bCs/>
                    </w:rPr>
                  </w:pPr>
                  <w:r w:rsidRPr="00227A2F">
                    <w:rPr>
                      <w:bCs/>
                    </w:rPr>
                    <w:t xml:space="preserve">себестоимость единицы реализованной продукции, тысяч </w:t>
                  </w:r>
                  <w:r w:rsidRPr="00227A2F">
                    <w:rPr>
                      <w:b/>
                      <w:bCs/>
                    </w:rPr>
                    <w:t>тенге</w:t>
                  </w:r>
                </w:p>
              </w:tc>
              <w:tc>
                <w:tcPr>
                  <w:tcW w:w="1985" w:type="dxa"/>
                </w:tcPr>
                <w:p w:rsidR="007C44A3" w:rsidRPr="00227A2F" w:rsidRDefault="007C44A3" w:rsidP="002E1B90">
                  <w:pPr>
                    <w:framePr w:hSpace="180" w:wrap="around" w:vAnchor="text" w:hAnchor="text" w:xAlign="center" w:y="1"/>
                    <w:ind w:right="-75"/>
                    <w:suppressOverlap/>
                    <w:rPr>
                      <w:bCs/>
                    </w:rPr>
                  </w:pPr>
                  <w:r w:rsidRPr="00227A2F">
                    <w:rPr>
                      <w:bCs/>
                    </w:rPr>
                    <w:t xml:space="preserve">*цена реализации единицы продукции, тысяч </w:t>
                  </w:r>
                  <w:r w:rsidRPr="00227A2F">
                    <w:rPr>
                      <w:b/>
                      <w:bCs/>
                    </w:rPr>
                    <w:t>тенге</w:t>
                  </w:r>
                </w:p>
              </w:tc>
            </w:tr>
            <w:tr w:rsidR="007C44A3" w:rsidRPr="00227A2F" w:rsidTr="00E90FC7">
              <w:trPr>
                <w:trHeight w:val="135"/>
              </w:trPr>
              <w:tc>
                <w:tcPr>
                  <w:tcW w:w="694" w:type="dxa"/>
                </w:tcPr>
                <w:p w:rsidR="007C44A3" w:rsidRPr="00227A2F" w:rsidRDefault="007C44A3" w:rsidP="002E1B90">
                  <w:pPr>
                    <w:framePr w:hSpace="180" w:wrap="around" w:vAnchor="text" w:hAnchor="text" w:xAlign="center" w:y="1"/>
                    <w:suppressOverlap/>
                    <w:rPr>
                      <w:bCs/>
                    </w:rPr>
                  </w:pPr>
                  <w:r w:rsidRPr="00227A2F">
                    <w:rPr>
                      <w:bCs/>
                    </w:rPr>
                    <w:t>4</w:t>
                  </w:r>
                </w:p>
              </w:tc>
              <w:tc>
                <w:tcPr>
                  <w:tcW w:w="1432" w:type="dxa"/>
                </w:tcPr>
                <w:p w:rsidR="007C44A3" w:rsidRPr="00227A2F" w:rsidRDefault="007C44A3" w:rsidP="002E1B90">
                  <w:pPr>
                    <w:framePr w:hSpace="180" w:wrap="around" w:vAnchor="text" w:hAnchor="text" w:xAlign="center" w:y="1"/>
                    <w:suppressOverlap/>
                    <w:rPr>
                      <w:bCs/>
                    </w:rPr>
                  </w:pPr>
                  <w:r w:rsidRPr="00227A2F">
                    <w:rPr>
                      <w:bCs/>
                    </w:rPr>
                    <w:t>5</w:t>
                  </w:r>
                </w:p>
              </w:tc>
              <w:tc>
                <w:tcPr>
                  <w:tcW w:w="1985" w:type="dxa"/>
                </w:tcPr>
                <w:p w:rsidR="007C44A3" w:rsidRPr="00227A2F" w:rsidRDefault="007C44A3" w:rsidP="002E1B90">
                  <w:pPr>
                    <w:framePr w:hSpace="180" w:wrap="around" w:vAnchor="text" w:hAnchor="text" w:xAlign="center" w:y="1"/>
                    <w:ind w:right="-75"/>
                    <w:suppressOverlap/>
                    <w:rPr>
                      <w:bCs/>
                    </w:rPr>
                  </w:pPr>
                  <w:r w:rsidRPr="00227A2F">
                    <w:rPr>
                      <w:bCs/>
                    </w:rPr>
                    <w:t>6</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3"/>
              <w:gridCol w:w="694"/>
              <w:gridCol w:w="696"/>
              <w:gridCol w:w="347"/>
              <w:gridCol w:w="347"/>
              <w:gridCol w:w="348"/>
              <w:gridCol w:w="348"/>
              <w:gridCol w:w="348"/>
              <w:gridCol w:w="348"/>
            </w:tblGrid>
            <w:tr w:rsidR="007C44A3" w:rsidRPr="00227A2F" w:rsidTr="00E90FC7">
              <w:tc>
                <w:tcPr>
                  <w:tcW w:w="4169" w:type="dxa"/>
                  <w:gridSpan w:val="9"/>
                </w:tcPr>
                <w:p w:rsidR="007C44A3" w:rsidRPr="00227A2F" w:rsidRDefault="007C44A3" w:rsidP="002E1B90">
                  <w:pPr>
                    <w:framePr w:hSpace="180" w:wrap="around" w:vAnchor="text" w:hAnchor="text" w:xAlign="center" w:y="1"/>
                    <w:suppressOverlap/>
                    <w:rPr>
                      <w:bCs/>
                    </w:rPr>
                  </w:pPr>
                  <w:r w:rsidRPr="00227A2F">
                    <w:rPr>
                      <w:bCs/>
                    </w:rPr>
                    <w:t>20ХХ</w:t>
                  </w:r>
                </w:p>
              </w:tc>
            </w:tr>
            <w:tr w:rsidR="007C44A3" w:rsidRPr="00227A2F" w:rsidTr="00E90FC7">
              <w:trPr>
                <w:trHeight w:val="135"/>
              </w:trPr>
              <w:tc>
                <w:tcPr>
                  <w:tcW w:w="2083"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план</w:t>
                  </w:r>
                </w:p>
              </w:tc>
              <w:tc>
                <w:tcPr>
                  <w:tcW w:w="2086" w:type="dxa"/>
                  <w:gridSpan w:val="6"/>
                </w:tcPr>
                <w:p w:rsidR="007C44A3" w:rsidRPr="00227A2F" w:rsidRDefault="007C44A3" w:rsidP="002E1B90">
                  <w:pPr>
                    <w:framePr w:hSpace="180" w:wrap="around" w:vAnchor="text" w:hAnchor="text" w:xAlign="center" w:y="1"/>
                    <w:suppressOverlap/>
                    <w:rPr>
                      <w:bCs/>
                    </w:rPr>
                  </w:pPr>
                  <w:r w:rsidRPr="00227A2F">
                    <w:rPr>
                      <w:bCs/>
                    </w:rPr>
                    <w:t>Уточнение плана в</w:t>
                  </w:r>
                </w:p>
              </w:tc>
            </w:tr>
            <w:tr w:rsidR="007C44A3" w:rsidRPr="00227A2F" w:rsidTr="00E90FC7">
              <w:trPr>
                <w:trHeight w:val="135"/>
              </w:trPr>
              <w:tc>
                <w:tcPr>
                  <w:tcW w:w="2083" w:type="dxa"/>
                  <w:gridSpan w:val="3"/>
                  <w:vMerge/>
                </w:tcPr>
                <w:p w:rsidR="007C44A3" w:rsidRPr="00227A2F" w:rsidRDefault="007C44A3" w:rsidP="002E1B90">
                  <w:pPr>
                    <w:framePr w:hSpace="180" w:wrap="around" w:vAnchor="text" w:hAnchor="text" w:xAlign="center" w:y="1"/>
                    <w:suppressOverlap/>
                    <w:rPr>
                      <w:bCs/>
                    </w:rPr>
                  </w:pPr>
                </w:p>
              </w:tc>
              <w:tc>
                <w:tcPr>
                  <w:tcW w:w="1042" w:type="dxa"/>
                  <w:gridSpan w:val="3"/>
                </w:tcPr>
                <w:p w:rsidR="007C44A3" w:rsidRPr="00227A2F" w:rsidRDefault="007C44A3" w:rsidP="002E1B90">
                  <w:pPr>
                    <w:framePr w:hSpace="180" w:wrap="around" w:vAnchor="text" w:hAnchor="text" w:xAlign="center" w:y="1"/>
                    <w:suppressOverlap/>
                    <w:rPr>
                      <w:bCs/>
                    </w:rPr>
                  </w:pPr>
                  <w:r w:rsidRPr="00227A2F">
                    <w:rPr>
                      <w:bCs/>
                    </w:rPr>
                    <w:t>1 полугодии</w:t>
                  </w:r>
                </w:p>
              </w:tc>
              <w:tc>
                <w:tcPr>
                  <w:tcW w:w="1044" w:type="dxa"/>
                  <w:gridSpan w:val="3"/>
                </w:tcPr>
                <w:p w:rsidR="007C44A3" w:rsidRPr="00227A2F" w:rsidRDefault="007C44A3" w:rsidP="002E1B90">
                  <w:pPr>
                    <w:framePr w:hSpace="180" w:wrap="around" w:vAnchor="text" w:hAnchor="text" w:xAlign="center" w:y="1"/>
                    <w:suppressOverlap/>
                    <w:rPr>
                      <w:bCs/>
                    </w:rPr>
                  </w:pPr>
                  <w:r w:rsidRPr="00227A2F">
                    <w:rPr>
                      <w:bCs/>
                    </w:rPr>
                    <w:t>2 полугодии</w:t>
                  </w:r>
                </w:p>
              </w:tc>
            </w:tr>
            <w:tr w:rsidR="007C44A3" w:rsidRPr="00227A2F" w:rsidTr="00D87FF7">
              <w:trPr>
                <w:trHeight w:val="135"/>
              </w:trPr>
              <w:tc>
                <w:tcPr>
                  <w:tcW w:w="693" w:type="dxa"/>
                </w:tcPr>
                <w:p w:rsidR="007C44A3" w:rsidRPr="00227A2F" w:rsidRDefault="007C44A3" w:rsidP="002E1B90">
                  <w:pPr>
                    <w:framePr w:hSpace="180" w:wrap="around" w:vAnchor="text" w:hAnchor="text" w:xAlign="center" w:y="1"/>
                    <w:suppressOverlap/>
                    <w:rPr>
                      <w:bCs/>
                    </w:rPr>
                  </w:pPr>
                  <w:r w:rsidRPr="00227A2F">
                    <w:rPr>
                      <w:bCs/>
                    </w:rPr>
                    <w:t>количество</w:t>
                  </w:r>
                </w:p>
              </w:tc>
              <w:tc>
                <w:tcPr>
                  <w:tcW w:w="694" w:type="dxa"/>
                </w:tcPr>
                <w:p w:rsidR="007C44A3" w:rsidRPr="00227A2F" w:rsidRDefault="007C44A3" w:rsidP="002E1B90">
                  <w:pPr>
                    <w:framePr w:hSpace="180" w:wrap="around" w:vAnchor="text" w:hAnchor="text" w:xAlign="center" w:y="1"/>
                    <w:suppressOverlap/>
                    <w:rPr>
                      <w:bCs/>
                    </w:rPr>
                  </w:pPr>
                  <w:r w:rsidRPr="00227A2F">
                    <w:rPr>
                      <w:bCs/>
                    </w:rPr>
                    <w:t>во</w:t>
                  </w:r>
                </w:p>
                <w:p w:rsidR="007C44A3" w:rsidRPr="00227A2F" w:rsidRDefault="007C44A3" w:rsidP="002E1B90">
                  <w:pPr>
                    <w:framePr w:hSpace="180" w:wrap="around" w:vAnchor="text" w:hAnchor="text" w:xAlign="center" w:y="1"/>
                    <w:suppressOverlap/>
                    <w:rPr>
                      <w:bCs/>
                    </w:rPr>
                  </w:pPr>
                  <w:r w:rsidRPr="00227A2F">
                    <w:rPr>
                      <w:bCs/>
                    </w:rPr>
                    <w:tab/>
                  </w:r>
                </w:p>
                <w:p w:rsidR="007C44A3" w:rsidRPr="00227A2F" w:rsidRDefault="007C44A3" w:rsidP="002E1B90">
                  <w:pPr>
                    <w:framePr w:hSpace="180" w:wrap="around" w:vAnchor="text" w:hAnchor="text" w:xAlign="center" w:y="1"/>
                    <w:suppressOverlap/>
                    <w:rPr>
                      <w:bCs/>
                    </w:rPr>
                  </w:pPr>
                </w:p>
                <w:p w:rsidR="007C44A3" w:rsidRPr="00227A2F" w:rsidRDefault="007C44A3" w:rsidP="002E1B90">
                  <w:pPr>
                    <w:framePr w:hSpace="180" w:wrap="around" w:vAnchor="text" w:hAnchor="text" w:xAlign="center" w:y="1"/>
                    <w:suppressOverlap/>
                    <w:rPr>
                      <w:bCs/>
                    </w:rPr>
                  </w:pPr>
                  <w:r w:rsidRPr="00227A2F">
                    <w:rPr>
                      <w:bCs/>
                    </w:rPr>
                    <w:lastRenderedPageBreak/>
                    <w:t xml:space="preserve">себестоимость единицы реализованной продукции, тысяч </w:t>
                  </w:r>
                  <w:r w:rsidRPr="00227A2F">
                    <w:rPr>
                      <w:b/>
                      <w:bCs/>
                    </w:rPr>
                    <w:t>тенге</w:t>
                  </w:r>
                </w:p>
              </w:tc>
              <w:tc>
                <w:tcPr>
                  <w:tcW w:w="696" w:type="dxa"/>
                </w:tcPr>
                <w:p w:rsidR="007C44A3" w:rsidRPr="00227A2F" w:rsidRDefault="007C44A3" w:rsidP="002E1B90">
                  <w:pPr>
                    <w:framePr w:hSpace="180" w:wrap="around" w:vAnchor="text" w:hAnchor="text" w:xAlign="center" w:y="1"/>
                    <w:suppressOverlap/>
                    <w:rPr>
                      <w:bCs/>
                    </w:rPr>
                  </w:pPr>
                  <w:r w:rsidRPr="00227A2F">
                    <w:rPr>
                      <w:bCs/>
                    </w:rPr>
                    <w:lastRenderedPageBreak/>
                    <w:t>*цена реализац</w:t>
                  </w:r>
                  <w:r w:rsidRPr="00227A2F">
                    <w:rPr>
                      <w:bCs/>
                    </w:rPr>
                    <w:lastRenderedPageBreak/>
                    <w:t xml:space="preserve">ии единицы продукции, тысяч </w:t>
                  </w:r>
                  <w:r w:rsidRPr="00227A2F">
                    <w:rPr>
                      <w:b/>
                      <w:bCs/>
                    </w:rPr>
                    <w:t>тенге</w:t>
                  </w:r>
                </w:p>
              </w:tc>
              <w:tc>
                <w:tcPr>
                  <w:tcW w:w="347" w:type="dxa"/>
                </w:tcPr>
                <w:p w:rsidR="007C44A3" w:rsidRPr="00227A2F" w:rsidRDefault="007C44A3" w:rsidP="002E1B90">
                  <w:pPr>
                    <w:framePr w:hSpace="180" w:wrap="around" w:vAnchor="text" w:hAnchor="text" w:xAlign="center" w:y="1"/>
                    <w:suppressOverlap/>
                    <w:rPr>
                      <w:bCs/>
                    </w:rPr>
                  </w:pPr>
                  <w:r w:rsidRPr="00227A2F">
                    <w:rPr>
                      <w:bCs/>
                    </w:rPr>
                    <w:lastRenderedPageBreak/>
                    <w:t>коли</w:t>
                  </w:r>
                  <w:r w:rsidRPr="00227A2F">
                    <w:rPr>
                      <w:bCs/>
                    </w:rPr>
                    <w:lastRenderedPageBreak/>
                    <w:t>чество</w:t>
                  </w:r>
                </w:p>
              </w:tc>
              <w:tc>
                <w:tcPr>
                  <w:tcW w:w="347" w:type="dxa"/>
                </w:tcPr>
                <w:p w:rsidR="007C44A3" w:rsidRPr="00227A2F" w:rsidRDefault="007C44A3" w:rsidP="002E1B90">
                  <w:pPr>
                    <w:framePr w:hSpace="180" w:wrap="around" w:vAnchor="text" w:hAnchor="text" w:xAlign="center" w:y="1"/>
                    <w:suppressOverlap/>
                    <w:rPr>
                      <w:bCs/>
                    </w:rPr>
                  </w:pPr>
                  <w:r w:rsidRPr="00227A2F">
                    <w:rPr>
                      <w:bCs/>
                    </w:rPr>
                    <w:lastRenderedPageBreak/>
                    <w:t>себе</w:t>
                  </w:r>
                  <w:r w:rsidRPr="00227A2F">
                    <w:rPr>
                      <w:bCs/>
                    </w:rPr>
                    <w:lastRenderedPageBreak/>
                    <w:t>стоимость единицы реализованной про</w:t>
                  </w:r>
                  <w:r w:rsidRPr="00227A2F">
                    <w:rPr>
                      <w:bCs/>
                    </w:rPr>
                    <w:lastRenderedPageBreak/>
                    <w:t xml:space="preserve">дукции, тысяч </w:t>
                  </w:r>
                  <w:r w:rsidRPr="00227A2F">
                    <w:rPr>
                      <w:b/>
                      <w:bCs/>
                    </w:rPr>
                    <w:t>тенге</w:t>
                  </w:r>
                </w:p>
              </w:tc>
              <w:tc>
                <w:tcPr>
                  <w:tcW w:w="348" w:type="dxa"/>
                </w:tcPr>
                <w:p w:rsidR="007C44A3" w:rsidRPr="00227A2F" w:rsidRDefault="007C44A3" w:rsidP="002E1B90">
                  <w:pPr>
                    <w:framePr w:hSpace="180" w:wrap="around" w:vAnchor="text" w:hAnchor="text" w:xAlign="center" w:y="1"/>
                    <w:suppressOverlap/>
                    <w:rPr>
                      <w:bCs/>
                    </w:rPr>
                  </w:pPr>
                  <w:r w:rsidRPr="00227A2F">
                    <w:rPr>
                      <w:bCs/>
                    </w:rPr>
                    <w:lastRenderedPageBreak/>
                    <w:t>*цен</w:t>
                  </w:r>
                  <w:r w:rsidRPr="00227A2F">
                    <w:rPr>
                      <w:bCs/>
                    </w:rPr>
                    <w:lastRenderedPageBreak/>
                    <w:t>а реализации единицы продукции, тыся</w:t>
                  </w:r>
                  <w:r w:rsidRPr="00227A2F">
                    <w:rPr>
                      <w:bCs/>
                    </w:rPr>
                    <w:lastRenderedPageBreak/>
                    <w:t xml:space="preserve">ч </w:t>
                  </w:r>
                  <w:r w:rsidRPr="00227A2F">
                    <w:rPr>
                      <w:b/>
                      <w:bCs/>
                    </w:rPr>
                    <w:t>тенге</w:t>
                  </w:r>
                </w:p>
              </w:tc>
              <w:tc>
                <w:tcPr>
                  <w:tcW w:w="348" w:type="dxa"/>
                </w:tcPr>
                <w:p w:rsidR="007C44A3" w:rsidRPr="00227A2F" w:rsidRDefault="007C44A3" w:rsidP="002E1B90">
                  <w:pPr>
                    <w:framePr w:hSpace="180" w:wrap="around" w:vAnchor="text" w:hAnchor="text" w:xAlign="center" w:y="1"/>
                    <w:suppressOverlap/>
                    <w:rPr>
                      <w:bCs/>
                    </w:rPr>
                  </w:pPr>
                  <w:r w:rsidRPr="00227A2F">
                    <w:rPr>
                      <w:bCs/>
                    </w:rPr>
                    <w:lastRenderedPageBreak/>
                    <w:t>коли</w:t>
                  </w:r>
                  <w:r w:rsidRPr="00227A2F">
                    <w:rPr>
                      <w:bCs/>
                    </w:rPr>
                    <w:lastRenderedPageBreak/>
                    <w:t>чество</w:t>
                  </w:r>
                </w:p>
              </w:tc>
              <w:tc>
                <w:tcPr>
                  <w:tcW w:w="348" w:type="dxa"/>
                </w:tcPr>
                <w:p w:rsidR="007C44A3" w:rsidRPr="00227A2F" w:rsidRDefault="007C44A3" w:rsidP="002E1B90">
                  <w:pPr>
                    <w:framePr w:hSpace="180" w:wrap="around" w:vAnchor="text" w:hAnchor="text" w:xAlign="center" w:y="1"/>
                    <w:suppressOverlap/>
                    <w:rPr>
                      <w:bCs/>
                    </w:rPr>
                  </w:pPr>
                  <w:r w:rsidRPr="00227A2F">
                    <w:rPr>
                      <w:bCs/>
                    </w:rPr>
                    <w:lastRenderedPageBreak/>
                    <w:t>себе</w:t>
                  </w:r>
                  <w:r w:rsidRPr="00227A2F">
                    <w:rPr>
                      <w:bCs/>
                    </w:rPr>
                    <w:lastRenderedPageBreak/>
                    <w:t>стоимость единицы реализованной про</w:t>
                  </w:r>
                  <w:r w:rsidRPr="00227A2F">
                    <w:rPr>
                      <w:bCs/>
                    </w:rPr>
                    <w:lastRenderedPageBreak/>
                    <w:t>дукции, тысяч т</w:t>
                  </w:r>
                  <w:r w:rsidRPr="00227A2F">
                    <w:rPr>
                      <w:b/>
                      <w:bCs/>
                    </w:rPr>
                    <w:t>енге</w:t>
                  </w:r>
                </w:p>
              </w:tc>
              <w:tc>
                <w:tcPr>
                  <w:tcW w:w="348" w:type="dxa"/>
                </w:tcPr>
                <w:p w:rsidR="007C44A3" w:rsidRPr="00227A2F" w:rsidRDefault="007C44A3" w:rsidP="002E1B90">
                  <w:pPr>
                    <w:framePr w:hSpace="180" w:wrap="around" w:vAnchor="text" w:hAnchor="text" w:xAlign="center" w:y="1"/>
                    <w:suppressOverlap/>
                    <w:rPr>
                      <w:bCs/>
                    </w:rPr>
                  </w:pPr>
                  <w:r w:rsidRPr="00227A2F">
                    <w:rPr>
                      <w:bCs/>
                    </w:rPr>
                    <w:lastRenderedPageBreak/>
                    <w:t>*цен</w:t>
                  </w:r>
                  <w:r w:rsidRPr="00227A2F">
                    <w:rPr>
                      <w:bCs/>
                    </w:rPr>
                    <w:lastRenderedPageBreak/>
                    <w:t>а реализации единицы продукции, тыся</w:t>
                  </w:r>
                  <w:r w:rsidRPr="00227A2F">
                    <w:rPr>
                      <w:bCs/>
                    </w:rPr>
                    <w:lastRenderedPageBreak/>
                    <w:t xml:space="preserve">ч </w:t>
                  </w:r>
                  <w:r w:rsidRPr="00227A2F">
                    <w:rPr>
                      <w:b/>
                      <w:bCs/>
                    </w:rPr>
                    <w:t>тенге</w:t>
                  </w:r>
                </w:p>
              </w:tc>
            </w:tr>
            <w:tr w:rsidR="007C44A3" w:rsidRPr="00227A2F" w:rsidTr="00D87FF7">
              <w:trPr>
                <w:trHeight w:val="135"/>
              </w:trPr>
              <w:tc>
                <w:tcPr>
                  <w:tcW w:w="693" w:type="dxa"/>
                </w:tcPr>
                <w:p w:rsidR="007C44A3" w:rsidRPr="00227A2F" w:rsidRDefault="007C44A3" w:rsidP="002E1B90">
                  <w:pPr>
                    <w:framePr w:hSpace="180" w:wrap="around" w:vAnchor="text" w:hAnchor="text" w:xAlign="center" w:y="1"/>
                    <w:suppressOverlap/>
                    <w:rPr>
                      <w:bCs/>
                    </w:rPr>
                  </w:pPr>
                  <w:r w:rsidRPr="00227A2F">
                    <w:rPr>
                      <w:bCs/>
                    </w:rPr>
                    <w:lastRenderedPageBreak/>
                    <w:t>7</w:t>
                  </w:r>
                </w:p>
              </w:tc>
              <w:tc>
                <w:tcPr>
                  <w:tcW w:w="694" w:type="dxa"/>
                </w:tcPr>
                <w:p w:rsidR="007C44A3" w:rsidRPr="00227A2F" w:rsidRDefault="007C44A3" w:rsidP="002E1B90">
                  <w:pPr>
                    <w:framePr w:hSpace="180" w:wrap="around" w:vAnchor="text" w:hAnchor="text" w:xAlign="center" w:y="1"/>
                    <w:suppressOverlap/>
                    <w:rPr>
                      <w:bCs/>
                    </w:rPr>
                  </w:pPr>
                  <w:r w:rsidRPr="00227A2F">
                    <w:rPr>
                      <w:bCs/>
                    </w:rPr>
                    <w:t>8</w:t>
                  </w:r>
                </w:p>
              </w:tc>
              <w:tc>
                <w:tcPr>
                  <w:tcW w:w="696" w:type="dxa"/>
                </w:tcPr>
                <w:p w:rsidR="007C44A3" w:rsidRPr="00227A2F" w:rsidRDefault="007C44A3" w:rsidP="002E1B90">
                  <w:pPr>
                    <w:framePr w:hSpace="180" w:wrap="around" w:vAnchor="text" w:hAnchor="text" w:xAlign="center" w:y="1"/>
                    <w:suppressOverlap/>
                    <w:rPr>
                      <w:bCs/>
                    </w:rPr>
                  </w:pPr>
                  <w:r w:rsidRPr="00227A2F">
                    <w:rPr>
                      <w:bCs/>
                    </w:rPr>
                    <w:t>9</w:t>
                  </w:r>
                </w:p>
              </w:tc>
              <w:tc>
                <w:tcPr>
                  <w:tcW w:w="347" w:type="dxa"/>
                </w:tcPr>
                <w:p w:rsidR="007C44A3" w:rsidRPr="00227A2F" w:rsidRDefault="007C44A3" w:rsidP="002E1B90">
                  <w:pPr>
                    <w:framePr w:hSpace="180" w:wrap="around" w:vAnchor="text" w:hAnchor="text" w:xAlign="center" w:y="1"/>
                    <w:suppressOverlap/>
                    <w:rPr>
                      <w:bCs/>
                    </w:rPr>
                  </w:pPr>
                  <w:r w:rsidRPr="00227A2F">
                    <w:rPr>
                      <w:bCs/>
                    </w:rPr>
                    <w:t>10</w:t>
                  </w:r>
                </w:p>
              </w:tc>
              <w:tc>
                <w:tcPr>
                  <w:tcW w:w="347" w:type="dxa"/>
                </w:tcPr>
                <w:p w:rsidR="007C44A3" w:rsidRPr="00227A2F" w:rsidRDefault="007C44A3" w:rsidP="002E1B90">
                  <w:pPr>
                    <w:framePr w:hSpace="180" w:wrap="around" w:vAnchor="text" w:hAnchor="text" w:xAlign="center" w:y="1"/>
                    <w:suppressOverlap/>
                    <w:rPr>
                      <w:bCs/>
                    </w:rPr>
                  </w:pPr>
                  <w:r w:rsidRPr="00227A2F">
                    <w:rPr>
                      <w:bCs/>
                    </w:rPr>
                    <w:t>11</w:t>
                  </w:r>
                </w:p>
              </w:tc>
              <w:tc>
                <w:tcPr>
                  <w:tcW w:w="348" w:type="dxa"/>
                </w:tcPr>
                <w:p w:rsidR="007C44A3" w:rsidRPr="00227A2F" w:rsidRDefault="007C44A3" w:rsidP="002E1B90">
                  <w:pPr>
                    <w:framePr w:hSpace="180" w:wrap="around" w:vAnchor="text" w:hAnchor="text" w:xAlign="center" w:y="1"/>
                    <w:suppressOverlap/>
                    <w:rPr>
                      <w:bCs/>
                    </w:rPr>
                  </w:pPr>
                  <w:r w:rsidRPr="00227A2F">
                    <w:rPr>
                      <w:bCs/>
                    </w:rPr>
                    <w:t>12</w:t>
                  </w:r>
                </w:p>
              </w:tc>
              <w:tc>
                <w:tcPr>
                  <w:tcW w:w="348" w:type="dxa"/>
                </w:tcPr>
                <w:p w:rsidR="007C44A3" w:rsidRPr="00227A2F" w:rsidRDefault="007C44A3" w:rsidP="002E1B90">
                  <w:pPr>
                    <w:framePr w:hSpace="180" w:wrap="around" w:vAnchor="text" w:hAnchor="text" w:xAlign="center" w:y="1"/>
                    <w:suppressOverlap/>
                    <w:rPr>
                      <w:bCs/>
                    </w:rPr>
                  </w:pPr>
                  <w:r w:rsidRPr="00227A2F">
                    <w:rPr>
                      <w:bCs/>
                    </w:rPr>
                    <w:t>13</w:t>
                  </w:r>
                </w:p>
              </w:tc>
              <w:tc>
                <w:tcPr>
                  <w:tcW w:w="348" w:type="dxa"/>
                </w:tcPr>
                <w:p w:rsidR="007C44A3" w:rsidRPr="00227A2F" w:rsidRDefault="007C44A3" w:rsidP="002E1B90">
                  <w:pPr>
                    <w:framePr w:hSpace="180" w:wrap="around" w:vAnchor="text" w:hAnchor="text" w:xAlign="center" w:y="1"/>
                    <w:suppressOverlap/>
                    <w:rPr>
                      <w:bCs/>
                    </w:rPr>
                  </w:pPr>
                  <w:r w:rsidRPr="00227A2F">
                    <w:rPr>
                      <w:bCs/>
                    </w:rPr>
                    <w:t>14</w:t>
                  </w:r>
                </w:p>
              </w:tc>
              <w:tc>
                <w:tcPr>
                  <w:tcW w:w="348" w:type="dxa"/>
                </w:tcPr>
                <w:p w:rsidR="007C44A3" w:rsidRPr="00227A2F" w:rsidRDefault="007C44A3" w:rsidP="002E1B90">
                  <w:pPr>
                    <w:framePr w:hSpace="180" w:wrap="around" w:vAnchor="text" w:hAnchor="text" w:xAlign="center" w:y="1"/>
                    <w:suppressOverlap/>
                    <w:rPr>
                      <w:bCs/>
                    </w:rPr>
                  </w:pPr>
                  <w:r w:rsidRPr="00227A2F">
                    <w:rPr>
                      <w:bCs/>
                    </w:rPr>
                    <w:t>15</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4"/>
              <w:gridCol w:w="695"/>
              <w:gridCol w:w="695"/>
              <w:gridCol w:w="695"/>
              <w:gridCol w:w="695"/>
              <w:gridCol w:w="695"/>
            </w:tblGrid>
            <w:tr w:rsidR="007C44A3" w:rsidRPr="00227A2F" w:rsidTr="00C0330B">
              <w:tc>
                <w:tcPr>
                  <w:tcW w:w="4169" w:type="dxa"/>
                  <w:gridSpan w:val="6"/>
                </w:tcPr>
                <w:p w:rsidR="007C44A3" w:rsidRPr="00227A2F" w:rsidRDefault="007C44A3" w:rsidP="002E1B90">
                  <w:pPr>
                    <w:framePr w:hSpace="180" w:wrap="around" w:vAnchor="text" w:hAnchor="text" w:xAlign="center" w:y="1"/>
                    <w:suppressOverlap/>
                    <w:rPr>
                      <w:bCs/>
                    </w:rPr>
                  </w:pPr>
                  <w:r w:rsidRPr="00227A2F">
                    <w:rPr>
                      <w:bCs/>
                    </w:rPr>
                    <w:t>20ХХ</w:t>
                  </w:r>
                </w:p>
              </w:tc>
            </w:tr>
            <w:tr w:rsidR="007C44A3" w:rsidRPr="00227A2F" w:rsidTr="00C0330B">
              <w:tc>
                <w:tcPr>
                  <w:tcW w:w="2084" w:type="dxa"/>
                  <w:gridSpan w:val="3"/>
                </w:tcPr>
                <w:p w:rsidR="007C44A3" w:rsidRPr="00227A2F" w:rsidRDefault="007C44A3" w:rsidP="002E1B90">
                  <w:pPr>
                    <w:framePr w:hSpace="180" w:wrap="around" w:vAnchor="text" w:hAnchor="text" w:xAlign="center" w:y="1"/>
                    <w:suppressOverlap/>
                    <w:rPr>
                      <w:bCs/>
                    </w:rPr>
                  </w:pPr>
                  <w:r w:rsidRPr="00227A2F">
                    <w:rPr>
                      <w:bCs/>
                    </w:rPr>
                    <w:t>Отчет (факт/оценка)</w:t>
                  </w:r>
                </w:p>
              </w:tc>
              <w:tc>
                <w:tcPr>
                  <w:tcW w:w="2085" w:type="dxa"/>
                  <w:gridSpan w:val="3"/>
                </w:tcPr>
                <w:p w:rsidR="007C44A3" w:rsidRPr="00227A2F" w:rsidRDefault="007C44A3" w:rsidP="002E1B90">
                  <w:pPr>
                    <w:framePr w:hSpace="180" w:wrap="around" w:vAnchor="text" w:hAnchor="text" w:xAlign="center" w:y="1"/>
                    <w:suppressOverlap/>
                    <w:rPr>
                      <w:bCs/>
                    </w:rPr>
                  </w:pPr>
                  <w:r w:rsidRPr="00227A2F">
                    <w:rPr>
                      <w:bCs/>
                    </w:rPr>
                    <w:t>Отклонение в % (факта от плана)</w:t>
                  </w:r>
                </w:p>
              </w:tc>
            </w:tr>
            <w:tr w:rsidR="007C44A3" w:rsidRPr="00227A2F" w:rsidTr="00D87FF7">
              <w:tc>
                <w:tcPr>
                  <w:tcW w:w="694" w:type="dxa"/>
                </w:tcPr>
                <w:p w:rsidR="007C44A3" w:rsidRPr="00227A2F" w:rsidRDefault="007C44A3" w:rsidP="002E1B90">
                  <w:pPr>
                    <w:framePr w:hSpace="180" w:wrap="around" w:vAnchor="text" w:hAnchor="text" w:xAlign="center" w:y="1"/>
                    <w:suppressOverlap/>
                    <w:rPr>
                      <w:bCs/>
                    </w:rPr>
                  </w:pPr>
                  <w:r w:rsidRPr="00227A2F">
                    <w:rPr>
                      <w:bCs/>
                    </w:rPr>
                    <w:t>количество</w:t>
                  </w:r>
                </w:p>
              </w:tc>
              <w:tc>
                <w:tcPr>
                  <w:tcW w:w="695" w:type="dxa"/>
                </w:tcPr>
                <w:p w:rsidR="007C44A3" w:rsidRPr="00227A2F" w:rsidRDefault="007C44A3" w:rsidP="002E1B90">
                  <w:pPr>
                    <w:framePr w:hSpace="180" w:wrap="around" w:vAnchor="text" w:hAnchor="text" w:xAlign="center" w:y="1"/>
                    <w:suppressOverlap/>
                    <w:rPr>
                      <w:bCs/>
                    </w:rPr>
                  </w:pPr>
                  <w:r w:rsidRPr="00227A2F">
                    <w:rPr>
                      <w:bCs/>
                    </w:rPr>
                    <w:t>себестоимость единицы реализов</w:t>
                  </w:r>
                  <w:r w:rsidRPr="00227A2F">
                    <w:rPr>
                      <w:bCs/>
                    </w:rPr>
                    <w:lastRenderedPageBreak/>
                    <w:t xml:space="preserve">анной продукции, тысяч </w:t>
                  </w:r>
                  <w:r w:rsidRPr="00227A2F">
                    <w:rPr>
                      <w:b/>
                      <w:bCs/>
                    </w:rPr>
                    <w:t>тенге</w:t>
                  </w:r>
                </w:p>
              </w:tc>
              <w:tc>
                <w:tcPr>
                  <w:tcW w:w="695" w:type="dxa"/>
                </w:tcPr>
                <w:p w:rsidR="007C44A3" w:rsidRPr="00227A2F" w:rsidRDefault="007C44A3" w:rsidP="002E1B90">
                  <w:pPr>
                    <w:framePr w:hSpace="180" w:wrap="around" w:vAnchor="text" w:hAnchor="text" w:xAlign="center" w:y="1"/>
                    <w:suppressOverlap/>
                    <w:rPr>
                      <w:bCs/>
                    </w:rPr>
                  </w:pPr>
                  <w:r w:rsidRPr="00227A2F">
                    <w:rPr>
                      <w:bCs/>
                    </w:rPr>
                    <w:lastRenderedPageBreak/>
                    <w:t>*цена реализации единицы про</w:t>
                  </w:r>
                  <w:r w:rsidRPr="00227A2F">
                    <w:rPr>
                      <w:bCs/>
                    </w:rPr>
                    <w:lastRenderedPageBreak/>
                    <w:t xml:space="preserve">дукции, тысяч </w:t>
                  </w:r>
                  <w:r w:rsidRPr="00227A2F">
                    <w:rPr>
                      <w:b/>
                      <w:bCs/>
                    </w:rPr>
                    <w:t>тенге</w:t>
                  </w:r>
                </w:p>
              </w:tc>
              <w:tc>
                <w:tcPr>
                  <w:tcW w:w="695" w:type="dxa"/>
                </w:tcPr>
                <w:p w:rsidR="007C44A3" w:rsidRPr="00227A2F" w:rsidRDefault="007C44A3" w:rsidP="002E1B90">
                  <w:pPr>
                    <w:framePr w:hSpace="180" w:wrap="around" w:vAnchor="text" w:hAnchor="text" w:xAlign="center" w:y="1"/>
                    <w:suppressOverlap/>
                    <w:rPr>
                      <w:bCs/>
                    </w:rPr>
                  </w:pPr>
                  <w:r w:rsidRPr="00227A2F">
                    <w:rPr>
                      <w:bCs/>
                    </w:rPr>
                    <w:lastRenderedPageBreak/>
                    <w:t>количество</w:t>
                  </w:r>
                </w:p>
              </w:tc>
              <w:tc>
                <w:tcPr>
                  <w:tcW w:w="695" w:type="dxa"/>
                </w:tcPr>
                <w:p w:rsidR="007C44A3" w:rsidRPr="00227A2F" w:rsidRDefault="007C44A3" w:rsidP="002E1B90">
                  <w:pPr>
                    <w:framePr w:hSpace="180" w:wrap="around" w:vAnchor="text" w:hAnchor="text" w:xAlign="center" w:y="1"/>
                    <w:suppressOverlap/>
                    <w:rPr>
                      <w:bCs/>
                    </w:rPr>
                  </w:pPr>
                  <w:r w:rsidRPr="00227A2F">
                    <w:rPr>
                      <w:bCs/>
                    </w:rPr>
                    <w:t>себестоимость единицы реализов</w:t>
                  </w:r>
                  <w:r w:rsidRPr="00227A2F">
                    <w:rPr>
                      <w:bCs/>
                    </w:rPr>
                    <w:lastRenderedPageBreak/>
                    <w:t xml:space="preserve">анной продукции, тысяч </w:t>
                  </w:r>
                  <w:r w:rsidRPr="00227A2F">
                    <w:rPr>
                      <w:b/>
                      <w:bCs/>
                    </w:rPr>
                    <w:t>тенге</w:t>
                  </w:r>
                </w:p>
              </w:tc>
              <w:tc>
                <w:tcPr>
                  <w:tcW w:w="695" w:type="dxa"/>
                </w:tcPr>
                <w:p w:rsidR="007C44A3" w:rsidRPr="00227A2F" w:rsidRDefault="007C44A3" w:rsidP="002E1B90">
                  <w:pPr>
                    <w:framePr w:hSpace="180" w:wrap="around" w:vAnchor="text" w:hAnchor="text" w:xAlign="center" w:y="1"/>
                    <w:suppressOverlap/>
                    <w:rPr>
                      <w:bCs/>
                    </w:rPr>
                  </w:pPr>
                  <w:r w:rsidRPr="00227A2F">
                    <w:rPr>
                      <w:bCs/>
                    </w:rPr>
                    <w:lastRenderedPageBreak/>
                    <w:t>*цена реализации единицы про</w:t>
                  </w:r>
                  <w:r w:rsidRPr="00227A2F">
                    <w:rPr>
                      <w:bCs/>
                    </w:rPr>
                    <w:lastRenderedPageBreak/>
                    <w:t xml:space="preserve">дукции, тысяч </w:t>
                  </w:r>
                  <w:r w:rsidRPr="00227A2F">
                    <w:rPr>
                      <w:b/>
                      <w:bCs/>
                    </w:rPr>
                    <w:t>тенге</w:t>
                  </w:r>
                </w:p>
              </w:tc>
            </w:tr>
            <w:tr w:rsidR="007C44A3" w:rsidRPr="00227A2F" w:rsidTr="00D87FF7">
              <w:tc>
                <w:tcPr>
                  <w:tcW w:w="694" w:type="dxa"/>
                </w:tcPr>
                <w:p w:rsidR="007C44A3" w:rsidRPr="00227A2F" w:rsidRDefault="007C44A3" w:rsidP="002E1B90">
                  <w:pPr>
                    <w:framePr w:hSpace="180" w:wrap="around" w:vAnchor="text" w:hAnchor="text" w:xAlign="center" w:y="1"/>
                    <w:suppressOverlap/>
                    <w:rPr>
                      <w:bCs/>
                    </w:rPr>
                  </w:pPr>
                  <w:r w:rsidRPr="00227A2F">
                    <w:rPr>
                      <w:bCs/>
                    </w:rPr>
                    <w:lastRenderedPageBreak/>
                    <w:t>16</w:t>
                  </w:r>
                </w:p>
              </w:tc>
              <w:tc>
                <w:tcPr>
                  <w:tcW w:w="695" w:type="dxa"/>
                </w:tcPr>
                <w:p w:rsidR="007C44A3" w:rsidRPr="00227A2F" w:rsidRDefault="007C44A3" w:rsidP="002E1B90">
                  <w:pPr>
                    <w:framePr w:hSpace="180" w:wrap="around" w:vAnchor="text" w:hAnchor="text" w:xAlign="center" w:y="1"/>
                    <w:suppressOverlap/>
                    <w:rPr>
                      <w:bCs/>
                    </w:rPr>
                  </w:pPr>
                  <w:r w:rsidRPr="00227A2F">
                    <w:rPr>
                      <w:bCs/>
                    </w:rPr>
                    <w:t>17</w:t>
                  </w:r>
                </w:p>
              </w:tc>
              <w:tc>
                <w:tcPr>
                  <w:tcW w:w="695" w:type="dxa"/>
                </w:tcPr>
                <w:p w:rsidR="007C44A3" w:rsidRPr="00227A2F" w:rsidRDefault="007C44A3" w:rsidP="002E1B90">
                  <w:pPr>
                    <w:framePr w:hSpace="180" w:wrap="around" w:vAnchor="text" w:hAnchor="text" w:xAlign="center" w:y="1"/>
                    <w:suppressOverlap/>
                    <w:rPr>
                      <w:bCs/>
                    </w:rPr>
                  </w:pPr>
                  <w:r w:rsidRPr="00227A2F">
                    <w:rPr>
                      <w:bCs/>
                    </w:rPr>
                    <w:t>18</w:t>
                  </w:r>
                </w:p>
              </w:tc>
              <w:tc>
                <w:tcPr>
                  <w:tcW w:w="695" w:type="dxa"/>
                </w:tcPr>
                <w:p w:rsidR="007C44A3" w:rsidRPr="00227A2F" w:rsidRDefault="007C44A3" w:rsidP="002E1B90">
                  <w:pPr>
                    <w:framePr w:hSpace="180" w:wrap="around" w:vAnchor="text" w:hAnchor="text" w:xAlign="center" w:y="1"/>
                    <w:suppressOverlap/>
                    <w:rPr>
                      <w:bCs/>
                    </w:rPr>
                  </w:pPr>
                  <w:r w:rsidRPr="00227A2F">
                    <w:rPr>
                      <w:bCs/>
                    </w:rPr>
                    <w:t>19</w:t>
                  </w:r>
                </w:p>
              </w:tc>
              <w:tc>
                <w:tcPr>
                  <w:tcW w:w="695" w:type="dxa"/>
                </w:tcPr>
                <w:p w:rsidR="007C44A3" w:rsidRPr="00227A2F" w:rsidRDefault="007C44A3" w:rsidP="002E1B90">
                  <w:pPr>
                    <w:framePr w:hSpace="180" w:wrap="around" w:vAnchor="text" w:hAnchor="text" w:xAlign="center" w:y="1"/>
                    <w:suppressOverlap/>
                    <w:rPr>
                      <w:bCs/>
                    </w:rPr>
                  </w:pPr>
                  <w:r w:rsidRPr="00227A2F">
                    <w:rPr>
                      <w:bCs/>
                    </w:rPr>
                    <w:t>20</w:t>
                  </w:r>
                </w:p>
              </w:tc>
              <w:tc>
                <w:tcPr>
                  <w:tcW w:w="695" w:type="dxa"/>
                </w:tcPr>
                <w:p w:rsidR="007C44A3" w:rsidRPr="00227A2F" w:rsidRDefault="007C44A3" w:rsidP="002E1B90">
                  <w:pPr>
                    <w:framePr w:hSpace="180" w:wrap="around" w:vAnchor="text" w:hAnchor="text" w:xAlign="center" w:y="1"/>
                    <w:suppressOverlap/>
                    <w:rPr>
                      <w:bCs/>
                    </w:rPr>
                  </w:pPr>
                  <w:r w:rsidRPr="00227A2F">
                    <w:rPr>
                      <w:bCs/>
                    </w:rPr>
                    <w:t>21</w:t>
                  </w:r>
                </w:p>
              </w:tc>
            </w:tr>
          </w:tbl>
          <w:p w:rsidR="007C44A3" w:rsidRPr="00227A2F" w:rsidRDefault="007C44A3" w:rsidP="007C44A3">
            <w:pPr>
              <w:ind w:left="20" w:firstLine="297"/>
              <w:rPr>
                <w:bCs/>
              </w:rPr>
            </w:pPr>
            <w:r w:rsidRPr="00227A2F">
              <w:rPr>
                <w:bCs/>
              </w:rPr>
              <w:t>продолжение таблицы</w:t>
            </w:r>
          </w:p>
          <w:tbl>
            <w:tblPr>
              <w:tblStyle w:val="a6"/>
              <w:tblW w:w="4196" w:type="dxa"/>
              <w:tblInd w:w="20" w:type="dxa"/>
              <w:tblLayout w:type="fixed"/>
              <w:tblLook w:val="04A0" w:firstRow="1" w:lastRow="0" w:firstColumn="1" w:lastColumn="0" w:noHBand="0" w:noVBand="1"/>
            </w:tblPr>
            <w:tblGrid>
              <w:gridCol w:w="461"/>
              <w:gridCol w:w="462"/>
              <w:gridCol w:w="223"/>
              <w:gridCol w:w="13"/>
              <w:gridCol w:w="236"/>
              <w:gridCol w:w="236"/>
              <w:gridCol w:w="223"/>
              <w:gridCol w:w="13"/>
              <w:gridCol w:w="236"/>
              <w:gridCol w:w="28"/>
              <w:gridCol w:w="208"/>
              <w:gridCol w:w="217"/>
              <w:gridCol w:w="19"/>
              <w:gridCol w:w="407"/>
              <w:gridCol w:w="133"/>
              <w:gridCol w:w="292"/>
              <w:gridCol w:w="248"/>
              <w:gridCol w:w="177"/>
              <w:gridCol w:w="284"/>
              <w:gridCol w:w="61"/>
              <w:gridCol w:w="19"/>
            </w:tblGrid>
            <w:tr w:rsidR="007C44A3" w:rsidRPr="00227A2F" w:rsidTr="00113586">
              <w:trPr>
                <w:gridAfter w:val="1"/>
                <w:wAfter w:w="19" w:type="dxa"/>
              </w:trPr>
              <w:tc>
                <w:tcPr>
                  <w:tcW w:w="4177" w:type="dxa"/>
                  <w:gridSpan w:val="20"/>
                </w:tcPr>
                <w:p w:rsidR="007C44A3" w:rsidRPr="00227A2F" w:rsidRDefault="007C44A3" w:rsidP="002E1B90">
                  <w:pPr>
                    <w:framePr w:hSpace="180" w:wrap="around" w:vAnchor="text" w:hAnchor="text" w:xAlign="center" w:y="1"/>
                    <w:suppressOverlap/>
                    <w:rPr>
                      <w:bCs/>
                    </w:rPr>
                  </w:pPr>
                  <w:r w:rsidRPr="00227A2F">
                    <w:rPr>
                      <w:bCs/>
                    </w:rPr>
                    <w:t>20ХХ+1</w:t>
                  </w:r>
                </w:p>
              </w:tc>
            </w:tr>
            <w:tr w:rsidR="007C44A3" w:rsidRPr="00227A2F" w:rsidTr="00113586">
              <w:trPr>
                <w:gridAfter w:val="2"/>
                <w:wAfter w:w="80" w:type="dxa"/>
                <w:trHeight w:val="135"/>
              </w:trPr>
              <w:tc>
                <w:tcPr>
                  <w:tcW w:w="1146"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уточненный план</w:t>
                  </w:r>
                </w:p>
              </w:tc>
              <w:tc>
                <w:tcPr>
                  <w:tcW w:w="1836" w:type="dxa"/>
                  <w:gridSpan w:val="11"/>
                </w:tcPr>
                <w:p w:rsidR="007C44A3" w:rsidRPr="00227A2F" w:rsidRDefault="007C44A3" w:rsidP="002E1B90">
                  <w:pPr>
                    <w:framePr w:hSpace="180" w:wrap="around" w:vAnchor="text" w:hAnchor="text" w:xAlign="center" w:y="1"/>
                    <w:suppressOverlap/>
                    <w:rPr>
                      <w:bCs/>
                    </w:rPr>
                  </w:pPr>
                  <w:r w:rsidRPr="00227A2F">
                    <w:rPr>
                      <w:bCs/>
                    </w:rPr>
                    <w:t>Уточнение плана в</w:t>
                  </w:r>
                </w:p>
              </w:tc>
              <w:tc>
                <w:tcPr>
                  <w:tcW w:w="1134" w:type="dxa"/>
                  <w:gridSpan w:val="5"/>
                  <w:vMerge w:val="restart"/>
                </w:tcPr>
                <w:p w:rsidR="007C44A3" w:rsidRPr="00227A2F" w:rsidRDefault="007C44A3" w:rsidP="002E1B90">
                  <w:pPr>
                    <w:framePr w:hSpace="180" w:wrap="around" w:vAnchor="text" w:hAnchor="text" w:xAlign="center" w:y="1"/>
                    <w:suppressOverlap/>
                    <w:rPr>
                      <w:bCs/>
                    </w:rPr>
                  </w:pPr>
                  <w:r w:rsidRPr="00227A2F">
                    <w:rPr>
                      <w:bCs/>
                    </w:rPr>
                    <w:t>Отчет (факт/оценка)</w:t>
                  </w:r>
                </w:p>
              </w:tc>
            </w:tr>
            <w:tr w:rsidR="007C44A3" w:rsidRPr="00227A2F" w:rsidTr="00113586">
              <w:trPr>
                <w:gridAfter w:val="2"/>
                <w:wAfter w:w="80" w:type="dxa"/>
                <w:trHeight w:val="135"/>
              </w:trPr>
              <w:tc>
                <w:tcPr>
                  <w:tcW w:w="1146" w:type="dxa"/>
                  <w:gridSpan w:val="3"/>
                  <w:vMerge/>
                </w:tcPr>
                <w:p w:rsidR="007C44A3" w:rsidRPr="00227A2F" w:rsidRDefault="007C44A3" w:rsidP="002E1B90">
                  <w:pPr>
                    <w:framePr w:hSpace="180" w:wrap="around" w:vAnchor="text" w:hAnchor="text" w:xAlign="center" w:y="1"/>
                    <w:suppressOverlap/>
                    <w:rPr>
                      <w:bCs/>
                    </w:rPr>
                  </w:pPr>
                </w:p>
              </w:tc>
              <w:tc>
                <w:tcPr>
                  <w:tcW w:w="708" w:type="dxa"/>
                  <w:gridSpan w:val="4"/>
                </w:tcPr>
                <w:p w:rsidR="007C44A3" w:rsidRPr="00227A2F" w:rsidRDefault="007C44A3" w:rsidP="002E1B90">
                  <w:pPr>
                    <w:framePr w:hSpace="180" w:wrap="around" w:vAnchor="text" w:hAnchor="text" w:xAlign="center" w:y="1"/>
                    <w:suppressOverlap/>
                    <w:rPr>
                      <w:bCs/>
                    </w:rPr>
                  </w:pPr>
                  <w:r w:rsidRPr="00227A2F">
                    <w:rPr>
                      <w:bCs/>
                    </w:rPr>
                    <w:t>1 полугодии</w:t>
                  </w:r>
                </w:p>
              </w:tc>
              <w:tc>
                <w:tcPr>
                  <w:tcW w:w="1128" w:type="dxa"/>
                  <w:gridSpan w:val="7"/>
                </w:tcPr>
                <w:p w:rsidR="007C44A3" w:rsidRPr="00227A2F" w:rsidRDefault="007C44A3" w:rsidP="002E1B90">
                  <w:pPr>
                    <w:framePr w:hSpace="180" w:wrap="around" w:vAnchor="text" w:hAnchor="text" w:xAlign="center" w:y="1"/>
                    <w:suppressOverlap/>
                    <w:rPr>
                      <w:bCs/>
                    </w:rPr>
                  </w:pPr>
                  <w:r w:rsidRPr="00227A2F">
                    <w:rPr>
                      <w:bCs/>
                    </w:rPr>
                    <w:t xml:space="preserve">2 полугодии        </w:t>
                  </w:r>
                </w:p>
              </w:tc>
              <w:tc>
                <w:tcPr>
                  <w:tcW w:w="1134" w:type="dxa"/>
                  <w:gridSpan w:val="5"/>
                  <w:vMerge/>
                </w:tcPr>
                <w:p w:rsidR="007C44A3" w:rsidRPr="00227A2F" w:rsidRDefault="007C44A3" w:rsidP="002E1B90">
                  <w:pPr>
                    <w:framePr w:hSpace="180" w:wrap="around" w:vAnchor="text" w:hAnchor="text" w:xAlign="center" w:y="1"/>
                    <w:suppressOverlap/>
                    <w:rPr>
                      <w:bCs/>
                    </w:rPr>
                  </w:pPr>
                </w:p>
              </w:tc>
            </w:tr>
            <w:tr w:rsidR="007C44A3" w:rsidRPr="00227A2F" w:rsidTr="00113586">
              <w:trPr>
                <w:gridAfter w:val="2"/>
                <w:wAfter w:w="80" w:type="dxa"/>
                <w:trHeight w:val="135"/>
              </w:trPr>
              <w:tc>
                <w:tcPr>
                  <w:tcW w:w="461" w:type="dxa"/>
                </w:tcPr>
                <w:p w:rsidR="007C44A3" w:rsidRPr="00227A2F" w:rsidRDefault="007C44A3" w:rsidP="002E1B90">
                  <w:pPr>
                    <w:framePr w:hSpace="180" w:wrap="around" w:vAnchor="text" w:hAnchor="text" w:xAlign="center" w:y="1"/>
                    <w:suppressOverlap/>
                  </w:pPr>
                  <w:r w:rsidRPr="00227A2F">
                    <w:t>количество</w:t>
                  </w:r>
                </w:p>
              </w:tc>
              <w:tc>
                <w:tcPr>
                  <w:tcW w:w="462" w:type="dxa"/>
                </w:tcPr>
                <w:p w:rsidR="007C44A3" w:rsidRPr="00227A2F" w:rsidRDefault="007C44A3" w:rsidP="002E1B90">
                  <w:pPr>
                    <w:framePr w:hSpace="180" w:wrap="around" w:vAnchor="text" w:hAnchor="text" w:xAlign="center" w:y="1"/>
                    <w:suppressOverlap/>
                  </w:pPr>
                  <w:r w:rsidRPr="00227A2F">
                    <w:t xml:space="preserve">себестоимость единицы </w:t>
                  </w:r>
                  <w:r w:rsidRPr="00227A2F">
                    <w:lastRenderedPageBreak/>
                    <w:t xml:space="preserve">реализованной продукции, тысяч </w:t>
                  </w:r>
                  <w:r w:rsidRPr="00227A2F">
                    <w:rPr>
                      <w:b/>
                    </w:rPr>
                    <w:t>тенге</w:t>
                  </w:r>
                </w:p>
              </w:tc>
              <w:tc>
                <w:tcPr>
                  <w:tcW w:w="236" w:type="dxa"/>
                  <w:gridSpan w:val="2"/>
                </w:tcPr>
                <w:p w:rsidR="007C44A3" w:rsidRPr="00227A2F" w:rsidRDefault="007C44A3" w:rsidP="002E1B90">
                  <w:pPr>
                    <w:framePr w:hSpace="180" w:wrap="around" w:vAnchor="text" w:hAnchor="text" w:xAlign="center" w:y="1"/>
                    <w:suppressOverlap/>
                  </w:pPr>
                  <w:r w:rsidRPr="00227A2F">
                    <w:lastRenderedPageBreak/>
                    <w:t>*цена реализаци</w:t>
                  </w:r>
                  <w:r w:rsidRPr="00227A2F">
                    <w:lastRenderedPageBreak/>
                    <w:t xml:space="preserve">и единицы продукции, тысяч </w:t>
                  </w:r>
                  <w:r w:rsidRPr="00227A2F">
                    <w:rPr>
                      <w:b/>
                    </w:rPr>
                    <w:t>тенге</w:t>
                  </w:r>
                </w:p>
              </w:tc>
              <w:tc>
                <w:tcPr>
                  <w:tcW w:w="236" w:type="dxa"/>
                </w:tcPr>
                <w:p w:rsidR="007C44A3" w:rsidRPr="00227A2F" w:rsidRDefault="007C44A3" w:rsidP="002E1B90">
                  <w:pPr>
                    <w:framePr w:hSpace="180" w:wrap="around" w:vAnchor="text" w:hAnchor="text" w:xAlign="center" w:y="1"/>
                    <w:suppressOverlap/>
                  </w:pPr>
                  <w:r w:rsidRPr="00227A2F">
                    <w:lastRenderedPageBreak/>
                    <w:t>количество</w:t>
                  </w:r>
                </w:p>
              </w:tc>
              <w:tc>
                <w:tcPr>
                  <w:tcW w:w="236" w:type="dxa"/>
                </w:tcPr>
                <w:p w:rsidR="007C44A3" w:rsidRPr="00227A2F" w:rsidRDefault="007C44A3" w:rsidP="002E1B90">
                  <w:pPr>
                    <w:framePr w:hSpace="180" w:wrap="around" w:vAnchor="text" w:hAnchor="text" w:xAlign="center" w:y="1"/>
                    <w:suppressOverlap/>
                  </w:pPr>
                  <w:r w:rsidRPr="00227A2F">
                    <w:t>себестоимость е</w:t>
                  </w:r>
                  <w:r w:rsidRPr="00227A2F">
                    <w:lastRenderedPageBreak/>
                    <w:t>диницы реализованной продукции, тыс</w:t>
                  </w:r>
                  <w:r w:rsidRPr="00227A2F">
                    <w:lastRenderedPageBreak/>
                    <w:t xml:space="preserve">яч </w:t>
                  </w:r>
                  <w:r w:rsidRPr="00227A2F">
                    <w:rPr>
                      <w:b/>
                    </w:rPr>
                    <w:t>тенге</w:t>
                  </w:r>
                </w:p>
              </w:tc>
              <w:tc>
                <w:tcPr>
                  <w:tcW w:w="236" w:type="dxa"/>
                  <w:gridSpan w:val="2"/>
                </w:tcPr>
                <w:p w:rsidR="007C44A3" w:rsidRPr="00227A2F" w:rsidRDefault="007C44A3" w:rsidP="002E1B90">
                  <w:pPr>
                    <w:framePr w:hSpace="180" w:wrap="around" w:vAnchor="text" w:hAnchor="text" w:xAlign="center" w:y="1"/>
                    <w:suppressOverlap/>
                  </w:pPr>
                  <w:r w:rsidRPr="00227A2F">
                    <w:lastRenderedPageBreak/>
                    <w:t>*цена реализаци</w:t>
                  </w:r>
                  <w:r w:rsidRPr="00227A2F">
                    <w:lastRenderedPageBreak/>
                    <w:t xml:space="preserve">и единицы продукции, тысяч </w:t>
                  </w:r>
                  <w:r w:rsidRPr="00227A2F">
                    <w:rPr>
                      <w:b/>
                    </w:rPr>
                    <w:t>тенге</w:t>
                  </w:r>
                </w:p>
              </w:tc>
              <w:tc>
                <w:tcPr>
                  <w:tcW w:w="264" w:type="dxa"/>
                  <w:gridSpan w:val="2"/>
                </w:tcPr>
                <w:p w:rsidR="007C44A3" w:rsidRPr="00227A2F" w:rsidRDefault="007C44A3" w:rsidP="002E1B90">
                  <w:pPr>
                    <w:framePr w:hSpace="180" w:wrap="around" w:vAnchor="text" w:hAnchor="text" w:xAlign="center" w:y="1"/>
                    <w:suppressOverlap/>
                  </w:pPr>
                  <w:r w:rsidRPr="00227A2F">
                    <w:lastRenderedPageBreak/>
                    <w:t>количество</w:t>
                  </w:r>
                </w:p>
              </w:tc>
              <w:tc>
                <w:tcPr>
                  <w:tcW w:w="425" w:type="dxa"/>
                  <w:gridSpan w:val="2"/>
                </w:tcPr>
                <w:p w:rsidR="007C44A3" w:rsidRPr="00227A2F" w:rsidRDefault="007C44A3" w:rsidP="002E1B90">
                  <w:pPr>
                    <w:framePr w:hSpace="180" w:wrap="around" w:vAnchor="text" w:hAnchor="text" w:xAlign="center" w:y="1"/>
                    <w:suppressOverlap/>
                  </w:pPr>
                  <w:r w:rsidRPr="00227A2F">
                    <w:t>себестоимость е</w:t>
                  </w:r>
                  <w:r w:rsidRPr="00227A2F">
                    <w:lastRenderedPageBreak/>
                    <w:t>диницы реализованной продукции, тыся</w:t>
                  </w:r>
                  <w:r w:rsidRPr="00227A2F">
                    <w:lastRenderedPageBreak/>
                    <w:t xml:space="preserve">ч </w:t>
                  </w:r>
                  <w:r w:rsidRPr="00227A2F">
                    <w:rPr>
                      <w:b/>
                    </w:rPr>
                    <w:t>тенге</w:t>
                  </w:r>
                </w:p>
              </w:tc>
              <w:tc>
                <w:tcPr>
                  <w:tcW w:w="426" w:type="dxa"/>
                  <w:gridSpan w:val="2"/>
                </w:tcPr>
                <w:p w:rsidR="007C44A3" w:rsidRPr="00227A2F" w:rsidRDefault="007C44A3" w:rsidP="002E1B90">
                  <w:pPr>
                    <w:framePr w:hSpace="180" w:wrap="around" w:vAnchor="text" w:hAnchor="text" w:xAlign="center" w:y="1"/>
                    <w:suppressOverlap/>
                  </w:pPr>
                  <w:r w:rsidRPr="00227A2F">
                    <w:lastRenderedPageBreak/>
                    <w:t xml:space="preserve">*цена реализации </w:t>
                  </w:r>
                  <w:r w:rsidRPr="00227A2F">
                    <w:lastRenderedPageBreak/>
                    <w:t xml:space="preserve">единицы продукции, тысяч </w:t>
                  </w:r>
                  <w:r w:rsidRPr="00227A2F">
                    <w:rPr>
                      <w:b/>
                    </w:rPr>
                    <w:t>тенге</w:t>
                  </w:r>
                </w:p>
              </w:tc>
              <w:tc>
                <w:tcPr>
                  <w:tcW w:w="425" w:type="dxa"/>
                  <w:gridSpan w:val="2"/>
                </w:tcPr>
                <w:p w:rsidR="007C44A3" w:rsidRPr="00227A2F" w:rsidRDefault="007C44A3" w:rsidP="002E1B90">
                  <w:pPr>
                    <w:framePr w:hSpace="180" w:wrap="around" w:vAnchor="text" w:hAnchor="text" w:xAlign="center" w:y="1"/>
                    <w:suppressOverlap/>
                  </w:pPr>
                  <w:r w:rsidRPr="00227A2F">
                    <w:lastRenderedPageBreak/>
                    <w:t>количество</w:t>
                  </w:r>
                </w:p>
              </w:tc>
              <w:tc>
                <w:tcPr>
                  <w:tcW w:w="425" w:type="dxa"/>
                  <w:gridSpan w:val="2"/>
                </w:tcPr>
                <w:p w:rsidR="007C44A3" w:rsidRPr="00227A2F" w:rsidRDefault="007C44A3" w:rsidP="002E1B90">
                  <w:pPr>
                    <w:framePr w:hSpace="180" w:wrap="around" w:vAnchor="text" w:hAnchor="text" w:xAlign="center" w:y="1"/>
                    <w:suppressOverlap/>
                  </w:pPr>
                  <w:r w:rsidRPr="00227A2F">
                    <w:t>себестоимость е</w:t>
                  </w:r>
                  <w:r w:rsidRPr="00227A2F">
                    <w:lastRenderedPageBreak/>
                    <w:t>диницы реализованной продукции, тыся</w:t>
                  </w:r>
                  <w:r w:rsidRPr="00227A2F">
                    <w:lastRenderedPageBreak/>
                    <w:t xml:space="preserve">ч </w:t>
                  </w:r>
                  <w:r w:rsidRPr="00227A2F">
                    <w:rPr>
                      <w:b/>
                    </w:rPr>
                    <w:t>тенге</w:t>
                  </w:r>
                </w:p>
              </w:tc>
              <w:tc>
                <w:tcPr>
                  <w:tcW w:w="284" w:type="dxa"/>
                </w:tcPr>
                <w:p w:rsidR="007C44A3" w:rsidRPr="00227A2F" w:rsidRDefault="007C44A3" w:rsidP="002E1B90">
                  <w:pPr>
                    <w:framePr w:hSpace="180" w:wrap="around" w:vAnchor="text" w:hAnchor="text" w:xAlign="center" w:y="1"/>
                    <w:suppressOverlap/>
                  </w:pPr>
                  <w:r w:rsidRPr="00227A2F">
                    <w:lastRenderedPageBreak/>
                    <w:t>*цена реализаци</w:t>
                  </w:r>
                  <w:r w:rsidRPr="00227A2F">
                    <w:lastRenderedPageBreak/>
                    <w:t xml:space="preserve">и единицы продукции, тысяч </w:t>
                  </w:r>
                  <w:r w:rsidRPr="00227A2F">
                    <w:rPr>
                      <w:b/>
                    </w:rPr>
                    <w:t>тенге</w:t>
                  </w:r>
                </w:p>
              </w:tc>
            </w:tr>
            <w:tr w:rsidR="007C44A3" w:rsidRPr="00227A2F" w:rsidTr="00D87FF7">
              <w:trPr>
                <w:trHeight w:val="135"/>
              </w:trPr>
              <w:tc>
                <w:tcPr>
                  <w:tcW w:w="461" w:type="dxa"/>
                </w:tcPr>
                <w:p w:rsidR="007C44A3" w:rsidRPr="00227A2F" w:rsidRDefault="007C44A3" w:rsidP="002E1B90">
                  <w:pPr>
                    <w:framePr w:hSpace="180" w:wrap="around" w:vAnchor="text" w:hAnchor="text" w:xAlign="center" w:y="1"/>
                    <w:suppressOverlap/>
                  </w:pPr>
                  <w:r w:rsidRPr="00227A2F">
                    <w:lastRenderedPageBreak/>
                    <w:t>22</w:t>
                  </w:r>
                </w:p>
              </w:tc>
              <w:tc>
                <w:tcPr>
                  <w:tcW w:w="462" w:type="dxa"/>
                </w:tcPr>
                <w:p w:rsidR="007C44A3" w:rsidRPr="00227A2F" w:rsidRDefault="007C44A3" w:rsidP="002E1B90">
                  <w:pPr>
                    <w:framePr w:hSpace="180" w:wrap="around" w:vAnchor="text" w:hAnchor="text" w:xAlign="center" w:y="1"/>
                    <w:suppressOverlap/>
                  </w:pPr>
                  <w:r w:rsidRPr="00227A2F">
                    <w:t>23</w:t>
                  </w:r>
                </w:p>
              </w:tc>
              <w:tc>
                <w:tcPr>
                  <w:tcW w:w="236" w:type="dxa"/>
                  <w:gridSpan w:val="2"/>
                </w:tcPr>
                <w:p w:rsidR="007C44A3" w:rsidRPr="00227A2F" w:rsidRDefault="007C44A3" w:rsidP="002E1B90">
                  <w:pPr>
                    <w:framePr w:hSpace="180" w:wrap="around" w:vAnchor="text" w:hAnchor="text" w:xAlign="center" w:y="1"/>
                    <w:suppressOverlap/>
                  </w:pPr>
                  <w:r w:rsidRPr="00227A2F">
                    <w:t>24</w:t>
                  </w:r>
                </w:p>
              </w:tc>
              <w:tc>
                <w:tcPr>
                  <w:tcW w:w="236" w:type="dxa"/>
                </w:tcPr>
                <w:p w:rsidR="007C44A3" w:rsidRPr="00227A2F" w:rsidRDefault="007C44A3" w:rsidP="002E1B90">
                  <w:pPr>
                    <w:framePr w:hSpace="180" w:wrap="around" w:vAnchor="text" w:hAnchor="text" w:xAlign="center" w:y="1"/>
                    <w:suppressOverlap/>
                    <w:rPr>
                      <w:bCs/>
                    </w:rPr>
                  </w:pPr>
                  <w:r w:rsidRPr="00227A2F">
                    <w:rPr>
                      <w:bCs/>
                    </w:rPr>
                    <w:t>25</w:t>
                  </w:r>
                </w:p>
              </w:tc>
              <w:tc>
                <w:tcPr>
                  <w:tcW w:w="236" w:type="dxa"/>
                </w:tcPr>
                <w:p w:rsidR="007C44A3" w:rsidRPr="00227A2F" w:rsidRDefault="007C44A3" w:rsidP="002E1B90">
                  <w:pPr>
                    <w:framePr w:hSpace="180" w:wrap="around" w:vAnchor="text" w:hAnchor="text" w:xAlign="center" w:y="1"/>
                    <w:suppressOverlap/>
                    <w:rPr>
                      <w:bCs/>
                    </w:rPr>
                  </w:pPr>
                  <w:r w:rsidRPr="00227A2F">
                    <w:rPr>
                      <w:bCs/>
                    </w:rPr>
                    <w:t>26</w:t>
                  </w:r>
                </w:p>
              </w:tc>
              <w:tc>
                <w:tcPr>
                  <w:tcW w:w="236" w:type="dxa"/>
                  <w:gridSpan w:val="2"/>
                </w:tcPr>
                <w:p w:rsidR="007C44A3" w:rsidRPr="00227A2F" w:rsidRDefault="007C44A3" w:rsidP="002E1B90">
                  <w:pPr>
                    <w:framePr w:hSpace="180" w:wrap="around" w:vAnchor="text" w:hAnchor="text" w:xAlign="center" w:y="1"/>
                    <w:suppressOverlap/>
                    <w:rPr>
                      <w:bCs/>
                    </w:rPr>
                  </w:pPr>
                  <w:r w:rsidRPr="00227A2F">
                    <w:rPr>
                      <w:bCs/>
                    </w:rPr>
                    <w:t>27</w:t>
                  </w:r>
                </w:p>
              </w:tc>
              <w:tc>
                <w:tcPr>
                  <w:tcW w:w="236" w:type="dxa"/>
                </w:tcPr>
                <w:p w:rsidR="007C44A3" w:rsidRPr="00227A2F" w:rsidRDefault="007C44A3" w:rsidP="002E1B90">
                  <w:pPr>
                    <w:framePr w:hSpace="180" w:wrap="around" w:vAnchor="text" w:hAnchor="text" w:xAlign="center" w:y="1"/>
                    <w:suppressOverlap/>
                    <w:rPr>
                      <w:bCs/>
                    </w:rPr>
                  </w:pPr>
                  <w:r w:rsidRPr="00227A2F">
                    <w:rPr>
                      <w:bCs/>
                    </w:rPr>
                    <w:t>28</w:t>
                  </w:r>
                </w:p>
              </w:tc>
              <w:tc>
                <w:tcPr>
                  <w:tcW w:w="236" w:type="dxa"/>
                  <w:gridSpan w:val="2"/>
                </w:tcPr>
                <w:p w:rsidR="007C44A3" w:rsidRPr="00227A2F" w:rsidRDefault="007C44A3" w:rsidP="002E1B90">
                  <w:pPr>
                    <w:framePr w:hSpace="180" w:wrap="around" w:vAnchor="text" w:hAnchor="text" w:xAlign="center" w:y="1"/>
                    <w:suppressOverlap/>
                    <w:rPr>
                      <w:bCs/>
                    </w:rPr>
                  </w:pPr>
                  <w:r w:rsidRPr="00227A2F">
                    <w:rPr>
                      <w:bCs/>
                    </w:rPr>
                    <w:t>29</w:t>
                  </w:r>
                </w:p>
              </w:tc>
              <w:tc>
                <w:tcPr>
                  <w:tcW w:w="236" w:type="dxa"/>
                  <w:gridSpan w:val="2"/>
                </w:tcPr>
                <w:p w:rsidR="007C44A3" w:rsidRPr="00227A2F" w:rsidRDefault="007C44A3" w:rsidP="002E1B90">
                  <w:pPr>
                    <w:framePr w:hSpace="180" w:wrap="around" w:vAnchor="text" w:hAnchor="text" w:xAlign="center" w:y="1"/>
                    <w:suppressOverlap/>
                    <w:rPr>
                      <w:bCs/>
                    </w:rPr>
                  </w:pPr>
                  <w:r w:rsidRPr="00227A2F">
                    <w:rPr>
                      <w:bCs/>
                    </w:rPr>
                    <w:t>30</w:t>
                  </w:r>
                </w:p>
              </w:tc>
              <w:tc>
                <w:tcPr>
                  <w:tcW w:w="540" w:type="dxa"/>
                  <w:gridSpan w:val="2"/>
                </w:tcPr>
                <w:p w:rsidR="007C44A3" w:rsidRPr="00227A2F" w:rsidRDefault="007C44A3" w:rsidP="002E1B90">
                  <w:pPr>
                    <w:framePr w:hSpace="180" w:wrap="around" w:vAnchor="text" w:hAnchor="text" w:xAlign="center" w:y="1"/>
                    <w:suppressOverlap/>
                    <w:rPr>
                      <w:bCs/>
                    </w:rPr>
                  </w:pPr>
                  <w:r w:rsidRPr="00227A2F">
                    <w:rPr>
                      <w:bCs/>
                    </w:rPr>
                    <w:t>31</w:t>
                  </w:r>
                </w:p>
              </w:tc>
              <w:tc>
                <w:tcPr>
                  <w:tcW w:w="540" w:type="dxa"/>
                  <w:gridSpan w:val="2"/>
                </w:tcPr>
                <w:p w:rsidR="007C44A3" w:rsidRPr="00227A2F" w:rsidRDefault="007C44A3" w:rsidP="002E1B90">
                  <w:pPr>
                    <w:framePr w:hSpace="180" w:wrap="around" w:vAnchor="text" w:hAnchor="text" w:xAlign="center" w:y="1"/>
                    <w:suppressOverlap/>
                    <w:rPr>
                      <w:bCs/>
                    </w:rPr>
                  </w:pPr>
                  <w:r w:rsidRPr="00227A2F">
                    <w:rPr>
                      <w:bCs/>
                    </w:rPr>
                    <w:t>32</w:t>
                  </w:r>
                </w:p>
              </w:tc>
              <w:tc>
                <w:tcPr>
                  <w:tcW w:w="541" w:type="dxa"/>
                  <w:gridSpan w:val="4"/>
                </w:tcPr>
                <w:p w:rsidR="007C44A3" w:rsidRPr="00227A2F" w:rsidRDefault="007C44A3" w:rsidP="002E1B90">
                  <w:pPr>
                    <w:framePr w:hSpace="180" w:wrap="around" w:vAnchor="text" w:hAnchor="text" w:xAlign="center" w:y="1"/>
                    <w:suppressOverlap/>
                    <w:rPr>
                      <w:bCs/>
                    </w:rPr>
                  </w:pPr>
                  <w:r w:rsidRPr="00227A2F">
                    <w:rPr>
                      <w:bCs/>
                    </w:rPr>
                    <w:t>33</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1389"/>
              <w:gridCol w:w="1390"/>
              <w:gridCol w:w="1390"/>
            </w:tblGrid>
            <w:tr w:rsidR="007C44A3" w:rsidRPr="00227A2F" w:rsidTr="002B69FB">
              <w:tc>
                <w:tcPr>
                  <w:tcW w:w="4169" w:type="dxa"/>
                  <w:gridSpan w:val="3"/>
                </w:tcPr>
                <w:p w:rsidR="007C44A3" w:rsidRPr="00227A2F" w:rsidRDefault="007C44A3" w:rsidP="002E1B90">
                  <w:pPr>
                    <w:framePr w:hSpace="180" w:wrap="around" w:vAnchor="text" w:hAnchor="text" w:xAlign="center" w:y="1"/>
                    <w:suppressOverlap/>
                    <w:rPr>
                      <w:bCs/>
                    </w:rPr>
                  </w:pPr>
                  <w:r w:rsidRPr="00227A2F">
                    <w:rPr>
                      <w:bCs/>
                    </w:rPr>
                    <w:t>20ХХ+1</w:t>
                  </w:r>
                </w:p>
              </w:tc>
            </w:tr>
            <w:tr w:rsidR="007C44A3" w:rsidRPr="00227A2F" w:rsidTr="002B69FB">
              <w:tc>
                <w:tcPr>
                  <w:tcW w:w="4169" w:type="dxa"/>
                  <w:gridSpan w:val="3"/>
                </w:tcPr>
                <w:p w:rsidR="007C44A3" w:rsidRPr="00227A2F" w:rsidRDefault="007C44A3" w:rsidP="002E1B90">
                  <w:pPr>
                    <w:framePr w:hSpace="180" w:wrap="around" w:vAnchor="text" w:hAnchor="text" w:xAlign="center" w:y="1"/>
                    <w:suppressOverlap/>
                    <w:rPr>
                      <w:bCs/>
                    </w:rPr>
                  </w:pPr>
                  <w:r w:rsidRPr="00227A2F">
                    <w:rPr>
                      <w:bCs/>
                    </w:rPr>
                    <w:t>Отклонение в % (факта от плана)</w:t>
                  </w:r>
                </w:p>
              </w:tc>
            </w:tr>
            <w:tr w:rsidR="007C44A3" w:rsidRPr="00227A2F" w:rsidTr="00D87FF7">
              <w:tc>
                <w:tcPr>
                  <w:tcW w:w="1389"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реализованной продукции</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 xml:space="preserve">*цена реализации единицы продукции, тысяч </w:t>
                  </w:r>
                  <w:r w:rsidRPr="00227A2F">
                    <w:rPr>
                      <w:b/>
                    </w:rPr>
                    <w:t>тенге</w:t>
                  </w:r>
                </w:p>
              </w:tc>
            </w:tr>
            <w:tr w:rsidR="007C44A3" w:rsidRPr="00227A2F" w:rsidTr="00D87FF7">
              <w:tc>
                <w:tcPr>
                  <w:tcW w:w="1389" w:type="dxa"/>
                </w:tcPr>
                <w:p w:rsidR="007C44A3" w:rsidRPr="00227A2F" w:rsidRDefault="007C44A3" w:rsidP="002E1B90">
                  <w:pPr>
                    <w:framePr w:hSpace="180" w:wrap="around" w:vAnchor="text" w:hAnchor="text" w:xAlign="center" w:y="1"/>
                    <w:suppressOverlap/>
                    <w:rPr>
                      <w:bCs/>
                    </w:rPr>
                  </w:pPr>
                  <w:r w:rsidRPr="00227A2F">
                    <w:rPr>
                      <w:bCs/>
                    </w:rPr>
                    <w:t>34</w:t>
                  </w:r>
                </w:p>
              </w:tc>
              <w:tc>
                <w:tcPr>
                  <w:tcW w:w="1390" w:type="dxa"/>
                </w:tcPr>
                <w:p w:rsidR="007C44A3" w:rsidRPr="00227A2F" w:rsidRDefault="007C44A3" w:rsidP="002E1B90">
                  <w:pPr>
                    <w:framePr w:hSpace="180" w:wrap="around" w:vAnchor="text" w:hAnchor="text" w:xAlign="center" w:y="1"/>
                    <w:suppressOverlap/>
                    <w:rPr>
                      <w:bCs/>
                    </w:rPr>
                  </w:pPr>
                  <w:r w:rsidRPr="00227A2F">
                    <w:rPr>
                      <w:bCs/>
                    </w:rPr>
                    <w:t>35</w:t>
                  </w:r>
                </w:p>
              </w:tc>
              <w:tc>
                <w:tcPr>
                  <w:tcW w:w="1390" w:type="dxa"/>
                </w:tcPr>
                <w:p w:rsidR="007C44A3" w:rsidRPr="00227A2F" w:rsidRDefault="007C44A3" w:rsidP="002E1B90">
                  <w:pPr>
                    <w:framePr w:hSpace="180" w:wrap="around" w:vAnchor="text" w:hAnchor="text" w:xAlign="center" w:y="1"/>
                    <w:suppressOverlap/>
                    <w:rPr>
                      <w:bCs/>
                    </w:rPr>
                  </w:pPr>
                  <w:r w:rsidRPr="00227A2F">
                    <w:rPr>
                      <w:bCs/>
                    </w:rPr>
                    <w:t>36</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4"/>
              <w:gridCol w:w="695"/>
              <w:gridCol w:w="695"/>
              <w:gridCol w:w="695"/>
              <w:gridCol w:w="695"/>
              <w:gridCol w:w="695"/>
            </w:tblGrid>
            <w:tr w:rsidR="007C44A3" w:rsidRPr="00227A2F" w:rsidTr="00C954C8">
              <w:tc>
                <w:tcPr>
                  <w:tcW w:w="4169" w:type="dxa"/>
                  <w:gridSpan w:val="6"/>
                </w:tcPr>
                <w:p w:rsidR="007C44A3" w:rsidRPr="00227A2F" w:rsidRDefault="007C44A3" w:rsidP="002E1B90">
                  <w:pPr>
                    <w:framePr w:hSpace="180" w:wrap="around" w:vAnchor="text" w:hAnchor="text" w:xAlign="center" w:y="1"/>
                    <w:suppressOverlap/>
                    <w:rPr>
                      <w:bCs/>
                    </w:rPr>
                  </w:pPr>
                  <w:r w:rsidRPr="00227A2F">
                    <w:rPr>
                      <w:bCs/>
                    </w:rPr>
                    <w:t>20ХХ+2</w:t>
                  </w:r>
                </w:p>
              </w:tc>
            </w:tr>
            <w:tr w:rsidR="007C44A3" w:rsidRPr="00227A2F" w:rsidTr="00D87FF7">
              <w:trPr>
                <w:trHeight w:val="278"/>
              </w:trPr>
              <w:tc>
                <w:tcPr>
                  <w:tcW w:w="2084"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уточненный план</w:t>
                  </w:r>
                </w:p>
              </w:tc>
              <w:tc>
                <w:tcPr>
                  <w:tcW w:w="2085" w:type="dxa"/>
                  <w:gridSpan w:val="3"/>
                  <w:vAlign w:val="center"/>
                </w:tcPr>
                <w:p w:rsidR="007C44A3" w:rsidRPr="00227A2F" w:rsidRDefault="007C44A3" w:rsidP="002E1B90">
                  <w:pPr>
                    <w:pStyle w:val="af8"/>
                    <w:framePr w:hSpace="180" w:wrap="around" w:vAnchor="text" w:hAnchor="text" w:xAlign="center" w:y="1"/>
                    <w:suppressOverlap/>
                  </w:pPr>
                  <w:r w:rsidRPr="00227A2F">
                    <w:t>Уточнение плана в</w:t>
                  </w:r>
                </w:p>
              </w:tc>
            </w:tr>
            <w:tr w:rsidR="007C44A3" w:rsidRPr="00227A2F" w:rsidTr="00D87FF7">
              <w:trPr>
                <w:trHeight w:val="277"/>
              </w:trPr>
              <w:tc>
                <w:tcPr>
                  <w:tcW w:w="2084" w:type="dxa"/>
                  <w:gridSpan w:val="3"/>
                  <w:vMerge/>
                </w:tcPr>
                <w:p w:rsidR="007C44A3" w:rsidRPr="00227A2F" w:rsidRDefault="007C44A3" w:rsidP="002E1B90">
                  <w:pPr>
                    <w:framePr w:hSpace="180" w:wrap="around" w:vAnchor="text" w:hAnchor="text" w:xAlign="center" w:y="1"/>
                    <w:suppressOverlap/>
                    <w:rPr>
                      <w:bCs/>
                    </w:rPr>
                  </w:pPr>
                </w:p>
              </w:tc>
              <w:tc>
                <w:tcPr>
                  <w:tcW w:w="2085" w:type="dxa"/>
                  <w:gridSpan w:val="3"/>
                  <w:vAlign w:val="center"/>
                </w:tcPr>
                <w:p w:rsidR="007C44A3" w:rsidRPr="00227A2F" w:rsidRDefault="007C44A3" w:rsidP="002E1B90">
                  <w:pPr>
                    <w:pStyle w:val="af8"/>
                    <w:framePr w:hSpace="180" w:wrap="around" w:vAnchor="text" w:hAnchor="text" w:xAlign="center" w:y="1"/>
                    <w:suppressOverlap/>
                  </w:pPr>
                  <w:r w:rsidRPr="00227A2F">
                    <w:t>1 полугодии</w:t>
                  </w:r>
                </w:p>
              </w:tc>
            </w:tr>
            <w:tr w:rsidR="007C44A3" w:rsidRPr="00227A2F" w:rsidTr="00D87FF7">
              <w:trPr>
                <w:trHeight w:val="277"/>
              </w:trPr>
              <w:tc>
                <w:tcPr>
                  <w:tcW w:w="694"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w:t>
                  </w:r>
                  <w:r w:rsidRPr="00227A2F">
                    <w:lastRenderedPageBreak/>
                    <w:t>изованной продукции</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реализации единицы </w:t>
                  </w:r>
                  <w:r w:rsidRPr="00227A2F">
                    <w:lastRenderedPageBreak/>
                    <w:t xml:space="preserve">продукции, тысяч </w:t>
                  </w:r>
                  <w:r w:rsidRPr="00227A2F">
                    <w:rPr>
                      <w:b/>
                    </w:rPr>
                    <w:t>тенге</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w:t>
                  </w:r>
                  <w:r w:rsidRPr="00227A2F">
                    <w:lastRenderedPageBreak/>
                    <w:t>изованной продукции</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реализации единицы </w:t>
                  </w:r>
                  <w:r w:rsidRPr="00227A2F">
                    <w:lastRenderedPageBreak/>
                    <w:t xml:space="preserve">продукции, тысяч </w:t>
                  </w:r>
                  <w:r w:rsidRPr="00227A2F">
                    <w:rPr>
                      <w:b/>
                    </w:rPr>
                    <w:t>тенге</w:t>
                  </w:r>
                </w:p>
              </w:tc>
            </w:tr>
            <w:tr w:rsidR="007C44A3" w:rsidRPr="00227A2F" w:rsidTr="00D87FF7">
              <w:trPr>
                <w:trHeight w:val="277"/>
              </w:trPr>
              <w:tc>
                <w:tcPr>
                  <w:tcW w:w="694" w:type="dxa"/>
                  <w:vAlign w:val="center"/>
                </w:tcPr>
                <w:p w:rsidR="007C44A3" w:rsidRPr="00227A2F" w:rsidRDefault="007C44A3" w:rsidP="002E1B90">
                  <w:pPr>
                    <w:pStyle w:val="af8"/>
                    <w:framePr w:hSpace="180" w:wrap="around" w:vAnchor="text" w:hAnchor="text" w:xAlign="center" w:y="1"/>
                    <w:suppressOverlap/>
                  </w:pPr>
                  <w:r w:rsidRPr="00227A2F">
                    <w:lastRenderedPageBreak/>
                    <w:t>37</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38</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39</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40</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41</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42</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463"/>
              <w:gridCol w:w="463"/>
              <w:gridCol w:w="463"/>
              <w:gridCol w:w="463"/>
              <w:gridCol w:w="463"/>
              <w:gridCol w:w="464"/>
              <w:gridCol w:w="463"/>
              <w:gridCol w:w="463"/>
              <w:gridCol w:w="464"/>
            </w:tblGrid>
            <w:tr w:rsidR="007C44A3" w:rsidRPr="00227A2F" w:rsidTr="00BB7919">
              <w:tc>
                <w:tcPr>
                  <w:tcW w:w="4169" w:type="dxa"/>
                  <w:gridSpan w:val="9"/>
                </w:tcPr>
                <w:p w:rsidR="007C44A3" w:rsidRPr="00227A2F" w:rsidRDefault="007C44A3" w:rsidP="002E1B90">
                  <w:pPr>
                    <w:framePr w:hSpace="180" w:wrap="around" w:vAnchor="text" w:hAnchor="text" w:xAlign="center" w:y="1"/>
                    <w:suppressOverlap/>
                    <w:rPr>
                      <w:bCs/>
                    </w:rPr>
                  </w:pPr>
                  <w:r w:rsidRPr="00227A2F">
                    <w:rPr>
                      <w:bCs/>
                    </w:rPr>
                    <w:t>20ХХ+2</w:t>
                  </w:r>
                </w:p>
              </w:tc>
            </w:tr>
            <w:tr w:rsidR="007C44A3" w:rsidRPr="00227A2F" w:rsidTr="00BB7919">
              <w:trPr>
                <w:trHeight w:val="278"/>
              </w:trPr>
              <w:tc>
                <w:tcPr>
                  <w:tcW w:w="1389" w:type="dxa"/>
                  <w:gridSpan w:val="3"/>
                </w:tcPr>
                <w:p w:rsidR="007C44A3" w:rsidRPr="00227A2F" w:rsidRDefault="007C44A3" w:rsidP="002E1B90">
                  <w:pPr>
                    <w:framePr w:hSpace="180" w:wrap="around" w:vAnchor="text" w:hAnchor="text" w:xAlign="center" w:y="1"/>
                    <w:suppressOverlap/>
                    <w:rPr>
                      <w:bCs/>
                    </w:rPr>
                  </w:pPr>
                  <w:r w:rsidRPr="00227A2F">
                    <w:t>Уточнение плана в</w:t>
                  </w:r>
                </w:p>
              </w:tc>
              <w:tc>
                <w:tcPr>
                  <w:tcW w:w="1390" w:type="dxa"/>
                  <w:gridSpan w:val="3"/>
                  <w:vMerge w:val="restart"/>
                </w:tcPr>
                <w:p w:rsidR="007C44A3" w:rsidRPr="00227A2F" w:rsidRDefault="007C44A3" w:rsidP="002E1B90">
                  <w:pPr>
                    <w:framePr w:hSpace="180" w:wrap="around" w:vAnchor="text" w:hAnchor="text" w:xAlign="center" w:y="1"/>
                    <w:suppressOverlap/>
                    <w:rPr>
                      <w:bCs/>
                    </w:rPr>
                  </w:pPr>
                  <w:r w:rsidRPr="00227A2F">
                    <w:t>Отчет (факт/оценка)</w:t>
                  </w:r>
                </w:p>
              </w:tc>
              <w:tc>
                <w:tcPr>
                  <w:tcW w:w="1390" w:type="dxa"/>
                  <w:gridSpan w:val="3"/>
                  <w:vMerge w:val="restart"/>
                </w:tcPr>
                <w:p w:rsidR="007C44A3" w:rsidRPr="00227A2F" w:rsidRDefault="007C44A3" w:rsidP="002E1B90">
                  <w:pPr>
                    <w:framePr w:hSpace="180" w:wrap="around" w:vAnchor="text" w:hAnchor="text" w:xAlign="center" w:y="1"/>
                    <w:suppressOverlap/>
                    <w:rPr>
                      <w:bCs/>
                    </w:rPr>
                  </w:pPr>
                  <w:r w:rsidRPr="00227A2F">
                    <w:t>Отклонение в % (факта от плана)</w:t>
                  </w:r>
                </w:p>
              </w:tc>
            </w:tr>
            <w:tr w:rsidR="007C44A3" w:rsidRPr="00227A2F" w:rsidTr="00BB7919">
              <w:trPr>
                <w:trHeight w:val="277"/>
              </w:trPr>
              <w:tc>
                <w:tcPr>
                  <w:tcW w:w="1389" w:type="dxa"/>
                  <w:gridSpan w:val="3"/>
                </w:tcPr>
                <w:p w:rsidR="007C44A3" w:rsidRPr="00227A2F" w:rsidRDefault="007C44A3" w:rsidP="002E1B90">
                  <w:pPr>
                    <w:framePr w:hSpace="180" w:wrap="around" w:vAnchor="text" w:hAnchor="text" w:xAlign="center" w:y="1"/>
                    <w:suppressOverlap/>
                  </w:pPr>
                  <w:r w:rsidRPr="00227A2F">
                    <w:t>2 полугодии</w:t>
                  </w:r>
                </w:p>
              </w:tc>
              <w:tc>
                <w:tcPr>
                  <w:tcW w:w="1390" w:type="dxa"/>
                  <w:gridSpan w:val="3"/>
                  <w:vMerge/>
                </w:tcPr>
                <w:p w:rsidR="007C44A3" w:rsidRPr="00227A2F" w:rsidRDefault="007C44A3" w:rsidP="002E1B90">
                  <w:pPr>
                    <w:framePr w:hSpace="180" w:wrap="around" w:vAnchor="text" w:hAnchor="text" w:xAlign="center" w:y="1"/>
                    <w:suppressOverlap/>
                    <w:rPr>
                      <w:bCs/>
                    </w:rPr>
                  </w:pPr>
                </w:p>
              </w:tc>
              <w:tc>
                <w:tcPr>
                  <w:tcW w:w="1390" w:type="dxa"/>
                  <w:gridSpan w:val="3"/>
                  <w:vMerge/>
                </w:tcPr>
                <w:p w:rsidR="007C44A3" w:rsidRPr="00227A2F" w:rsidRDefault="007C44A3" w:rsidP="002E1B90">
                  <w:pPr>
                    <w:framePr w:hSpace="180" w:wrap="around" w:vAnchor="text" w:hAnchor="text" w:xAlign="center" w:y="1"/>
                    <w:suppressOverlap/>
                    <w:rPr>
                      <w:bCs/>
                    </w:rPr>
                  </w:pPr>
                </w:p>
              </w:tc>
            </w:tr>
            <w:tr w:rsidR="007C44A3" w:rsidRPr="00227A2F" w:rsidTr="00D87FF7">
              <w:trPr>
                <w:trHeight w:val="277"/>
              </w:trPr>
              <w:tc>
                <w:tcPr>
                  <w:tcW w:w="463"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w:t>
                  </w:r>
                  <w:r w:rsidRPr="00227A2F">
                    <w:lastRenderedPageBreak/>
                    <w:t>анной продукции</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проду</w:t>
                  </w:r>
                  <w:r w:rsidRPr="00227A2F">
                    <w:lastRenderedPageBreak/>
                    <w:t xml:space="preserve">кции, тысяч </w:t>
                  </w:r>
                  <w:r w:rsidRPr="00227A2F">
                    <w:rPr>
                      <w:b/>
                    </w:rPr>
                    <w:t>тенге</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w:t>
                  </w:r>
                  <w:r w:rsidRPr="00227A2F">
                    <w:lastRenderedPageBreak/>
                    <w:t>анной продукции</w:t>
                  </w:r>
                </w:p>
              </w:tc>
              <w:tc>
                <w:tcPr>
                  <w:tcW w:w="464"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проду</w:t>
                  </w:r>
                  <w:r w:rsidRPr="00227A2F">
                    <w:lastRenderedPageBreak/>
                    <w:t xml:space="preserve">кции, тысяч </w:t>
                  </w:r>
                  <w:r w:rsidRPr="00227A2F">
                    <w:rPr>
                      <w:b/>
                    </w:rPr>
                    <w:t>тенге</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w:t>
                  </w:r>
                  <w:r w:rsidRPr="00227A2F">
                    <w:lastRenderedPageBreak/>
                    <w:t>анной продукции</w:t>
                  </w:r>
                </w:p>
              </w:tc>
              <w:tc>
                <w:tcPr>
                  <w:tcW w:w="464"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проду</w:t>
                  </w:r>
                  <w:r w:rsidRPr="00227A2F">
                    <w:lastRenderedPageBreak/>
                    <w:t xml:space="preserve">кции, тысяч </w:t>
                  </w:r>
                  <w:r w:rsidRPr="00227A2F">
                    <w:rPr>
                      <w:b/>
                    </w:rPr>
                    <w:t>тенге</w:t>
                  </w:r>
                </w:p>
              </w:tc>
            </w:tr>
            <w:tr w:rsidR="007C44A3" w:rsidRPr="00227A2F" w:rsidTr="00D87FF7">
              <w:trPr>
                <w:trHeight w:val="277"/>
              </w:trPr>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43</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44</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45</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46</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47</w:t>
                  </w:r>
                </w:p>
              </w:tc>
              <w:tc>
                <w:tcPr>
                  <w:tcW w:w="464" w:type="dxa"/>
                  <w:vAlign w:val="center"/>
                </w:tcPr>
                <w:p w:rsidR="007C44A3" w:rsidRPr="00227A2F" w:rsidRDefault="007C44A3" w:rsidP="002E1B90">
                  <w:pPr>
                    <w:pStyle w:val="af8"/>
                    <w:framePr w:hSpace="180" w:wrap="around" w:vAnchor="text" w:hAnchor="text" w:xAlign="center" w:y="1"/>
                    <w:suppressOverlap/>
                  </w:pPr>
                  <w:r w:rsidRPr="00227A2F">
                    <w:t>48</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49</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50</w:t>
                  </w:r>
                </w:p>
              </w:tc>
              <w:tc>
                <w:tcPr>
                  <w:tcW w:w="464" w:type="dxa"/>
                  <w:vAlign w:val="center"/>
                </w:tcPr>
                <w:p w:rsidR="007C44A3" w:rsidRPr="00227A2F" w:rsidRDefault="007C44A3" w:rsidP="002E1B90">
                  <w:pPr>
                    <w:pStyle w:val="af8"/>
                    <w:framePr w:hSpace="180" w:wrap="around" w:vAnchor="text" w:hAnchor="text" w:xAlign="center" w:y="1"/>
                    <w:suppressOverlap/>
                  </w:pPr>
                  <w:r w:rsidRPr="00227A2F">
                    <w:t>51</w:t>
                  </w:r>
                </w:p>
              </w:tc>
            </w:tr>
          </w:tbl>
          <w:p w:rsidR="007C44A3" w:rsidRPr="00227A2F" w:rsidRDefault="007C44A3" w:rsidP="007C44A3">
            <w:pPr>
              <w:ind w:left="20" w:firstLine="297"/>
              <w:rPr>
                <w:bCs/>
              </w:rPr>
            </w:pPr>
            <w:r w:rsidRPr="00227A2F">
              <w:rPr>
                <w:bCs/>
              </w:rPr>
              <w:t>продолжение таблицы</w:t>
            </w:r>
          </w:p>
          <w:tbl>
            <w:tblPr>
              <w:tblStyle w:val="a6"/>
              <w:tblW w:w="4195" w:type="dxa"/>
              <w:tblInd w:w="20" w:type="dxa"/>
              <w:tblLayout w:type="fixed"/>
              <w:tblLook w:val="04A0" w:firstRow="1" w:lastRow="0" w:firstColumn="1" w:lastColumn="0" w:noHBand="0" w:noVBand="1"/>
            </w:tblPr>
            <w:tblGrid>
              <w:gridCol w:w="463"/>
              <w:gridCol w:w="463"/>
              <w:gridCol w:w="463"/>
              <w:gridCol w:w="236"/>
              <w:gridCol w:w="236"/>
              <w:gridCol w:w="223"/>
              <w:gridCol w:w="13"/>
              <w:gridCol w:w="236"/>
              <w:gridCol w:w="236"/>
              <w:gridCol w:w="210"/>
              <w:gridCol w:w="26"/>
              <w:gridCol w:w="463"/>
              <w:gridCol w:w="463"/>
              <w:gridCol w:w="438"/>
              <w:gridCol w:w="26"/>
            </w:tblGrid>
            <w:tr w:rsidR="007C44A3" w:rsidRPr="00227A2F" w:rsidTr="00BB7919">
              <w:trPr>
                <w:gridAfter w:val="1"/>
                <w:wAfter w:w="26" w:type="dxa"/>
              </w:trPr>
              <w:tc>
                <w:tcPr>
                  <w:tcW w:w="4169" w:type="dxa"/>
                  <w:gridSpan w:val="14"/>
                </w:tcPr>
                <w:p w:rsidR="007C44A3" w:rsidRPr="00227A2F" w:rsidRDefault="007C44A3" w:rsidP="002E1B90">
                  <w:pPr>
                    <w:framePr w:hSpace="180" w:wrap="around" w:vAnchor="text" w:hAnchor="text" w:xAlign="center" w:y="1"/>
                    <w:suppressOverlap/>
                    <w:rPr>
                      <w:bCs/>
                    </w:rPr>
                  </w:pPr>
                  <w:r w:rsidRPr="00227A2F">
                    <w:rPr>
                      <w:bCs/>
                    </w:rPr>
                    <w:t>20ХХ+3</w:t>
                  </w:r>
                </w:p>
              </w:tc>
            </w:tr>
            <w:tr w:rsidR="007C44A3" w:rsidRPr="00227A2F" w:rsidTr="00BB7919">
              <w:trPr>
                <w:gridAfter w:val="1"/>
                <w:wAfter w:w="26" w:type="dxa"/>
                <w:trHeight w:val="555"/>
              </w:trPr>
              <w:tc>
                <w:tcPr>
                  <w:tcW w:w="1389"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уточненный план</w:t>
                  </w:r>
                </w:p>
              </w:tc>
              <w:tc>
                <w:tcPr>
                  <w:tcW w:w="1390" w:type="dxa"/>
                  <w:gridSpan w:val="7"/>
                </w:tcPr>
                <w:p w:rsidR="007C44A3" w:rsidRPr="00227A2F" w:rsidRDefault="007C44A3" w:rsidP="002E1B90">
                  <w:pPr>
                    <w:framePr w:hSpace="180" w:wrap="around" w:vAnchor="text" w:hAnchor="text" w:xAlign="center" w:y="1"/>
                    <w:suppressOverlap/>
                    <w:rPr>
                      <w:bCs/>
                    </w:rPr>
                  </w:pPr>
                  <w:r w:rsidRPr="00227A2F">
                    <w:rPr>
                      <w:bCs/>
                    </w:rPr>
                    <w:t>Уточнение плана в</w:t>
                  </w:r>
                </w:p>
              </w:tc>
              <w:tc>
                <w:tcPr>
                  <w:tcW w:w="1390" w:type="dxa"/>
                  <w:gridSpan w:val="4"/>
                  <w:vMerge w:val="restart"/>
                </w:tcPr>
                <w:p w:rsidR="007C44A3" w:rsidRPr="00227A2F" w:rsidRDefault="007C44A3" w:rsidP="002E1B90">
                  <w:pPr>
                    <w:framePr w:hSpace="180" w:wrap="around" w:vAnchor="text" w:hAnchor="text" w:xAlign="center" w:y="1"/>
                    <w:suppressOverlap/>
                    <w:rPr>
                      <w:bCs/>
                    </w:rPr>
                  </w:pPr>
                  <w:r w:rsidRPr="00227A2F">
                    <w:rPr>
                      <w:bCs/>
                    </w:rPr>
                    <w:t>Отчет (факт/оценка)</w:t>
                  </w:r>
                </w:p>
              </w:tc>
            </w:tr>
            <w:tr w:rsidR="007C44A3" w:rsidRPr="00227A2F" w:rsidTr="00BB7919">
              <w:trPr>
                <w:gridAfter w:val="1"/>
                <w:wAfter w:w="26" w:type="dxa"/>
                <w:trHeight w:val="555"/>
              </w:trPr>
              <w:tc>
                <w:tcPr>
                  <w:tcW w:w="1389" w:type="dxa"/>
                  <w:gridSpan w:val="3"/>
                  <w:vMerge/>
                </w:tcPr>
                <w:p w:rsidR="007C44A3" w:rsidRPr="00227A2F" w:rsidRDefault="007C44A3" w:rsidP="002E1B90">
                  <w:pPr>
                    <w:framePr w:hSpace="180" w:wrap="around" w:vAnchor="text" w:hAnchor="text" w:xAlign="center" w:y="1"/>
                    <w:suppressOverlap/>
                    <w:rPr>
                      <w:bCs/>
                    </w:rPr>
                  </w:pPr>
                </w:p>
              </w:tc>
              <w:tc>
                <w:tcPr>
                  <w:tcW w:w="695" w:type="dxa"/>
                  <w:gridSpan w:val="3"/>
                  <w:vAlign w:val="center"/>
                </w:tcPr>
                <w:p w:rsidR="007C44A3" w:rsidRPr="00227A2F" w:rsidRDefault="007C44A3" w:rsidP="002E1B90">
                  <w:pPr>
                    <w:pStyle w:val="af8"/>
                    <w:framePr w:hSpace="180" w:wrap="around" w:vAnchor="text" w:hAnchor="text" w:xAlign="center" w:y="1"/>
                    <w:suppressOverlap/>
                  </w:pPr>
                  <w:r w:rsidRPr="00227A2F">
                    <w:t>1 полугодии</w:t>
                  </w:r>
                </w:p>
              </w:tc>
              <w:tc>
                <w:tcPr>
                  <w:tcW w:w="695" w:type="dxa"/>
                  <w:gridSpan w:val="4"/>
                  <w:vAlign w:val="center"/>
                </w:tcPr>
                <w:p w:rsidR="007C44A3" w:rsidRPr="00227A2F" w:rsidRDefault="007C44A3" w:rsidP="002E1B90">
                  <w:pPr>
                    <w:pStyle w:val="af8"/>
                    <w:framePr w:hSpace="180" w:wrap="around" w:vAnchor="text" w:hAnchor="text" w:xAlign="center" w:y="1"/>
                    <w:suppressOverlap/>
                  </w:pPr>
                  <w:r w:rsidRPr="00227A2F">
                    <w:t>2 полугодии</w:t>
                  </w:r>
                </w:p>
              </w:tc>
              <w:tc>
                <w:tcPr>
                  <w:tcW w:w="1390" w:type="dxa"/>
                  <w:gridSpan w:val="4"/>
                  <w:vMerge/>
                </w:tcPr>
                <w:p w:rsidR="007C44A3" w:rsidRPr="00227A2F" w:rsidRDefault="007C44A3" w:rsidP="002E1B90">
                  <w:pPr>
                    <w:framePr w:hSpace="180" w:wrap="around" w:vAnchor="text" w:hAnchor="text" w:xAlign="center" w:y="1"/>
                    <w:suppressOverlap/>
                    <w:rPr>
                      <w:bCs/>
                    </w:rPr>
                  </w:pPr>
                </w:p>
              </w:tc>
            </w:tr>
            <w:tr w:rsidR="007C44A3" w:rsidRPr="00227A2F" w:rsidTr="00D87FF7">
              <w:trPr>
                <w:trHeight w:val="555"/>
              </w:trPr>
              <w:tc>
                <w:tcPr>
                  <w:tcW w:w="463"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w:t>
                  </w:r>
                  <w:r w:rsidRPr="00227A2F">
                    <w:lastRenderedPageBreak/>
                    <w:t>ы реализованной продукции</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w:t>
                  </w:r>
                  <w:r w:rsidRPr="00227A2F">
                    <w:lastRenderedPageBreak/>
                    <w:t xml:space="preserve">цы продукции, тысяч </w:t>
                  </w:r>
                  <w:r w:rsidRPr="00227A2F">
                    <w:rPr>
                      <w:b/>
                    </w:rPr>
                    <w:t>тенге</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 xml:space="preserve">себестоимость </w:t>
                  </w:r>
                  <w:r w:rsidRPr="00227A2F">
                    <w:lastRenderedPageBreak/>
                    <w:t>единицы реализованной продукции</w:t>
                  </w:r>
                </w:p>
              </w:tc>
              <w:tc>
                <w:tcPr>
                  <w:tcW w:w="236" w:type="dxa"/>
                  <w:gridSpan w:val="2"/>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w:t>
                  </w:r>
                  <w:r w:rsidRPr="00227A2F">
                    <w:lastRenderedPageBreak/>
                    <w:t xml:space="preserve">ии единицы продукции, тысяч </w:t>
                  </w:r>
                  <w:r w:rsidRPr="00227A2F">
                    <w:rPr>
                      <w:b/>
                    </w:rPr>
                    <w:t>тенге</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 xml:space="preserve">себестоимость </w:t>
                  </w:r>
                  <w:r w:rsidRPr="00227A2F">
                    <w:lastRenderedPageBreak/>
                    <w:t>единицы реализованной продукции</w:t>
                  </w:r>
                </w:p>
              </w:tc>
              <w:tc>
                <w:tcPr>
                  <w:tcW w:w="236" w:type="dxa"/>
                  <w:gridSpan w:val="2"/>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w:t>
                  </w:r>
                  <w:r w:rsidRPr="00227A2F">
                    <w:lastRenderedPageBreak/>
                    <w:t xml:space="preserve">ии единицы продукции, тысяч </w:t>
                  </w:r>
                  <w:r w:rsidRPr="00227A2F">
                    <w:rPr>
                      <w:b/>
                    </w:rPr>
                    <w:t>тенге</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w:t>
                  </w:r>
                  <w:r w:rsidRPr="00227A2F">
                    <w:lastRenderedPageBreak/>
                    <w:t>ы реализованной продукции</w:t>
                  </w:r>
                </w:p>
              </w:tc>
              <w:tc>
                <w:tcPr>
                  <w:tcW w:w="464" w:type="dxa"/>
                  <w:gridSpan w:val="2"/>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w:t>
                  </w:r>
                  <w:r w:rsidRPr="00227A2F">
                    <w:lastRenderedPageBreak/>
                    <w:t xml:space="preserve">цы продукции, тысяч </w:t>
                  </w:r>
                  <w:r w:rsidRPr="00227A2F">
                    <w:rPr>
                      <w:b/>
                    </w:rPr>
                    <w:t>тенге</w:t>
                  </w:r>
                </w:p>
              </w:tc>
            </w:tr>
            <w:tr w:rsidR="007C44A3" w:rsidRPr="00227A2F" w:rsidTr="00D87FF7">
              <w:trPr>
                <w:trHeight w:val="555"/>
              </w:trPr>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52</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53</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54</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55</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56</w:t>
                  </w:r>
                </w:p>
              </w:tc>
              <w:tc>
                <w:tcPr>
                  <w:tcW w:w="236" w:type="dxa"/>
                  <w:gridSpan w:val="2"/>
                  <w:vAlign w:val="center"/>
                </w:tcPr>
                <w:p w:rsidR="007C44A3" w:rsidRPr="00227A2F" w:rsidRDefault="007C44A3" w:rsidP="002E1B90">
                  <w:pPr>
                    <w:pStyle w:val="af8"/>
                    <w:framePr w:hSpace="180" w:wrap="around" w:vAnchor="text" w:hAnchor="text" w:xAlign="center" w:y="1"/>
                    <w:suppressOverlap/>
                  </w:pPr>
                  <w:r w:rsidRPr="00227A2F">
                    <w:t>57</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58</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59</w:t>
                  </w:r>
                </w:p>
              </w:tc>
              <w:tc>
                <w:tcPr>
                  <w:tcW w:w="236" w:type="dxa"/>
                  <w:gridSpan w:val="2"/>
                  <w:vAlign w:val="center"/>
                </w:tcPr>
                <w:p w:rsidR="007C44A3" w:rsidRPr="00227A2F" w:rsidRDefault="007C44A3" w:rsidP="002E1B90">
                  <w:pPr>
                    <w:pStyle w:val="af8"/>
                    <w:framePr w:hSpace="180" w:wrap="around" w:vAnchor="text" w:hAnchor="text" w:xAlign="center" w:y="1"/>
                    <w:suppressOverlap/>
                  </w:pPr>
                  <w:r w:rsidRPr="00227A2F">
                    <w:t>60</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61</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62</w:t>
                  </w:r>
                </w:p>
              </w:tc>
              <w:tc>
                <w:tcPr>
                  <w:tcW w:w="464" w:type="dxa"/>
                  <w:gridSpan w:val="2"/>
                  <w:vAlign w:val="center"/>
                </w:tcPr>
                <w:p w:rsidR="007C44A3" w:rsidRPr="00227A2F" w:rsidRDefault="007C44A3" w:rsidP="002E1B90">
                  <w:pPr>
                    <w:pStyle w:val="af8"/>
                    <w:framePr w:hSpace="180" w:wrap="around" w:vAnchor="text" w:hAnchor="text" w:xAlign="center" w:y="1"/>
                    <w:suppressOverlap/>
                  </w:pPr>
                  <w:r w:rsidRPr="00227A2F">
                    <w:t>63</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4"/>
              <w:gridCol w:w="695"/>
              <w:gridCol w:w="695"/>
              <w:gridCol w:w="347"/>
              <w:gridCol w:w="347"/>
              <w:gridCol w:w="348"/>
              <w:gridCol w:w="347"/>
              <w:gridCol w:w="348"/>
              <w:gridCol w:w="348"/>
            </w:tblGrid>
            <w:tr w:rsidR="007C44A3" w:rsidRPr="00227A2F" w:rsidTr="00291311">
              <w:tc>
                <w:tcPr>
                  <w:tcW w:w="2084" w:type="dxa"/>
                  <w:gridSpan w:val="3"/>
                  <w:vAlign w:val="center"/>
                </w:tcPr>
                <w:p w:rsidR="007C44A3" w:rsidRPr="00227A2F" w:rsidRDefault="007C44A3" w:rsidP="002E1B90">
                  <w:pPr>
                    <w:pStyle w:val="af8"/>
                    <w:framePr w:hSpace="180" w:wrap="around" w:vAnchor="text" w:hAnchor="text" w:xAlign="center" w:y="1"/>
                    <w:suppressOverlap/>
                  </w:pPr>
                  <w:r w:rsidRPr="00227A2F">
                    <w:lastRenderedPageBreak/>
                    <w:t>20ХХ+3</w:t>
                  </w:r>
                </w:p>
              </w:tc>
              <w:tc>
                <w:tcPr>
                  <w:tcW w:w="2085" w:type="dxa"/>
                  <w:gridSpan w:val="6"/>
                  <w:vAlign w:val="center"/>
                </w:tcPr>
                <w:p w:rsidR="007C44A3" w:rsidRPr="00227A2F" w:rsidRDefault="007C44A3" w:rsidP="002E1B90">
                  <w:pPr>
                    <w:pStyle w:val="af8"/>
                    <w:framePr w:hSpace="180" w:wrap="around" w:vAnchor="text" w:hAnchor="text" w:xAlign="center" w:y="1"/>
                    <w:suppressOverlap/>
                  </w:pPr>
                  <w:r w:rsidRPr="00227A2F">
                    <w:t>20ХХ+4</w:t>
                  </w:r>
                </w:p>
              </w:tc>
            </w:tr>
            <w:tr w:rsidR="007C44A3" w:rsidRPr="00227A2F" w:rsidTr="00291311">
              <w:trPr>
                <w:trHeight w:val="825"/>
              </w:trPr>
              <w:tc>
                <w:tcPr>
                  <w:tcW w:w="2084" w:type="dxa"/>
                  <w:gridSpan w:val="3"/>
                  <w:vMerge w:val="restart"/>
                </w:tcPr>
                <w:p w:rsidR="007C44A3" w:rsidRPr="00227A2F" w:rsidRDefault="007C44A3" w:rsidP="002E1B90">
                  <w:pPr>
                    <w:framePr w:hSpace="180" w:wrap="around" w:vAnchor="text" w:hAnchor="text" w:xAlign="center" w:y="1"/>
                    <w:suppressOverlap/>
                    <w:rPr>
                      <w:bCs/>
                    </w:rPr>
                  </w:pPr>
                  <w:r w:rsidRPr="00227A2F">
                    <w:rPr>
                      <w:bCs/>
                    </w:rPr>
                    <w:t>Отклонение в % (факта от плана)</w:t>
                  </w:r>
                </w:p>
              </w:tc>
              <w:tc>
                <w:tcPr>
                  <w:tcW w:w="1042"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уточненный план</w:t>
                  </w:r>
                </w:p>
              </w:tc>
              <w:tc>
                <w:tcPr>
                  <w:tcW w:w="1043" w:type="dxa"/>
                  <w:gridSpan w:val="3"/>
                </w:tcPr>
                <w:p w:rsidR="007C44A3" w:rsidRPr="00227A2F" w:rsidRDefault="007C44A3" w:rsidP="002E1B90">
                  <w:pPr>
                    <w:framePr w:hSpace="180" w:wrap="around" w:vAnchor="text" w:hAnchor="text" w:xAlign="center" w:y="1"/>
                    <w:suppressOverlap/>
                    <w:rPr>
                      <w:bCs/>
                    </w:rPr>
                  </w:pPr>
                  <w:r w:rsidRPr="00227A2F">
                    <w:rPr>
                      <w:bCs/>
                    </w:rPr>
                    <w:t>Уточнение плана в</w:t>
                  </w:r>
                </w:p>
              </w:tc>
            </w:tr>
            <w:tr w:rsidR="007C44A3" w:rsidRPr="00227A2F" w:rsidTr="00D87FF7">
              <w:trPr>
                <w:trHeight w:val="825"/>
              </w:trPr>
              <w:tc>
                <w:tcPr>
                  <w:tcW w:w="2084" w:type="dxa"/>
                  <w:gridSpan w:val="3"/>
                  <w:vMerge/>
                </w:tcPr>
                <w:p w:rsidR="007C44A3" w:rsidRPr="00227A2F" w:rsidRDefault="007C44A3" w:rsidP="002E1B90">
                  <w:pPr>
                    <w:framePr w:hSpace="180" w:wrap="around" w:vAnchor="text" w:hAnchor="text" w:xAlign="center" w:y="1"/>
                    <w:suppressOverlap/>
                    <w:rPr>
                      <w:bCs/>
                    </w:rPr>
                  </w:pPr>
                </w:p>
              </w:tc>
              <w:tc>
                <w:tcPr>
                  <w:tcW w:w="1042" w:type="dxa"/>
                  <w:gridSpan w:val="3"/>
                  <w:vMerge/>
                </w:tcPr>
                <w:p w:rsidR="007C44A3" w:rsidRPr="00227A2F" w:rsidRDefault="007C44A3" w:rsidP="002E1B90">
                  <w:pPr>
                    <w:framePr w:hSpace="180" w:wrap="around" w:vAnchor="text" w:hAnchor="text" w:xAlign="center" w:y="1"/>
                    <w:suppressOverlap/>
                    <w:rPr>
                      <w:bCs/>
                    </w:rPr>
                  </w:pPr>
                </w:p>
              </w:tc>
              <w:tc>
                <w:tcPr>
                  <w:tcW w:w="1043" w:type="dxa"/>
                  <w:gridSpan w:val="3"/>
                </w:tcPr>
                <w:p w:rsidR="007C44A3" w:rsidRPr="00227A2F" w:rsidRDefault="007C44A3" w:rsidP="002E1B90">
                  <w:pPr>
                    <w:framePr w:hSpace="180" w:wrap="around" w:vAnchor="text" w:hAnchor="text" w:xAlign="center" w:y="1"/>
                    <w:suppressOverlap/>
                    <w:rPr>
                      <w:bCs/>
                    </w:rPr>
                  </w:pPr>
                  <w:r w:rsidRPr="00227A2F">
                    <w:rPr>
                      <w:bCs/>
                    </w:rPr>
                    <w:t>1 полугодии</w:t>
                  </w:r>
                </w:p>
              </w:tc>
            </w:tr>
            <w:tr w:rsidR="007C44A3" w:rsidRPr="00227A2F" w:rsidTr="00D87FF7">
              <w:tc>
                <w:tcPr>
                  <w:tcW w:w="694"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реализованной продукции</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 xml:space="preserve">*цена реализации единицы продукции, тысяч </w:t>
                  </w:r>
                  <w:r w:rsidRPr="00227A2F">
                    <w:rPr>
                      <w:b/>
                    </w:rPr>
                    <w:t>тенге</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w:t>
                  </w:r>
                  <w:r w:rsidRPr="00227A2F">
                    <w:lastRenderedPageBreak/>
                    <w:t>зованной продукции</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w:t>
                  </w:r>
                  <w:r w:rsidRPr="00227A2F">
                    <w:lastRenderedPageBreak/>
                    <w:t xml:space="preserve">дукции, тысяч </w:t>
                  </w:r>
                  <w:r w:rsidRPr="00227A2F">
                    <w:rPr>
                      <w:b/>
                    </w:rPr>
                    <w:t>тенге</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w:t>
                  </w:r>
                  <w:r w:rsidRPr="00227A2F">
                    <w:lastRenderedPageBreak/>
                    <w:t>зованной продукции</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w:t>
                  </w:r>
                  <w:r w:rsidRPr="00227A2F">
                    <w:lastRenderedPageBreak/>
                    <w:t xml:space="preserve">дукции, тысяч </w:t>
                  </w:r>
                  <w:r w:rsidRPr="00227A2F">
                    <w:rPr>
                      <w:b/>
                    </w:rPr>
                    <w:t>тенге</w:t>
                  </w:r>
                </w:p>
              </w:tc>
            </w:tr>
            <w:tr w:rsidR="007C44A3" w:rsidRPr="00227A2F" w:rsidTr="00D87FF7">
              <w:tc>
                <w:tcPr>
                  <w:tcW w:w="694" w:type="dxa"/>
                  <w:vAlign w:val="center"/>
                </w:tcPr>
                <w:p w:rsidR="007C44A3" w:rsidRPr="00227A2F" w:rsidRDefault="007C44A3" w:rsidP="002E1B90">
                  <w:pPr>
                    <w:pStyle w:val="af8"/>
                    <w:framePr w:hSpace="180" w:wrap="around" w:vAnchor="text" w:hAnchor="text" w:xAlign="center" w:y="1"/>
                    <w:suppressOverlap/>
                  </w:pPr>
                  <w:r w:rsidRPr="00227A2F">
                    <w:lastRenderedPageBreak/>
                    <w:t>64</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65</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66</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67</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68</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69</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70</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71</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72</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4"/>
              <w:gridCol w:w="695"/>
              <w:gridCol w:w="695"/>
              <w:gridCol w:w="347"/>
              <w:gridCol w:w="347"/>
              <w:gridCol w:w="348"/>
              <w:gridCol w:w="347"/>
              <w:gridCol w:w="348"/>
              <w:gridCol w:w="348"/>
            </w:tblGrid>
            <w:tr w:rsidR="007C44A3" w:rsidRPr="00227A2F" w:rsidTr="00D87FF7">
              <w:tc>
                <w:tcPr>
                  <w:tcW w:w="4169" w:type="dxa"/>
                  <w:gridSpan w:val="9"/>
                </w:tcPr>
                <w:p w:rsidR="007C44A3" w:rsidRPr="00227A2F" w:rsidRDefault="007C44A3" w:rsidP="002E1B90">
                  <w:pPr>
                    <w:framePr w:hSpace="180" w:wrap="around" w:vAnchor="text" w:hAnchor="text" w:xAlign="center" w:y="1"/>
                    <w:suppressOverlap/>
                    <w:rPr>
                      <w:bCs/>
                    </w:rPr>
                  </w:pPr>
                  <w:r w:rsidRPr="00227A2F">
                    <w:rPr>
                      <w:bCs/>
                    </w:rPr>
                    <w:t>20ХХ+4</w:t>
                  </w:r>
                </w:p>
              </w:tc>
            </w:tr>
            <w:tr w:rsidR="007C44A3" w:rsidRPr="00227A2F" w:rsidTr="00D262A4">
              <w:trPr>
                <w:trHeight w:val="825"/>
              </w:trPr>
              <w:tc>
                <w:tcPr>
                  <w:tcW w:w="2084" w:type="dxa"/>
                  <w:gridSpan w:val="3"/>
                </w:tcPr>
                <w:p w:rsidR="007C44A3" w:rsidRPr="00227A2F" w:rsidRDefault="007C44A3" w:rsidP="002E1B90">
                  <w:pPr>
                    <w:framePr w:hSpace="180" w:wrap="around" w:vAnchor="text" w:hAnchor="text" w:xAlign="center" w:y="1"/>
                    <w:suppressOverlap/>
                    <w:rPr>
                      <w:bCs/>
                    </w:rPr>
                  </w:pPr>
                  <w:r w:rsidRPr="00227A2F">
                    <w:t>Уточнение плана в</w:t>
                  </w:r>
                </w:p>
              </w:tc>
              <w:tc>
                <w:tcPr>
                  <w:tcW w:w="1042" w:type="dxa"/>
                  <w:gridSpan w:val="3"/>
                  <w:vMerge w:val="restart"/>
                </w:tcPr>
                <w:p w:rsidR="007C44A3" w:rsidRPr="00227A2F" w:rsidRDefault="007C44A3" w:rsidP="002E1B90">
                  <w:pPr>
                    <w:framePr w:hSpace="180" w:wrap="around" w:vAnchor="text" w:hAnchor="text" w:xAlign="center" w:y="1"/>
                    <w:suppressOverlap/>
                    <w:rPr>
                      <w:bCs/>
                    </w:rPr>
                  </w:pPr>
                  <w:r w:rsidRPr="00227A2F">
                    <w:rPr>
                      <w:bCs/>
                    </w:rPr>
                    <w:t>Отчет (факт/оценка)</w:t>
                  </w:r>
                </w:p>
              </w:tc>
              <w:tc>
                <w:tcPr>
                  <w:tcW w:w="1043" w:type="dxa"/>
                  <w:gridSpan w:val="3"/>
                  <w:vMerge w:val="restart"/>
                </w:tcPr>
                <w:p w:rsidR="007C44A3" w:rsidRPr="00227A2F" w:rsidRDefault="007C44A3" w:rsidP="002E1B90">
                  <w:pPr>
                    <w:framePr w:hSpace="180" w:wrap="around" w:vAnchor="text" w:hAnchor="text" w:xAlign="center" w:y="1"/>
                    <w:suppressOverlap/>
                    <w:rPr>
                      <w:bCs/>
                    </w:rPr>
                  </w:pPr>
                  <w:r w:rsidRPr="00227A2F">
                    <w:rPr>
                      <w:bCs/>
                    </w:rPr>
                    <w:t>Отклонение в % (факта от плана)</w:t>
                  </w:r>
                </w:p>
              </w:tc>
            </w:tr>
            <w:tr w:rsidR="007C44A3" w:rsidRPr="00227A2F" w:rsidTr="00D87FF7">
              <w:trPr>
                <w:trHeight w:val="825"/>
              </w:trPr>
              <w:tc>
                <w:tcPr>
                  <w:tcW w:w="2084" w:type="dxa"/>
                  <w:gridSpan w:val="3"/>
                </w:tcPr>
                <w:p w:rsidR="007C44A3" w:rsidRPr="00227A2F" w:rsidRDefault="007C44A3" w:rsidP="002E1B90">
                  <w:pPr>
                    <w:framePr w:hSpace="180" w:wrap="around" w:vAnchor="text" w:hAnchor="text" w:xAlign="center" w:y="1"/>
                    <w:suppressOverlap/>
                  </w:pPr>
                  <w:r w:rsidRPr="00227A2F">
                    <w:t>2 полугодии</w:t>
                  </w:r>
                </w:p>
              </w:tc>
              <w:tc>
                <w:tcPr>
                  <w:tcW w:w="1042" w:type="dxa"/>
                  <w:gridSpan w:val="3"/>
                  <w:vMerge/>
                </w:tcPr>
                <w:p w:rsidR="007C44A3" w:rsidRPr="00227A2F" w:rsidRDefault="007C44A3" w:rsidP="002E1B90">
                  <w:pPr>
                    <w:framePr w:hSpace="180" w:wrap="around" w:vAnchor="text" w:hAnchor="text" w:xAlign="center" w:y="1"/>
                    <w:suppressOverlap/>
                    <w:rPr>
                      <w:bCs/>
                    </w:rPr>
                  </w:pPr>
                </w:p>
              </w:tc>
              <w:tc>
                <w:tcPr>
                  <w:tcW w:w="1043" w:type="dxa"/>
                  <w:gridSpan w:val="3"/>
                  <w:vMerge/>
                </w:tcPr>
                <w:p w:rsidR="007C44A3" w:rsidRPr="00227A2F" w:rsidRDefault="007C44A3" w:rsidP="002E1B90">
                  <w:pPr>
                    <w:framePr w:hSpace="180" w:wrap="around" w:vAnchor="text" w:hAnchor="text" w:xAlign="center" w:y="1"/>
                    <w:suppressOverlap/>
                    <w:rPr>
                      <w:bCs/>
                    </w:rPr>
                  </w:pPr>
                </w:p>
              </w:tc>
            </w:tr>
            <w:tr w:rsidR="007C44A3" w:rsidRPr="00227A2F" w:rsidTr="000F2E48">
              <w:trPr>
                <w:trHeight w:val="825"/>
              </w:trPr>
              <w:tc>
                <w:tcPr>
                  <w:tcW w:w="694"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w:t>
                  </w:r>
                  <w:r w:rsidRPr="00227A2F">
                    <w:lastRenderedPageBreak/>
                    <w:t>ницы реализованной продукции</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реализации </w:t>
                  </w:r>
                  <w:r w:rsidRPr="00227A2F">
                    <w:lastRenderedPageBreak/>
                    <w:t xml:space="preserve">единицы продукции, тысяч </w:t>
                  </w:r>
                  <w:r w:rsidRPr="00227A2F">
                    <w:rPr>
                      <w:b/>
                    </w:rPr>
                    <w:t>тенге</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w:t>
                  </w:r>
                  <w:r w:rsidRPr="00227A2F">
                    <w:lastRenderedPageBreak/>
                    <w:t>ество</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lastRenderedPageBreak/>
                    <w:t>себес</w:t>
                  </w:r>
                  <w:r w:rsidRPr="00227A2F">
                    <w:lastRenderedPageBreak/>
                    <w:t>тоимость единицы реализованной прод</w:t>
                  </w:r>
                  <w:r w:rsidRPr="00227A2F">
                    <w:lastRenderedPageBreak/>
                    <w:t>укции</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w:t>
                  </w:r>
                  <w:r w:rsidRPr="00227A2F">
                    <w:lastRenderedPageBreak/>
                    <w:t xml:space="preserve">реализации единицы продукции, тысяч </w:t>
                  </w:r>
                  <w:r w:rsidRPr="00227A2F">
                    <w:rPr>
                      <w:b/>
                    </w:rPr>
                    <w:lastRenderedPageBreak/>
                    <w:t>тенге</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w:t>
                  </w:r>
                  <w:r w:rsidRPr="00227A2F">
                    <w:lastRenderedPageBreak/>
                    <w:t>ество</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себес</w:t>
                  </w:r>
                  <w:r w:rsidRPr="00227A2F">
                    <w:lastRenderedPageBreak/>
                    <w:t>тоимость единицы реализованной прод</w:t>
                  </w:r>
                  <w:r w:rsidRPr="00227A2F">
                    <w:lastRenderedPageBreak/>
                    <w:t>укции</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w:t>
                  </w:r>
                  <w:r w:rsidRPr="00227A2F">
                    <w:lastRenderedPageBreak/>
                    <w:t xml:space="preserve">реализации единицы продукции, тысяч </w:t>
                  </w:r>
                  <w:r w:rsidRPr="00227A2F">
                    <w:rPr>
                      <w:b/>
                    </w:rPr>
                    <w:lastRenderedPageBreak/>
                    <w:t>тенге</w:t>
                  </w:r>
                </w:p>
              </w:tc>
            </w:tr>
            <w:tr w:rsidR="007C44A3" w:rsidRPr="00227A2F" w:rsidTr="000F2E48">
              <w:trPr>
                <w:trHeight w:val="825"/>
              </w:trPr>
              <w:tc>
                <w:tcPr>
                  <w:tcW w:w="694" w:type="dxa"/>
                  <w:vAlign w:val="center"/>
                </w:tcPr>
                <w:p w:rsidR="007C44A3" w:rsidRPr="00227A2F" w:rsidRDefault="007C44A3" w:rsidP="002E1B90">
                  <w:pPr>
                    <w:pStyle w:val="af8"/>
                    <w:framePr w:hSpace="180" w:wrap="around" w:vAnchor="text" w:hAnchor="text" w:xAlign="center" w:y="1"/>
                    <w:suppressOverlap/>
                  </w:pPr>
                  <w:r w:rsidRPr="00227A2F">
                    <w:lastRenderedPageBreak/>
                    <w:t>73</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74</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75</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76</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77</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78</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79</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80</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81</w:t>
                  </w:r>
                </w:p>
              </w:tc>
            </w:tr>
          </w:tbl>
          <w:p w:rsidR="007C44A3" w:rsidRPr="00227A2F" w:rsidRDefault="007C44A3" w:rsidP="007C44A3">
            <w:pPr>
              <w:ind w:left="20" w:firstLine="297"/>
              <w:rPr>
                <w:bCs/>
              </w:rPr>
            </w:pPr>
          </w:p>
        </w:tc>
        <w:tc>
          <w:tcPr>
            <w:tcW w:w="4395" w:type="dxa"/>
          </w:tcPr>
          <w:p w:rsidR="00424690" w:rsidRPr="00227A2F" w:rsidRDefault="00424690" w:rsidP="00424690">
            <w:pPr>
              <w:jc w:val="right"/>
            </w:pPr>
            <w:r w:rsidRPr="00227A2F">
              <w:lastRenderedPageBreak/>
              <w:t>Приложение 5 к Правилам разработки, утверждения планов развития контролируемых государством акционерных обществ и товариществ с ограниченной ответственностью, государственных предприятий, мониторинга и оценки их реализации, а также разработки и представления</w:t>
            </w:r>
          </w:p>
          <w:p w:rsidR="00424690" w:rsidRPr="00227A2F" w:rsidRDefault="00424690" w:rsidP="00424690">
            <w:pPr>
              <w:jc w:val="right"/>
            </w:pPr>
            <w:r w:rsidRPr="00227A2F">
              <w:t>отчетов по их исполнению</w:t>
            </w:r>
          </w:p>
          <w:p w:rsidR="00424690" w:rsidRPr="00227A2F" w:rsidRDefault="00424690"/>
          <w:p w:rsidR="00424690" w:rsidRPr="00227A2F" w:rsidRDefault="009F7CC6" w:rsidP="00424690">
            <w:r w:rsidRPr="00227A2F">
              <w:t xml:space="preserve">    </w:t>
            </w:r>
            <w:r w:rsidR="00424690" w:rsidRPr="00227A2F">
              <w:t>Орган управления __________________________________</w:t>
            </w:r>
          </w:p>
          <w:p w:rsidR="00424690" w:rsidRPr="00227A2F" w:rsidRDefault="00424690" w:rsidP="00424690"/>
          <w:p w:rsidR="00424690" w:rsidRPr="00227A2F" w:rsidRDefault="009F7CC6" w:rsidP="00424690">
            <w:r w:rsidRPr="00227A2F">
              <w:t xml:space="preserve">    </w:t>
            </w:r>
            <w:r w:rsidR="00424690" w:rsidRPr="00227A2F">
              <w:t>Наименование организации __________________________________</w:t>
            </w:r>
          </w:p>
          <w:p w:rsidR="00424690" w:rsidRPr="00227A2F" w:rsidRDefault="00424690" w:rsidP="00424690"/>
          <w:p w:rsidR="00424690" w:rsidRPr="00227A2F" w:rsidRDefault="009F7CC6" w:rsidP="00424690">
            <w:r w:rsidRPr="00227A2F">
              <w:t xml:space="preserve">    </w:t>
            </w:r>
            <w:r w:rsidR="00424690" w:rsidRPr="00227A2F">
              <w:t>Вид документа (план развития: утвержденный/ ежегодное уточнение/ полугодовое уточнение/ отчет об исполнении плана развития)</w:t>
            </w:r>
          </w:p>
          <w:p w:rsidR="00424690" w:rsidRPr="00227A2F" w:rsidRDefault="00424690" w:rsidP="00424690"/>
          <w:p w:rsidR="00424690" w:rsidRPr="00227A2F" w:rsidRDefault="009F7CC6" w:rsidP="00424690">
            <w:r w:rsidRPr="00227A2F">
              <w:t xml:space="preserve">    </w:t>
            </w:r>
            <w:r w:rsidR="00424690" w:rsidRPr="00227A2F">
              <w:t>Пятилетний период __________________________________</w:t>
            </w:r>
          </w:p>
          <w:p w:rsidR="00424690" w:rsidRPr="00227A2F" w:rsidRDefault="00424690" w:rsidP="00424690"/>
          <w:p w:rsidR="00424690" w:rsidRPr="00227A2F" w:rsidRDefault="009F7CC6" w:rsidP="00424690">
            <w:r w:rsidRPr="00227A2F">
              <w:lastRenderedPageBreak/>
              <w:t xml:space="preserve">    </w:t>
            </w:r>
            <w:r w:rsidR="00424690" w:rsidRPr="00227A2F">
              <w:t>Планируемый/отчетный период___________________________</w:t>
            </w:r>
          </w:p>
          <w:p w:rsidR="00424690" w:rsidRPr="00227A2F" w:rsidRDefault="00424690" w:rsidP="00424690"/>
          <w:p w:rsidR="00424690" w:rsidRPr="00227A2F" w:rsidRDefault="009F7CC6" w:rsidP="00424690">
            <w:r w:rsidRPr="00227A2F">
              <w:t xml:space="preserve">    </w:t>
            </w:r>
            <w:r w:rsidR="00424690" w:rsidRPr="00227A2F">
              <w:t>дата ________________№_____________</w:t>
            </w:r>
          </w:p>
          <w:p w:rsidR="00424690" w:rsidRPr="00227A2F" w:rsidRDefault="00424690"/>
          <w:p w:rsidR="00424690" w:rsidRPr="00227A2F" w:rsidRDefault="00424690" w:rsidP="00424690">
            <w:pPr>
              <w:jc w:val="center"/>
            </w:pPr>
            <w:r w:rsidRPr="00227A2F">
              <w:t>Основные направления деятельности Программа реализации</w:t>
            </w:r>
          </w:p>
          <w:p w:rsidR="00424690" w:rsidRPr="00227A2F" w:rsidRDefault="00424690"/>
          <w:tbl>
            <w:tblPr>
              <w:tblStyle w:val="a6"/>
              <w:tblW w:w="4169" w:type="dxa"/>
              <w:tblInd w:w="20" w:type="dxa"/>
              <w:tblLayout w:type="fixed"/>
              <w:tblLook w:val="04A0" w:firstRow="1" w:lastRow="0" w:firstColumn="1" w:lastColumn="0" w:noHBand="0" w:noVBand="1"/>
            </w:tblPr>
            <w:tblGrid>
              <w:gridCol w:w="1389"/>
              <w:gridCol w:w="1390"/>
              <w:gridCol w:w="1390"/>
            </w:tblGrid>
            <w:tr w:rsidR="007C44A3" w:rsidRPr="00227A2F" w:rsidTr="000F2E48">
              <w:tc>
                <w:tcPr>
                  <w:tcW w:w="1389" w:type="dxa"/>
                  <w:vAlign w:val="center"/>
                </w:tcPr>
                <w:p w:rsidR="007C44A3" w:rsidRPr="00227A2F" w:rsidRDefault="007C44A3" w:rsidP="002E1B90">
                  <w:pPr>
                    <w:pStyle w:val="af8"/>
                    <w:framePr w:hSpace="180" w:wrap="around" w:vAnchor="text" w:hAnchor="text" w:xAlign="center" w:y="1"/>
                    <w:suppressOverlap/>
                  </w:pPr>
                  <w:r w:rsidRPr="00227A2F">
                    <w:t>№ цели органа управления</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 цели Организации</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 задачи Организации</w:t>
                  </w:r>
                </w:p>
              </w:tc>
            </w:tr>
            <w:tr w:rsidR="007C44A3" w:rsidRPr="00227A2F" w:rsidTr="000F2E48">
              <w:tc>
                <w:tcPr>
                  <w:tcW w:w="1389" w:type="dxa"/>
                  <w:vAlign w:val="center"/>
                </w:tcPr>
                <w:p w:rsidR="007C44A3" w:rsidRPr="00227A2F" w:rsidRDefault="007C44A3" w:rsidP="002E1B90">
                  <w:pPr>
                    <w:pStyle w:val="af8"/>
                    <w:framePr w:hSpace="180" w:wrap="around" w:vAnchor="text" w:hAnchor="text" w:xAlign="center" w:y="1"/>
                    <w:suppressOverlap/>
                  </w:pPr>
                  <w:r w:rsidRPr="00227A2F">
                    <w:t>А</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Б</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В</w:t>
                  </w:r>
                </w:p>
              </w:tc>
            </w:tr>
            <w:tr w:rsidR="007C44A3" w:rsidRPr="00227A2F" w:rsidTr="000F2E48">
              <w:tc>
                <w:tcPr>
                  <w:tcW w:w="1389" w:type="dxa"/>
                  <w:vMerge w:val="restart"/>
                  <w:vAlign w:val="center"/>
                </w:tcPr>
                <w:p w:rsidR="007C44A3" w:rsidRPr="00227A2F" w:rsidRDefault="007C44A3" w:rsidP="002E1B90">
                  <w:pPr>
                    <w:pStyle w:val="af8"/>
                    <w:framePr w:hSpace="180" w:wrap="around" w:vAnchor="text" w:hAnchor="text" w:xAlign="center" w:y="1"/>
                    <w:suppressOverlap/>
                  </w:pPr>
                  <w:r w:rsidRPr="00227A2F">
                    <w:t>1</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1</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1</w:t>
                  </w:r>
                </w:p>
              </w:tc>
            </w:tr>
            <w:tr w:rsidR="007C44A3" w:rsidRPr="00227A2F" w:rsidTr="000F2E48">
              <w:tc>
                <w:tcPr>
                  <w:tcW w:w="1389" w:type="dxa"/>
                  <w:vMerge/>
                  <w:vAlign w:val="center"/>
                </w:tcPr>
                <w:p w:rsidR="007C44A3" w:rsidRPr="00227A2F" w:rsidRDefault="007C44A3" w:rsidP="002E1B90">
                  <w:pPr>
                    <w:pStyle w:val="af8"/>
                    <w:framePr w:hSpace="180" w:wrap="around" w:vAnchor="text" w:hAnchor="text" w:xAlign="center" w:y="1"/>
                    <w:suppressOverlap/>
                  </w:pPr>
                </w:p>
              </w:tc>
              <w:tc>
                <w:tcPr>
                  <w:tcW w:w="1390" w:type="dxa"/>
                  <w:vAlign w:val="center"/>
                </w:tcPr>
                <w:p w:rsidR="007C44A3" w:rsidRPr="00227A2F" w:rsidRDefault="007C44A3" w:rsidP="002E1B90">
                  <w:pPr>
                    <w:pStyle w:val="af8"/>
                    <w:framePr w:hSpace="180" w:wrap="around" w:vAnchor="text" w:hAnchor="text" w:xAlign="center" w:y="1"/>
                    <w:suppressOverlap/>
                  </w:pPr>
                  <w:r w:rsidRPr="00227A2F">
                    <w:t>…</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w:t>
                  </w:r>
                </w:p>
              </w:tc>
            </w:tr>
            <w:tr w:rsidR="007C44A3" w:rsidRPr="00227A2F" w:rsidTr="000F2E48">
              <w:tc>
                <w:tcPr>
                  <w:tcW w:w="1389" w:type="dxa"/>
                  <w:vMerge w:val="restart"/>
                  <w:vAlign w:val="center"/>
                </w:tcPr>
                <w:p w:rsidR="007C44A3" w:rsidRPr="00227A2F" w:rsidRDefault="007C44A3" w:rsidP="002E1B90">
                  <w:pPr>
                    <w:pStyle w:val="af8"/>
                    <w:framePr w:hSpace="180" w:wrap="around" w:vAnchor="text" w:hAnchor="text" w:xAlign="center" w:y="1"/>
                    <w:suppressOverlap/>
                  </w:pPr>
                  <w:r w:rsidRPr="00227A2F">
                    <w:t>…</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1</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1</w:t>
                  </w:r>
                </w:p>
              </w:tc>
            </w:tr>
            <w:tr w:rsidR="007C44A3" w:rsidRPr="00227A2F" w:rsidTr="000F2E48">
              <w:tc>
                <w:tcPr>
                  <w:tcW w:w="1389" w:type="dxa"/>
                  <w:vMerge/>
                  <w:vAlign w:val="center"/>
                </w:tcPr>
                <w:p w:rsidR="007C44A3" w:rsidRPr="00227A2F" w:rsidRDefault="007C44A3" w:rsidP="002E1B90">
                  <w:pPr>
                    <w:pStyle w:val="af8"/>
                    <w:framePr w:hSpace="180" w:wrap="around" w:vAnchor="text" w:hAnchor="text" w:xAlign="center" w:y="1"/>
                    <w:suppressOverlap/>
                  </w:pPr>
                </w:p>
              </w:tc>
              <w:tc>
                <w:tcPr>
                  <w:tcW w:w="1390" w:type="dxa"/>
                  <w:vAlign w:val="center"/>
                </w:tcPr>
                <w:p w:rsidR="007C44A3" w:rsidRPr="00227A2F" w:rsidRDefault="007C44A3" w:rsidP="002E1B90">
                  <w:pPr>
                    <w:pStyle w:val="af8"/>
                    <w:framePr w:hSpace="180" w:wrap="around" w:vAnchor="text" w:hAnchor="text" w:xAlign="center" w:y="1"/>
                    <w:suppressOverlap/>
                  </w:pPr>
                  <w:r w:rsidRPr="00227A2F">
                    <w:t>…</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1389"/>
              <w:gridCol w:w="695"/>
              <w:gridCol w:w="695"/>
              <w:gridCol w:w="463"/>
              <w:gridCol w:w="463"/>
              <w:gridCol w:w="464"/>
            </w:tblGrid>
            <w:tr w:rsidR="007C44A3" w:rsidRPr="00227A2F" w:rsidTr="000F2E48">
              <w:trPr>
                <w:trHeight w:val="1103"/>
              </w:trPr>
              <w:tc>
                <w:tcPr>
                  <w:tcW w:w="1389" w:type="dxa"/>
                  <w:vMerge w:val="restart"/>
                </w:tcPr>
                <w:p w:rsidR="007C44A3" w:rsidRPr="00227A2F" w:rsidRDefault="007C44A3" w:rsidP="002E1B90">
                  <w:pPr>
                    <w:framePr w:hSpace="180" w:wrap="around" w:vAnchor="text" w:hAnchor="text" w:xAlign="center" w:y="1"/>
                    <w:suppressOverlap/>
                    <w:rPr>
                      <w:bCs/>
                    </w:rPr>
                  </w:pPr>
                  <w:r w:rsidRPr="00227A2F">
                    <w:rPr>
                      <w:bCs/>
                    </w:rPr>
                    <w:t>Наименование задачи</w:t>
                  </w:r>
                </w:p>
              </w:tc>
              <w:tc>
                <w:tcPr>
                  <w:tcW w:w="1390" w:type="dxa"/>
                  <w:gridSpan w:val="2"/>
                </w:tcPr>
                <w:p w:rsidR="007C44A3" w:rsidRPr="00227A2F" w:rsidRDefault="007C44A3" w:rsidP="002E1B90">
                  <w:pPr>
                    <w:framePr w:hSpace="180" w:wrap="around" w:vAnchor="text" w:hAnchor="text" w:xAlign="center" w:y="1"/>
                    <w:suppressOverlap/>
                    <w:rPr>
                      <w:bCs/>
                    </w:rPr>
                  </w:pPr>
                  <w:r w:rsidRPr="00227A2F">
                    <w:rPr>
                      <w:bCs/>
                    </w:rPr>
                    <w:t>Продукт (Производство товара/оказание услуг/выполнение работ)</w:t>
                  </w:r>
                </w:p>
              </w:tc>
              <w:tc>
                <w:tcPr>
                  <w:tcW w:w="1390" w:type="dxa"/>
                  <w:gridSpan w:val="3"/>
                </w:tcPr>
                <w:p w:rsidR="007C44A3" w:rsidRPr="00227A2F" w:rsidRDefault="007C44A3" w:rsidP="002E1B90">
                  <w:pPr>
                    <w:framePr w:hSpace="180" w:wrap="around" w:vAnchor="text" w:hAnchor="text" w:xAlign="center" w:y="1"/>
                    <w:suppressOverlap/>
                    <w:rPr>
                      <w:bCs/>
                    </w:rPr>
                  </w:pPr>
                  <w:r w:rsidRPr="00227A2F">
                    <w:rPr>
                      <w:bCs/>
                    </w:rPr>
                    <w:t>20ХХ-2</w:t>
                  </w:r>
                </w:p>
              </w:tc>
            </w:tr>
            <w:tr w:rsidR="007C44A3" w:rsidRPr="00227A2F" w:rsidTr="000F2E48">
              <w:trPr>
                <w:trHeight w:val="825"/>
              </w:trPr>
              <w:tc>
                <w:tcPr>
                  <w:tcW w:w="1389" w:type="dxa"/>
                  <w:vMerge/>
                </w:tcPr>
                <w:p w:rsidR="007C44A3" w:rsidRPr="00227A2F" w:rsidRDefault="007C44A3" w:rsidP="002E1B90">
                  <w:pPr>
                    <w:framePr w:hSpace="180" w:wrap="around" w:vAnchor="text" w:hAnchor="text" w:xAlign="center" w:y="1"/>
                    <w:suppressOverlap/>
                    <w:rPr>
                      <w:bCs/>
                    </w:rPr>
                  </w:pPr>
                </w:p>
              </w:tc>
              <w:tc>
                <w:tcPr>
                  <w:tcW w:w="695" w:type="dxa"/>
                  <w:vMerge w:val="restart"/>
                </w:tcPr>
                <w:p w:rsidR="007C44A3" w:rsidRPr="00227A2F" w:rsidRDefault="007C44A3" w:rsidP="002E1B90">
                  <w:pPr>
                    <w:framePr w:hSpace="180" w:wrap="around" w:vAnchor="text" w:hAnchor="text" w:xAlign="center" w:y="1"/>
                    <w:suppressOverlap/>
                    <w:rPr>
                      <w:bCs/>
                    </w:rPr>
                  </w:pPr>
                  <w:r w:rsidRPr="00227A2F">
                    <w:rPr>
                      <w:bCs/>
                    </w:rPr>
                    <w:t>Наимен</w:t>
                  </w:r>
                  <w:r w:rsidRPr="00227A2F">
                    <w:rPr>
                      <w:bCs/>
                    </w:rPr>
                    <w:lastRenderedPageBreak/>
                    <w:t>ование</w:t>
                  </w:r>
                </w:p>
              </w:tc>
              <w:tc>
                <w:tcPr>
                  <w:tcW w:w="695" w:type="dxa"/>
                  <w:vMerge w:val="restart"/>
                </w:tcPr>
                <w:p w:rsidR="007C44A3" w:rsidRPr="00227A2F" w:rsidRDefault="007C44A3" w:rsidP="002E1B90">
                  <w:pPr>
                    <w:framePr w:hSpace="180" w:wrap="around" w:vAnchor="text" w:hAnchor="text" w:xAlign="center" w:y="1"/>
                    <w:suppressOverlap/>
                    <w:rPr>
                      <w:bCs/>
                    </w:rPr>
                  </w:pPr>
                  <w:r w:rsidRPr="00227A2F">
                    <w:rPr>
                      <w:bCs/>
                    </w:rPr>
                    <w:lastRenderedPageBreak/>
                    <w:t>единиц</w:t>
                  </w:r>
                  <w:r w:rsidRPr="00227A2F">
                    <w:rPr>
                      <w:bCs/>
                    </w:rPr>
                    <w:lastRenderedPageBreak/>
                    <w:t>а измерения</w:t>
                  </w:r>
                </w:p>
              </w:tc>
              <w:tc>
                <w:tcPr>
                  <w:tcW w:w="1390" w:type="dxa"/>
                  <w:gridSpan w:val="3"/>
                </w:tcPr>
                <w:p w:rsidR="007C44A3" w:rsidRPr="00227A2F" w:rsidRDefault="007C44A3" w:rsidP="002E1B90">
                  <w:pPr>
                    <w:framePr w:hSpace="180" w:wrap="around" w:vAnchor="text" w:hAnchor="text" w:xAlign="center" w:y="1"/>
                    <w:suppressOverlap/>
                    <w:rPr>
                      <w:bCs/>
                    </w:rPr>
                  </w:pPr>
                  <w:r w:rsidRPr="00227A2F">
                    <w:rPr>
                      <w:bCs/>
                    </w:rPr>
                    <w:lastRenderedPageBreak/>
                    <w:t>Факт</w:t>
                  </w:r>
                </w:p>
              </w:tc>
            </w:tr>
            <w:tr w:rsidR="007C44A3" w:rsidRPr="00227A2F" w:rsidTr="000F2E48">
              <w:trPr>
                <w:trHeight w:val="825"/>
              </w:trPr>
              <w:tc>
                <w:tcPr>
                  <w:tcW w:w="1389" w:type="dxa"/>
                  <w:vMerge/>
                </w:tcPr>
                <w:p w:rsidR="007C44A3" w:rsidRPr="00227A2F" w:rsidRDefault="007C44A3" w:rsidP="002E1B90">
                  <w:pPr>
                    <w:framePr w:hSpace="180" w:wrap="around" w:vAnchor="text" w:hAnchor="text" w:xAlign="center" w:y="1"/>
                    <w:suppressOverlap/>
                    <w:rPr>
                      <w:bCs/>
                    </w:rPr>
                  </w:pPr>
                </w:p>
              </w:tc>
              <w:tc>
                <w:tcPr>
                  <w:tcW w:w="695" w:type="dxa"/>
                  <w:vMerge/>
                </w:tcPr>
                <w:p w:rsidR="007C44A3" w:rsidRPr="00227A2F" w:rsidRDefault="007C44A3" w:rsidP="002E1B90">
                  <w:pPr>
                    <w:framePr w:hSpace="180" w:wrap="around" w:vAnchor="text" w:hAnchor="text" w:xAlign="center" w:y="1"/>
                    <w:suppressOverlap/>
                    <w:rPr>
                      <w:bCs/>
                    </w:rPr>
                  </w:pPr>
                </w:p>
              </w:tc>
              <w:tc>
                <w:tcPr>
                  <w:tcW w:w="695" w:type="dxa"/>
                  <w:vMerge/>
                </w:tcPr>
                <w:p w:rsidR="007C44A3" w:rsidRPr="00227A2F" w:rsidRDefault="007C44A3" w:rsidP="002E1B90">
                  <w:pPr>
                    <w:framePr w:hSpace="180" w:wrap="around" w:vAnchor="text" w:hAnchor="text" w:xAlign="center" w:y="1"/>
                    <w:suppressOverlap/>
                    <w:rPr>
                      <w:bCs/>
                    </w:rPr>
                  </w:pPr>
                </w:p>
              </w:tc>
              <w:tc>
                <w:tcPr>
                  <w:tcW w:w="463" w:type="dxa"/>
                </w:tcPr>
                <w:p w:rsidR="007C44A3" w:rsidRPr="00227A2F" w:rsidRDefault="007C44A3" w:rsidP="002E1B90">
                  <w:pPr>
                    <w:framePr w:hSpace="180" w:wrap="around" w:vAnchor="text" w:hAnchor="text" w:xAlign="center" w:y="1"/>
                    <w:suppressOverlap/>
                    <w:rPr>
                      <w:bCs/>
                    </w:rPr>
                  </w:pPr>
                  <w:r w:rsidRPr="00227A2F">
                    <w:rPr>
                      <w:bCs/>
                    </w:rPr>
                    <w:t>количество</w:t>
                  </w:r>
                </w:p>
              </w:tc>
              <w:tc>
                <w:tcPr>
                  <w:tcW w:w="463" w:type="dxa"/>
                </w:tcPr>
                <w:p w:rsidR="007C44A3" w:rsidRPr="00227A2F" w:rsidRDefault="007C44A3" w:rsidP="002E1B90">
                  <w:pPr>
                    <w:framePr w:hSpace="180" w:wrap="around" w:vAnchor="text" w:hAnchor="text" w:xAlign="center" w:y="1"/>
                    <w:suppressOverlap/>
                    <w:rPr>
                      <w:bCs/>
                    </w:rPr>
                  </w:pPr>
                  <w:r w:rsidRPr="00227A2F">
                    <w:rPr>
                      <w:bCs/>
                    </w:rPr>
                    <w:t xml:space="preserve">себестоимость единицы реализованной продукции, тысяч </w:t>
                  </w:r>
                  <w:r w:rsidRPr="00227A2F">
                    <w:rPr>
                      <w:b/>
                      <w:bCs/>
                    </w:rPr>
                    <w:lastRenderedPageBreak/>
                    <w:t>те</w:t>
                  </w:r>
                  <w:r w:rsidR="008671B1" w:rsidRPr="00227A2F">
                    <w:rPr>
                      <w:b/>
                      <w:bCs/>
                    </w:rPr>
                    <w:t>ң</w:t>
                  </w:r>
                  <w:r w:rsidRPr="00227A2F">
                    <w:rPr>
                      <w:b/>
                      <w:bCs/>
                    </w:rPr>
                    <w:t>ге</w:t>
                  </w:r>
                </w:p>
              </w:tc>
              <w:tc>
                <w:tcPr>
                  <w:tcW w:w="464" w:type="dxa"/>
                </w:tcPr>
                <w:p w:rsidR="007C44A3" w:rsidRPr="00227A2F" w:rsidRDefault="007C44A3" w:rsidP="002E1B90">
                  <w:pPr>
                    <w:framePr w:hSpace="180" w:wrap="around" w:vAnchor="text" w:hAnchor="text" w:xAlign="center" w:y="1"/>
                    <w:suppressOverlap/>
                    <w:rPr>
                      <w:bCs/>
                    </w:rPr>
                  </w:pPr>
                  <w:r w:rsidRPr="00227A2F">
                    <w:rPr>
                      <w:bCs/>
                    </w:rPr>
                    <w:lastRenderedPageBreak/>
                    <w:t>*цена реализации единицы продукции, тыся</w:t>
                  </w:r>
                  <w:r w:rsidRPr="00227A2F">
                    <w:rPr>
                      <w:b/>
                      <w:bCs/>
                    </w:rPr>
                    <w:t xml:space="preserve">ч </w:t>
                  </w:r>
                  <w:r w:rsidR="008671B1" w:rsidRPr="00227A2F">
                    <w:rPr>
                      <w:b/>
                      <w:bCs/>
                    </w:rPr>
                    <w:t>тең</w:t>
                  </w:r>
                  <w:r w:rsidRPr="00227A2F">
                    <w:rPr>
                      <w:b/>
                      <w:bCs/>
                    </w:rPr>
                    <w:t>ге</w:t>
                  </w:r>
                </w:p>
              </w:tc>
            </w:tr>
            <w:tr w:rsidR="007C44A3" w:rsidRPr="00227A2F" w:rsidTr="000F2E48">
              <w:tc>
                <w:tcPr>
                  <w:tcW w:w="1389" w:type="dxa"/>
                </w:tcPr>
                <w:p w:rsidR="007C44A3" w:rsidRPr="00227A2F" w:rsidRDefault="007C44A3" w:rsidP="002E1B90">
                  <w:pPr>
                    <w:framePr w:hSpace="180" w:wrap="around" w:vAnchor="text" w:hAnchor="text" w:xAlign="center" w:y="1"/>
                    <w:suppressOverlap/>
                    <w:rPr>
                      <w:bCs/>
                    </w:rPr>
                  </w:pPr>
                  <w:r w:rsidRPr="00227A2F">
                    <w:rPr>
                      <w:bCs/>
                    </w:rPr>
                    <w:lastRenderedPageBreak/>
                    <w:t>Г</w:t>
                  </w:r>
                </w:p>
              </w:tc>
              <w:tc>
                <w:tcPr>
                  <w:tcW w:w="695" w:type="dxa"/>
                </w:tcPr>
                <w:p w:rsidR="007C44A3" w:rsidRPr="00227A2F" w:rsidRDefault="007C44A3" w:rsidP="002E1B90">
                  <w:pPr>
                    <w:framePr w:hSpace="180" w:wrap="around" w:vAnchor="text" w:hAnchor="text" w:xAlign="center" w:y="1"/>
                    <w:suppressOverlap/>
                    <w:rPr>
                      <w:bCs/>
                    </w:rPr>
                  </w:pPr>
                  <w:r w:rsidRPr="00227A2F">
                    <w:rPr>
                      <w:bCs/>
                    </w:rPr>
                    <w:t>Д</w:t>
                  </w:r>
                </w:p>
              </w:tc>
              <w:tc>
                <w:tcPr>
                  <w:tcW w:w="695" w:type="dxa"/>
                </w:tcPr>
                <w:p w:rsidR="007C44A3" w:rsidRPr="00227A2F" w:rsidRDefault="007C44A3" w:rsidP="002E1B90">
                  <w:pPr>
                    <w:framePr w:hSpace="180" w:wrap="around" w:vAnchor="text" w:hAnchor="text" w:xAlign="center" w:y="1"/>
                    <w:suppressOverlap/>
                    <w:rPr>
                      <w:bCs/>
                    </w:rPr>
                  </w:pPr>
                  <w:r w:rsidRPr="00227A2F">
                    <w:rPr>
                      <w:bCs/>
                    </w:rPr>
                    <w:t>Е</w:t>
                  </w:r>
                </w:p>
              </w:tc>
              <w:tc>
                <w:tcPr>
                  <w:tcW w:w="463" w:type="dxa"/>
                </w:tcPr>
                <w:p w:rsidR="007C44A3" w:rsidRPr="00227A2F" w:rsidRDefault="007C44A3" w:rsidP="002E1B90">
                  <w:pPr>
                    <w:framePr w:hSpace="180" w:wrap="around" w:vAnchor="text" w:hAnchor="text" w:xAlign="center" w:y="1"/>
                    <w:suppressOverlap/>
                    <w:rPr>
                      <w:bCs/>
                    </w:rPr>
                  </w:pPr>
                  <w:r w:rsidRPr="00227A2F">
                    <w:rPr>
                      <w:bCs/>
                    </w:rPr>
                    <w:t>1</w:t>
                  </w:r>
                </w:p>
              </w:tc>
              <w:tc>
                <w:tcPr>
                  <w:tcW w:w="463" w:type="dxa"/>
                </w:tcPr>
                <w:p w:rsidR="007C44A3" w:rsidRPr="00227A2F" w:rsidRDefault="007C44A3" w:rsidP="002E1B90">
                  <w:pPr>
                    <w:framePr w:hSpace="180" w:wrap="around" w:vAnchor="text" w:hAnchor="text" w:xAlign="center" w:y="1"/>
                    <w:suppressOverlap/>
                    <w:rPr>
                      <w:bCs/>
                    </w:rPr>
                  </w:pPr>
                  <w:r w:rsidRPr="00227A2F">
                    <w:rPr>
                      <w:bCs/>
                    </w:rPr>
                    <w:t>2</w:t>
                  </w:r>
                </w:p>
              </w:tc>
              <w:tc>
                <w:tcPr>
                  <w:tcW w:w="464" w:type="dxa"/>
                </w:tcPr>
                <w:p w:rsidR="007C44A3" w:rsidRPr="00227A2F" w:rsidRDefault="007C44A3" w:rsidP="002E1B90">
                  <w:pPr>
                    <w:framePr w:hSpace="180" w:wrap="around" w:vAnchor="text" w:hAnchor="text" w:xAlign="center" w:y="1"/>
                    <w:suppressOverlap/>
                    <w:rPr>
                      <w:bCs/>
                    </w:rPr>
                  </w:pPr>
                  <w:r w:rsidRPr="00227A2F">
                    <w:rPr>
                      <w:bCs/>
                    </w:rPr>
                    <w:t>3</w:t>
                  </w:r>
                </w:p>
              </w:tc>
            </w:tr>
            <w:tr w:rsidR="007C44A3" w:rsidRPr="00227A2F" w:rsidTr="000F2E48">
              <w:tc>
                <w:tcPr>
                  <w:tcW w:w="1389"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1390" w:type="dxa"/>
                  <w:gridSpan w:val="3"/>
                </w:tcPr>
                <w:p w:rsidR="007C44A3" w:rsidRPr="00227A2F" w:rsidRDefault="007C44A3" w:rsidP="002E1B90">
                  <w:pPr>
                    <w:framePr w:hSpace="180" w:wrap="around" w:vAnchor="text" w:hAnchor="text" w:xAlign="center" w:y="1"/>
                    <w:suppressOverlap/>
                    <w:rPr>
                      <w:bCs/>
                    </w:rPr>
                  </w:pPr>
                </w:p>
              </w:tc>
            </w:tr>
            <w:tr w:rsidR="007C44A3" w:rsidRPr="00227A2F" w:rsidTr="000F2E48">
              <w:tc>
                <w:tcPr>
                  <w:tcW w:w="1389"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1390" w:type="dxa"/>
                  <w:gridSpan w:val="3"/>
                </w:tcPr>
                <w:p w:rsidR="007C44A3" w:rsidRPr="00227A2F" w:rsidRDefault="007C44A3" w:rsidP="002E1B90">
                  <w:pPr>
                    <w:framePr w:hSpace="180" w:wrap="around" w:vAnchor="text" w:hAnchor="text" w:xAlign="center" w:y="1"/>
                    <w:suppressOverlap/>
                    <w:rPr>
                      <w:bCs/>
                    </w:rPr>
                  </w:pPr>
                </w:p>
              </w:tc>
            </w:tr>
            <w:tr w:rsidR="007C44A3" w:rsidRPr="00227A2F" w:rsidTr="000F2E48">
              <w:tc>
                <w:tcPr>
                  <w:tcW w:w="1389"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1390" w:type="dxa"/>
                  <w:gridSpan w:val="3"/>
                </w:tcPr>
                <w:p w:rsidR="007C44A3" w:rsidRPr="00227A2F" w:rsidRDefault="007C44A3" w:rsidP="002E1B90">
                  <w:pPr>
                    <w:framePr w:hSpace="180" w:wrap="around" w:vAnchor="text" w:hAnchor="text" w:xAlign="center" w:y="1"/>
                    <w:suppressOverlap/>
                    <w:rPr>
                      <w:bCs/>
                    </w:rPr>
                  </w:pPr>
                </w:p>
              </w:tc>
            </w:tr>
            <w:tr w:rsidR="007C44A3" w:rsidRPr="00227A2F" w:rsidTr="000F2E48">
              <w:tc>
                <w:tcPr>
                  <w:tcW w:w="1389"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695" w:type="dxa"/>
                </w:tcPr>
                <w:p w:rsidR="007C44A3" w:rsidRPr="00227A2F" w:rsidRDefault="007C44A3" w:rsidP="002E1B90">
                  <w:pPr>
                    <w:framePr w:hSpace="180" w:wrap="around" w:vAnchor="text" w:hAnchor="text" w:xAlign="center" w:y="1"/>
                    <w:suppressOverlap/>
                    <w:rPr>
                      <w:bCs/>
                    </w:rPr>
                  </w:pPr>
                  <w:r w:rsidRPr="00227A2F">
                    <w:rPr>
                      <w:bCs/>
                    </w:rPr>
                    <w:t>…</w:t>
                  </w:r>
                </w:p>
              </w:tc>
              <w:tc>
                <w:tcPr>
                  <w:tcW w:w="1390" w:type="dxa"/>
                  <w:gridSpan w:val="3"/>
                </w:tcPr>
                <w:p w:rsidR="007C44A3" w:rsidRPr="00227A2F" w:rsidRDefault="007C44A3" w:rsidP="002E1B90">
                  <w:pPr>
                    <w:framePr w:hSpace="180" w:wrap="around" w:vAnchor="text" w:hAnchor="text" w:xAlign="center" w:y="1"/>
                    <w:suppressOverlap/>
                    <w:rPr>
                      <w:bCs/>
                    </w:rPr>
                  </w:pPr>
                </w:p>
              </w:tc>
            </w:tr>
          </w:tbl>
          <w:p w:rsidR="007C44A3" w:rsidRPr="00227A2F" w:rsidRDefault="007C44A3" w:rsidP="007C44A3">
            <w:pPr>
              <w:ind w:left="20" w:firstLine="297"/>
              <w:rPr>
                <w:bCs/>
              </w:rPr>
            </w:pPr>
            <w:r w:rsidRPr="00227A2F">
              <w:rPr>
                <w:bCs/>
              </w:rPr>
              <w:t>продолжение таблицы</w:t>
            </w:r>
          </w:p>
          <w:tbl>
            <w:tblPr>
              <w:tblStyle w:val="a6"/>
              <w:tblW w:w="4111" w:type="dxa"/>
              <w:tblInd w:w="27" w:type="dxa"/>
              <w:tblLayout w:type="fixed"/>
              <w:tblLook w:val="04A0" w:firstRow="1" w:lastRow="0" w:firstColumn="1" w:lastColumn="0" w:noHBand="0" w:noVBand="1"/>
            </w:tblPr>
            <w:tblGrid>
              <w:gridCol w:w="694"/>
              <w:gridCol w:w="1432"/>
              <w:gridCol w:w="1985"/>
            </w:tblGrid>
            <w:tr w:rsidR="007C44A3" w:rsidRPr="00227A2F" w:rsidTr="000F2E48">
              <w:tc>
                <w:tcPr>
                  <w:tcW w:w="4111" w:type="dxa"/>
                  <w:gridSpan w:val="3"/>
                </w:tcPr>
                <w:p w:rsidR="007C44A3" w:rsidRPr="00227A2F" w:rsidRDefault="007C44A3" w:rsidP="002E1B90">
                  <w:pPr>
                    <w:framePr w:hSpace="180" w:wrap="around" w:vAnchor="text" w:hAnchor="text" w:xAlign="center" w:y="1"/>
                    <w:suppressOverlap/>
                    <w:rPr>
                      <w:bCs/>
                    </w:rPr>
                  </w:pPr>
                  <w:r w:rsidRPr="00227A2F">
                    <w:rPr>
                      <w:bCs/>
                    </w:rPr>
                    <w:t>20ХХ-1</w:t>
                  </w:r>
                </w:p>
              </w:tc>
            </w:tr>
            <w:tr w:rsidR="007C44A3" w:rsidRPr="00227A2F" w:rsidTr="000F2E48">
              <w:trPr>
                <w:trHeight w:val="276"/>
              </w:trPr>
              <w:tc>
                <w:tcPr>
                  <w:tcW w:w="4111"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Факт/оценка</w:t>
                  </w:r>
                </w:p>
              </w:tc>
            </w:tr>
            <w:tr w:rsidR="007C44A3" w:rsidRPr="00227A2F" w:rsidTr="000F2E48">
              <w:trPr>
                <w:trHeight w:val="276"/>
              </w:trPr>
              <w:tc>
                <w:tcPr>
                  <w:tcW w:w="4111" w:type="dxa"/>
                  <w:gridSpan w:val="3"/>
                  <w:vMerge/>
                </w:tcPr>
                <w:p w:rsidR="007C44A3" w:rsidRPr="00227A2F" w:rsidRDefault="007C44A3" w:rsidP="002E1B90">
                  <w:pPr>
                    <w:framePr w:hSpace="180" w:wrap="around" w:vAnchor="text" w:hAnchor="text" w:xAlign="center" w:y="1"/>
                    <w:suppressOverlap/>
                    <w:rPr>
                      <w:bCs/>
                    </w:rPr>
                  </w:pPr>
                </w:p>
              </w:tc>
            </w:tr>
            <w:tr w:rsidR="007C44A3" w:rsidRPr="00227A2F" w:rsidTr="000F2E48">
              <w:trPr>
                <w:trHeight w:val="135"/>
              </w:trPr>
              <w:tc>
                <w:tcPr>
                  <w:tcW w:w="694" w:type="dxa"/>
                </w:tcPr>
                <w:p w:rsidR="007C44A3" w:rsidRPr="00227A2F" w:rsidRDefault="007C44A3" w:rsidP="002E1B90">
                  <w:pPr>
                    <w:framePr w:hSpace="180" w:wrap="around" w:vAnchor="text" w:hAnchor="text" w:xAlign="center" w:y="1"/>
                    <w:suppressOverlap/>
                    <w:rPr>
                      <w:bCs/>
                    </w:rPr>
                  </w:pPr>
                  <w:r w:rsidRPr="00227A2F">
                    <w:rPr>
                      <w:bCs/>
                    </w:rPr>
                    <w:t>количество</w:t>
                  </w:r>
                </w:p>
              </w:tc>
              <w:tc>
                <w:tcPr>
                  <w:tcW w:w="1432" w:type="dxa"/>
                </w:tcPr>
                <w:p w:rsidR="007C44A3" w:rsidRPr="00227A2F" w:rsidRDefault="007C44A3" w:rsidP="002E1B90">
                  <w:pPr>
                    <w:framePr w:hSpace="180" w:wrap="around" w:vAnchor="text" w:hAnchor="text" w:xAlign="center" w:y="1"/>
                    <w:suppressOverlap/>
                    <w:rPr>
                      <w:bCs/>
                    </w:rPr>
                  </w:pPr>
                  <w:r w:rsidRPr="00227A2F">
                    <w:rPr>
                      <w:bCs/>
                    </w:rPr>
                    <w:t xml:space="preserve">себестоимость единицы реализованной продукции, тысяч </w:t>
                  </w:r>
                  <w:r w:rsidR="00043139" w:rsidRPr="00227A2F">
                    <w:rPr>
                      <w:b/>
                      <w:bCs/>
                    </w:rPr>
                    <w:t>тең</w:t>
                  </w:r>
                  <w:r w:rsidRPr="00227A2F">
                    <w:rPr>
                      <w:b/>
                      <w:bCs/>
                    </w:rPr>
                    <w:t>ге</w:t>
                  </w:r>
                </w:p>
              </w:tc>
              <w:tc>
                <w:tcPr>
                  <w:tcW w:w="1985" w:type="dxa"/>
                </w:tcPr>
                <w:p w:rsidR="007C44A3" w:rsidRPr="00227A2F" w:rsidRDefault="007C44A3" w:rsidP="002E1B90">
                  <w:pPr>
                    <w:framePr w:hSpace="180" w:wrap="around" w:vAnchor="text" w:hAnchor="text" w:xAlign="center" w:y="1"/>
                    <w:ind w:right="-75"/>
                    <w:suppressOverlap/>
                    <w:rPr>
                      <w:bCs/>
                    </w:rPr>
                  </w:pPr>
                  <w:r w:rsidRPr="00227A2F">
                    <w:rPr>
                      <w:bCs/>
                    </w:rPr>
                    <w:t xml:space="preserve">*цена реализации единицы продукции, тысяч </w:t>
                  </w:r>
                  <w:r w:rsidR="00043139" w:rsidRPr="00227A2F">
                    <w:rPr>
                      <w:b/>
                      <w:bCs/>
                    </w:rPr>
                    <w:t>тең</w:t>
                  </w:r>
                  <w:r w:rsidRPr="00227A2F">
                    <w:rPr>
                      <w:b/>
                      <w:bCs/>
                    </w:rPr>
                    <w:t>ге</w:t>
                  </w:r>
                </w:p>
              </w:tc>
            </w:tr>
            <w:tr w:rsidR="007C44A3" w:rsidRPr="00227A2F" w:rsidTr="000F2E48">
              <w:trPr>
                <w:trHeight w:val="135"/>
              </w:trPr>
              <w:tc>
                <w:tcPr>
                  <w:tcW w:w="694" w:type="dxa"/>
                </w:tcPr>
                <w:p w:rsidR="007C44A3" w:rsidRPr="00227A2F" w:rsidRDefault="007C44A3" w:rsidP="002E1B90">
                  <w:pPr>
                    <w:framePr w:hSpace="180" w:wrap="around" w:vAnchor="text" w:hAnchor="text" w:xAlign="center" w:y="1"/>
                    <w:suppressOverlap/>
                    <w:rPr>
                      <w:bCs/>
                    </w:rPr>
                  </w:pPr>
                  <w:r w:rsidRPr="00227A2F">
                    <w:rPr>
                      <w:bCs/>
                    </w:rPr>
                    <w:t>4</w:t>
                  </w:r>
                </w:p>
              </w:tc>
              <w:tc>
                <w:tcPr>
                  <w:tcW w:w="1432" w:type="dxa"/>
                </w:tcPr>
                <w:p w:rsidR="007C44A3" w:rsidRPr="00227A2F" w:rsidRDefault="007C44A3" w:rsidP="002E1B90">
                  <w:pPr>
                    <w:framePr w:hSpace="180" w:wrap="around" w:vAnchor="text" w:hAnchor="text" w:xAlign="center" w:y="1"/>
                    <w:suppressOverlap/>
                    <w:rPr>
                      <w:bCs/>
                    </w:rPr>
                  </w:pPr>
                  <w:r w:rsidRPr="00227A2F">
                    <w:rPr>
                      <w:bCs/>
                    </w:rPr>
                    <w:t>5</w:t>
                  </w:r>
                </w:p>
              </w:tc>
              <w:tc>
                <w:tcPr>
                  <w:tcW w:w="1985" w:type="dxa"/>
                </w:tcPr>
                <w:p w:rsidR="007C44A3" w:rsidRPr="00227A2F" w:rsidRDefault="007C44A3" w:rsidP="002E1B90">
                  <w:pPr>
                    <w:framePr w:hSpace="180" w:wrap="around" w:vAnchor="text" w:hAnchor="text" w:xAlign="center" w:y="1"/>
                    <w:ind w:right="-75"/>
                    <w:suppressOverlap/>
                    <w:rPr>
                      <w:bCs/>
                    </w:rPr>
                  </w:pPr>
                  <w:r w:rsidRPr="00227A2F">
                    <w:rPr>
                      <w:bCs/>
                    </w:rPr>
                    <w:t>6</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3"/>
              <w:gridCol w:w="694"/>
              <w:gridCol w:w="696"/>
              <w:gridCol w:w="347"/>
              <w:gridCol w:w="347"/>
              <w:gridCol w:w="348"/>
              <w:gridCol w:w="348"/>
              <w:gridCol w:w="348"/>
              <w:gridCol w:w="348"/>
            </w:tblGrid>
            <w:tr w:rsidR="007C44A3" w:rsidRPr="00227A2F" w:rsidTr="000F2E48">
              <w:tc>
                <w:tcPr>
                  <w:tcW w:w="4169" w:type="dxa"/>
                  <w:gridSpan w:val="9"/>
                </w:tcPr>
                <w:p w:rsidR="007C44A3" w:rsidRPr="00227A2F" w:rsidRDefault="007C44A3" w:rsidP="002E1B90">
                  <w:pPr>
                    <w:framePr w:hSpace="180" w:wrap="around" w:vAnchor="text" w:hAnchor="text" w:xAlign="center" w:y="1"/>
                    <w:suppressOverlap/>
                    <w:rPr>
                      <w:bCs/>
                    </w:rPr>
                  </w:pPr>
                  <w:r w:rsidRPr="00227A2F">
                    <w:rPr>
                      <w:bCs/>
                    </w:rPr>
                    <w:t>20ХХ</w:t>
                  </w:r>
                </w:p>
              </w:tc>
            </w:tr>
            <w:tr w:rsidR="007C44A3" w:rsidRPr="00227A2F" w:rsidTr="000F2E48">
              <w:trPr>
                <w:trHeight w:val="135"/>
              </w:trPr>
              <w:tc>
                <w:tcPr>
                  <w:tcW w:w="2083"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план</w:t>
                  </w:r>
                </w:p>
              </w:tc>
              <w:tc>
                <w:tcPr>
                  <w:tcW w:w="2086" w:type="dxa"/>
                  <w:gridSpan w:val="6"/>
                </w:tcPr>
                <w:p w:rsidR="007C44A3" w:rsidRPr="00227A2F" w:rsidRDefault="007C44A3" w:rsidP="002E1B90">
                  <w:pPr>
                    <w:framePr w:hSpace="180" w:wrap="around" w:vAnchor="text" w:hAnchor="text" w:xAlign="center" w:y="1"/>
                    <w:suppressOverlap/>
                    <w:rPr>
                      <w:bCs/>
                    </w:rPr>
                  </w:pPr>
                  <w:r w:rsidRPr="00227A2F">
                    <w:rPr>
                      <w:bCs/>
                    </w:rPr>
                    <w:t>Уточнение плана в</w:t>
                  </w:r>
                </w:p>
              </w:tc>
            </w:tr>
            <w:tr w:rsidR="007C44A3" w:rsidRPr="00227A2F" w:rsidTr="000F2E48">
              <w:trPr>
                <w:trHeight w:val="135"/>
              </w:trPr>
              <w:tc>
                <w:tcPr>
                  <w:tcW w:w="2083" w:type="dxa"/>
                  <w:gridSpan w:val="3"/>
                  <w:vMerge/>
                </w:tcPr>
                <w:p w:rsidR="007C44A3" w:rsidRPr="00227A2F" w:rsidRDefault="007C44A3" w:rsidP="002E1B90">
                  <w:pPr>
                    <w:framePr w:hSpace="180" w:wrap="around" w:vAnchor="text" w:hAnchor="text" w:xAlign="center" w:y="1"/>
                    <w:suppressOverlap/>
                    <w:rPr>
                      <w:bCs/>
                    </w:rPr>
                  </w:pPr>
                </w:p>
              </w:tc>
              <w:tc>
                <w:tcPr>
                  <w:tcW w:w="1042" w:type="dxa"/>
                  <w:gridSpan w:val="3"/>
                </w:tcPr>
                <w:p w:rsidR="007C44A3" w:rsidRPr="00227A2F" w:rsidRDefault="007C44A3" w:rsidP="002E1B90">
                  <w:pPr>
                    <w:framePr w:hSpace="180" w:wrap="around" w:vAnchor="text" w:hAnchor="text" w:xAlign="center" w:y="1"/>
                    <w:suppressOverlap/>
                    <w:rPr>
                      <w:bCs/>
                    </w:rPr>
                  </w:pPr>
                  <w:r w:rsidRPr="00227A2F">
                    <w:rPr>
                      <w:bCs/>
                    </w:rPr>
                    <w:t>1 полугодии</w:t>
                  </w:r>
                </w:p>
              </w:tc>
              <w:tc>
                <w:tcPr>
                  <w:tcW w:w="1044" w:type="dxa"/>
                  <w:gridSpan w:val="3"/>
                </w:tcPr>
                <w:p w:rsidR="007C44A3" w:rsidRPr="00227A2F" w:rsidRDefault="007C44A3" w:rsidP="002E1B90">
                  <w:pPr>
                    <w:framePr w:hSpace="180" w:wrap="around" w:vAnchor="text" w:hAnchor="text" w:xAlign="center" w:y="1"/>
                    <w:suppressOverlap/>
                    <w:rPr>
                      <w:bCs/>
                    </w:rPr>
                  </w:pPr>
                  <w:r w:rsidRPr="00227A2F">
                    <w:rPr>
                      <w:bCs/>
                    </w:rPr>
                    <w:t>2 полугодии</w:t>
                  </w:r>
                </w:p>
              </w:tc>
            </w:tr>
            <w:tr w:rsidR="007C44A3" w:rsidRPr="00227A2F" w:rsidTr="000F2E48">
              <w:trPr>
                <w:trHeight w:val="135"/>
              </w:trPr>
              <w:tc>
                <w:tcPr>
                  <w:tcW w:w="693" w:type="dxa"/>
                </w:tcPr>
                <w:p w:rsidR="007C44A3" w:rsidRPr="00227A2F" w:rsidRDefault="007C44A3" w:rsidP="002E1B90">
                  <w:pPr>
                    <w:framePr w:hSpace="180" w:wrap="around" w:vAnchor="text" w:hAnchor="text" w:xAlign="center" w:y="1"/>
                    <w:suppressOverlap/>
                    <w:rPr>
                      <w:bCs/>
                    </w:rPr>
                  </w:pPr>
                  <w:r w:rsidRPr="00227A2F">
                    <w:rPr>
                      <w:bCs/>
                    </w:rPr>
                    <w:t>количество</w:t>
                  </w:r>
                </w:p>
              </w:tc>
              <w:tc>
                <w:tcPr>
                  <w:tcW w:w="694" w:type="dxa"/>
                </w:tcPr>
                <w:p w:rsidR="007C44A3" w:rsidRPr="00227A2F" w:rsidRDefault="007C44A3" w:rsidP="002E1B90">
                  <w:pPr>
                    <w:framePr w:hSpace="180" w:wrap="around" w:vAnchor="text" w:hAnchor="text" w:xAlign="center" w:y="1"/>
                    <w:suppressOverlap/>
                    <w:rPr>
                      <w:bCs/>
                    </w:rPr>
                  </w:pPr>
                  <w:r w:rsidRPr="00227A2F">
                    <w:rPr>
                      <w:bCs/>
                    </w:rPr>
                    <w:t>во</w:t>
                  </w:r>
                </w:p>
                <w:p w:rsidR="007C44A3" w:rsidRPr="00227A2F" w:rsidRDefault="007C44A3" w:rsidP="002E1B90">
                  <w:pPr>
                    <w:framePr w:hSpace="180" w:wrap="around" w:vAnchor="text" w:hAnchor="text" w:xAlign="center" w:y="1"/>
                    <w:suppressOverlap/>
                    <w:rPr>
                      <w:bCs/>
                    </w:rPr>
                  </w:pPr>
                  <w:r w:rsidRPr="00227A2F">
                    <w:rPr>
                      <w:bCs/>
                    </w:rPr>
                    <w:tab/>
                  </w:r>
                </w:p>
                <w:p w:rsidR="007C44A3" w:rsidRPr="00227A2F" w:rsidRDefault="007C44A3" w:rsidP="002E1B90">
                  <w:pPr>
                    <w:framePr w:hSpace="180" w:wrap="around" w:vAnchor="text" w:hAnchor="text" w:xAlign="center" w:y="1"/>
                    <w:suppressOverlap/>
                    <w:rPr>
                      <w:bCs/>
                    </w:rPr>
                  </w:pPr>
                </w:p>
                <w:p w:rsidR="007C44A3" w:rsidRPr="00227A2F" w:rsidRDefault="007C44A3" w:rsidP="002E1B90">
                  <w:pPr>
                    <w:framePr w:hSpace="180" w:wrap="around" w:vAnchor="text" w:hAnchor="text" w:xAlign="center" w:y="1"/>
                    <w:suppressOverlap/>
                    <w:rPr>
                      <w:bCs/>
                    </w:rPr>
                  </w:pPr>
                  <w:r w:rsidRPr="00227A2F">
                    <w:rPr>
                      <w:bCs/>
                    </w:rPr>
                    <w:lastRenderedPageBreak/>
                    <w:t xml:space="preserve">себестоимость единицы реализованной продукции, тысяч </w:t>
                  </w:r>
                  <w:r w:rsidR="008671B1" w:rsidRPr="00227A2F">
                    <w:rPr>
                      <w:b/>
                      <w:bCs/>
                    </w:rPr>
                    <w:t>тең</w:t>
                  </w:r>
                  <w:r w:rsidRPr="00227A2F">
                    <w:rPr>
                      <w:b/>
                      <w:bCs/>
                    </w:rPr>
                    <w:t>ге</w:t>
                  </w:r>
                </w:p>
              </w:tc>
              <w:tc>
                <w:tcPr>
                  <w:tcW w:w="696" w:type="dxa"/>
                </w:tcPr>
                <w:p w:rsidR="007C44A3" w:rsidRPr="00227A2F" w:rsidRDefault="007C44A3" w:rsidP="002E1B90">
                  <w:pPr>
                    <w:framePr w:hSpace="180" w:wrap="around" w:vAnchor="text" w:hAnchor="text" w:xAlign="center" w:y="1"/>
                    <w:suppressOverlap/>
                    <w:rPr>
                      <w:bCs/>
                    </w:rPr>
                  </w:pPr>
                  <w:r w:rsidRPr="00227A2F">
                    <w:rPr>
                      <w:bCs/>
                    </w:rPr>
                    <w:lastRenderedPageBreak/>
                    <w:t>*цена реализац</w:t>
                  </w:r>
                  <w:r w:rsidRPr="00227A2F">
                    <w:rPr>
                      <w:bCs/>
                    </w:rPr>
                    <w:lastRenderedPageBreak/>
                    <w:t xml:space="preserve">ии единицы продукции, тысяч </w:t>
                  </w:r>
                  <w:r w:rsidR="00043139" w:rsidRPr="00227A2F">
                    <w:rPr>
                      <w:b/>
                      <w:bCs/>
                    </w:rPr>
                    <w:t>тең</w:t>
                  </w:r>
                  <w:r w:rsidRPr="00227A2F">
                    <w:rPr>
                      <w:b/>
                      <w:bCs/>
                    </w:rPr>
                    <w:t>ге</w:t>
                  </w:r>
                </w:p>
              </w:tc>
              <w:tc>
                <w:tcPr>
                  <w:tcW w:w="347" w:type="dxa"/>
                </w:tcPr>
                <w:p w:rsidR="007C44A3" w:rsidRPr="00227A2F" w:rsidRDefault="007C44A3" w:rsidP="002E1B90">
                  <w:pPr>
                    <w:framePr w:hSpace="180" w:wrap="around" w:vAnchor="text" w:hAnchor="text" w:xAlign="center" w:y="1"/>
                    <w:suppressOverlap/>
                    <w:rPr>
                      <w:bCs/>
                    </w:rPr>
                  </w:pPr>
                  <w:r w:rsidRPr="00227A2F">
                    <w:rPr>
                      <w:bCs/>
                    </w:rPr>
                    <w:lastRenderedPageBreak/>
                    <w:t>коли</w:t>
                  </w:r>
                  <w:r w:rsidRPr="00227A2F">
                    <w:rPr>
                      <w:bCs/>
                    </w:rPr>
                    <w:lastRenderedPageBreak/>
                    <w:t>чество</w:t>
                  </w:r>
                </w:p>
              </w:tc>
              <w:tc>
                <w:tcPr>
                  <w:tcW w:w="347" w:type="dxa"/>
                </w:tcPr>
                <w:p w:rsidR="007C44A3" w:rsidRPr="00227A2F" w:rsidRDefault="007C44A3" w:rsidP="002E1B90">
                  <w:pPr>
                    <w:framePr w:hSpace="180" w:wrap="around" w:vAnchor="text" w:hAnchor="text" w:xAlign="center" w:y="1"/>
                    <w:suppressOverlap/>
                    <w:rPr>
                      <w:bCs/>
                    </w:rPr>
                  </w:pPr>
                  <w:r w:rsidRPr="00227A2F">
                    <w:rPr>
                      <w:bCs/>
                    </w:rPr>
                    <w:lastRenderedPageBreak/>
                    <w:t>себе</w:t>
                  </w:r>
                  <w:r w:rsidRPr="00227A2F">
                    <w:rPr>
                      <w:bCs/>
                    </w:rPr>
                    <w:lastRenderedPageBreak/>
                    <w:t>стоимость единицы реализованной про</w:t>
                  </w:r>
                  <w:r w:rsidRPr="00227A2F">
                    <w:rPr>
                      <w:bCs/>
                    </w:rPr>
                    <w:lastRenderedPageBreak/>
                    <w:t xml:space="preserve">дукции, тысяч </w:t>
                  </w:r>
                  <w:r w:rsidR="008671B1" w:rsidRPr="00227A2F">
                    <w:rPr>
                      <w:b/>
                      <w:bCs/>
                    </w:rPr>
                    <w:t>тең</w:t>
                  </w:r>
                  <w:r w:rsidRPr="00227A2F">
                    <w:rPr>
                      <w:b/>
                      <w:bCs/>
                    </w:rPr>
                    <w:t>ге</w:t>
                  </w:r>
                </w:p>
              </w:tc>
              <w:tc>
                <w:tcPr>
                  <w:tcW w:w="348" w:type="dxa"/>
                </w:tcPr>
                <w:p w:rsidR="007C44A3" w:rsidRPr="00227A2F" w:rsidRDefault="007C44A3" w:rsidP="002E1B90">
                  <w:pPr>
                    <w:framePr w:hSpace="180" w:wrap="around" w:vAnchor="text" w:hAnchor="text" w:xAlign="center" w:y="1"/>
                    <w:suppressOverlap/>
                    <w:rPr>
                      <w:bCs/>
                    </w:rPr>
                  </w:pPr>
                  <w:r w:rsidRPr="00227A2F">
                    <w:rPr>
                      <w:bCs/>
                    </w:rPr>
                    <w:lastRenderedPageBreak/>
                    <w:t>*цен</w:t>
                  </w:r>
                  <w:r w:rsidRPr="00227A2F">
                    <w:rPr>
                      <w:bCs/>
                    </w:rPr>
                    <w:lastRenderedPageBreak/>
                    <w:t>а реализации единицы продукции, тыся</w:t>
                  </w:r>
                  <w:r w:rsidRPr="00227A2F">
                    <w:rPr>
                      <w:bCs/>
                    </w:rPr>
                    <w:lastRenderedPageBreak/>
                    <w:t xml:space="preserve">ч </w:t>
                  </w:r>
                  <w:r w:rsidR="008671B1" w:rsidRPr="00227A2F">
                    <w:rPr>
                      <w:b/>
                      <w:bCs/>
                    </w:rPr>
                    <w:t>тең</w:t>
                  </w:r>
                  <w:r w:rsidRPr="00227A2F">
                    <w:rPr>
                      <w:b/>
                      <w:bCs/>
                    </w:rPr>
                    <w:t>ге</w:t>
                  </w:r>
                </w:p>
              </w:tc>
              <w:tc>
                <w:tcPr>
                  <w:tcW w:w="348" w:type="dxa"/>
                </w:tcPr>
                <w:p w:rsidR="007C44A3" w:rsidRPr="00227A2F" w:rsidRDefault="007C44A3" w:rsidP="002E1B90">
                  <w:pPr>
                    <w:framePr w:hSpace="180" w:wrap="around" w:vAnchor="text" w:hAnchor="text" w:xAlign="center" w:y="1"/>
                    <w:suppressOverlap/>
                    <w:rPr>
                      <w:bCs/>
                    </w:rPr>
                  </w:pPr>
                  <w:r w:rsidRPr="00227A2F">
                    <w:rPr>
                      <w:bCs/>
                    </w:rPr>
                    <w:lastRenderedPageBreak/>
                    <w:t>коли</w:t>
                  </w:r>
                  <w:r w:rsidRPr="00227A2F">
                    <w:rPr>
                      <w:bCs/>
                    </w:rPr>
                    <w:lastRenderedPageBreak/>
                    <w:t>чество</w:t>
                  </w:r>
                </w:p>
              </w:tc>
              <w:tc>
                <w:tcPr>
                  <w:tcW w:w="348" w:type="dxa"/>
                </w:tcPr>
                <w:p w:rsidR="007C44A3" w:rsidRPr="00227A2F" w:rsidRDefault="007C44A3" w:rsidP="002E1B90">
                  <w:pPr>
                    <w:framePr w:hSpace="180" w:wrap="around" w:vAnchor="text" w:hAnchor="text" w:xAlign="center" w:y="1"/>
                    <w:suppressOverlap/>
                    <w:rPr>
                      <w:bCs/>
                    </w:rPr>
                  </w:pPr>
                  <w:r w:rsidRPr="00227A2F">
                    <w:rPr>
                      <w:bCs/>
                    </w:rPr>
                    <w:lastRenderedPageBreak/>
                    <w:t>себе</w:t>
                  </w:r>
                  <w:r w:rsidRPr="00227A2F">
                    <w:rPr>
                      <w:bCs/>
                    </w:rPr>
                    <w:lastRenderedPageBreak/>
                    <w:t>стоимость единицы реализованной про</w:t>
                  </w:r>
                  <w:r w:rsidRPr="00227A2F">
                    <w:rPr>
                      <w:bCs/>
                    </w:rPr>
                    <w:lastRenderedPageBreak/>
                    <w:t>дукции, тысяч т</w:t>
                  </w:r>
                  <w:r w:rsidR="008671B1" w:rsidRPr="00227A2F">
                    <w:rPr>
                      <w:b/>
                      <w:bCs/>
                    </w:rPr>
                    <w:t>ең</w:t>
                  </w:r>
                  <w:r w:rsidRPr="00227A2F">
                    <w:rPr>
                      <w:b/>
                      <w:bCs/>
                    </w:rPr>
                    <w:t>ге</w:t>
                  </w:r>
                </w:p>
              </w:tc>
              <w:tc>
                <w:tcPr>
                  <w:tcW w:w="348" w:type="dxa"/>
                </w:tcPr>
                <w:p w:rsidR="007C44A3" w:rsidRPr="00227A2F" w:rsidRDefault="007C44A3" w:rsidP="002E1B90">
                  <w:pPr>
                    <w:framePr w:hSpace="180" w:wrap="around" w:vAnchor="text" w:hAnchor="text" w:xAlign="center" w:y="1"/>
                    <w:suppressOverlap/>
                    <w:rPr>
                      <w:bCs/>
                    </w:rPr>
                  </w:pPr>
                  <w:r w:rsidRPr="00227A2F">
                    <w:rPr>
                      <w:bCs/>
                    </w:rPr>
                    <w:lastRenderedPageBreak/>
                    <w:t>*цен</w:t>
                  </w:r>
                  <w:r w:rsidRPr="00227A2F">
                    <w:rPr>
                      <w:bCs/>
                    </w:rPr>
                    <w:lastRenderedPageBreak/>
                    <w:t>а реализации единицы продукции, тыся</w:t>
                  </w:r>
                  <w:r w:rsidRPr="00227A2F">
                    <w:rPr>
                      <w:bCs/>
                    </w:rPr>
                    <w:lastRenderedPageBreak/>
                    <w:t xml:space="preserve">ч </w:t>
                  </w:r>
                  <w:r w:rsidR="008671B1" w:rsidRPr="00227A2F">
                    <w:rPr>
                      <w:b/>
                      <w:bCs/>
                    </w:rPr>
                    <w:t>тең</w:t>
                  </w:r>
                  <w:r w:rsidRPr="00227A2F">
                    <w:rPr>
                      <w:b/>
                      <w:bCs/>
                    </w:rPr>
                    <w:t>ге</w:t>
                  </w:r>
                </w:p>
              </w:tc>
            </w:tr>
            <w:tr w:rsidR="007C44A3" w:rsidRPr="00227A2F" w:rsidTr="000F2E48">
              <w:trPr>
                <w:trHeight w:val="135"/>
              </w:trPr>
              <w:tc>
                <w:tcPr>
                  <w:tcW w:w="693" w:type="dxa"/>
                </w:tcPr>
                <w:p w:rsidR="007C44A3" w:rsidRPr="00227A2F" w:rsidRDefault="007C44A3" w:rsidP="002E1B90">
                  <w:pPr>
                    <w:framePr w:hSpace="180" w:wrap="around" w:vAnchor="text" w:hAnchor="text" w:xAlign="center" w:y="1"/>
                    <w:suppressOverlap/>
                    <w:rPr>
                      <w:bCs/>
                    </w:rPr>
                  </w:pPr>
                  <w:r w:rsidRPr="00227A2F">
                    <w:rPr>
                      <w:bCs/>
                    </w:rPr>
                    <w:lastRenderedPageBreak/>
                    <w:t>7</w:t>
                  </w:r>
                </w:p>
              </w:tc>
              <w:tc>
                <w:tcPr>
                  <w:tcW w:w="694" w:type="dxa"/>
                </w:tcPr>
                <w:p w:rsidR="007C44A3" w:rsidRPr="00227A2F" w:rsidRDefault="007C44A3" w:rsidP="002E1B90">
                  <w:pPr>
                    <w:framePr w:hSpace="180" w:wrap="around" w:vAnchor="text" w:hAnchor="text" w:xAlign="center" w:y="1"/>
                    <w:suppressOverlap/>
                    <w:rPr>
                      <w:bCs/>
                    </w:rPr>
                  </w:pPr>
                  <w:r w:rsidRPr="00227A2F">
                    <w:rPr>
                      <w:bCs/>
                    </w:rPr>
                    <w:t>8</w:t>
                  </w:r>
                </w:p>
              </w:tc>
              <w:tc>
                <w:tcPr>
                  <w:tcW w:w="696" w:type="dxa"/>
                </w:tcPr>
                <w:p w:rsidR="007C44A3" w:rsidRPr="00227A2F" w:rsidRDefault="007C44A3" w:rsidP="002E1B90">
                  <w:pPr>
                    <w:framePr w:hSpace="180" w:wrap="around" w:vAnchor="text" w:hAnchor="text" w:xAlign="center" w:y="1"/>
                    <w:suppressOverlap/>
                    <w:rPr>
                      <w:bCs/>
                    </w:rPr>
                  </w:pPr>
                  <w:r w:rsidRPr="00227A2F">
                    <w:rPr>
                      <w:bCs/>
                    </w:rPr>
                    <w:t>9</w:t>
                  </w:r>
                </w:p>
              </w:tc>
              <w:tc>
                <w:tcPr>
                  <w:tcW w:w="347" w:type="dxa"/>
                </w:tcPr>
                <w:p w:rsidR="007C44A3" w:rsidRPr="00227A2F" w:rsidRDefault="007C44A3" w:rsidP="002E1B90">
                  <w:pPr>
                    <w:framePr w:hSpace="180" w:wrap="around" w:vAnchor="text" w:hAnchor="text" w:xAlign="center" w:y="1"/>
                    <w:suppressOverlap/>
                    <w:rPr>
                      <w:bCs/>
                    </w:rPr>
                  </w:pPr>
                  <w:r w:rsidRPr="00227A2F">
                    <w:rPr>
                      <w:bCs/>
                    </w:rPr>
                    <w:t>10</w:t>
                  </w:r>
                </w:p>
              </w:tc>
              <w:tc>
                <w:tcPr>
                  <w:tcW w:w="347" w:type="dxa"/>
                </w:tcPr>
                <w:p w:rsidR="007C44A3" w:rsidRPr="00227A2F" w:rsidRDefault="007C44A3" w:rsidP="002E1B90">
                  <w:pPr>
                    <w:framePr w:hSpace="180" w:wrap="around" w:vAnchor="text" w:hAnchor="text" w:xAlign="center" w:y="1"/>
                    <w:suppressOverlap/>
                    <w:rPr>
                      <w:bCs/>
                    </w:rPr>
                  </w:pPr>
                  <w:r w:rsidRPr="00227A2F">
                    <w:rPr>
                      <w:bCs/>
                    </w:rPr>
                    <w:t>11</w:t>
                  </w:r>
                </w:p>
              </w:tc>
              <w:tc>
                <w:tcPr>
                  <w:tcW w:w="348" w:type="dxa"/>
                </w:tcPr>
                <w:p w:rsidR="007C44A3" w:rsidRPr="00227A2F" w:rsidRDefault="007C44A3" w:rsidP="002E1B90">
                  <w:pPr>
                    <w:framePr w:hSpace="180" w:wrap="around" w:vAnchor="text" w:hAnchor="text" w:xAlign="center" w:y="1"/>
                    <w:suppressOverlap/>
                    <w:rPr>
                      <w:bCs/>
                    </w:rPr>
                  </w:pPr>
                  <w:r w:rsidRPr="00227A2F">
                    <w:rPr>
                      <w:bCs/>
                    </w:rPr>
                    <w:t>12</w:t>
                  </w:r>
                </w:p>
              </w:tc>
              <w:tc>
                <w:tcPr>
                  <w:tcW w:w="348" w:type="dxa"/>
                </w:tcPr>
                <w:p w:rsidR="007C44A3" w:rsidRPr="00227A2F" w:rsidRDefault="007C44A3" w:rsidP="002E1B90">
                  <w:pPr>
                    <w:framePr w:hSpace="180" w:wrap="around" w:vAnchor="text" w:hAnchor="text" w:xAlign="center" w:y="1"/>
                    <w:suppressOverlap/>
                    <w:rPr>
                      <w:bCs/>
                    </w:rPr>
                  </w:pPr>
                  <w:r w:rsidRPr="00227A2F">
                    <w:rPr>
                      <w:bCs/>
                    </w:rPr>
                    <w:t>13</w:t>
                  </w:r>
                </w:p>
              </w:tc>
              <w:tc>
                <w:tcPr>
                  <w:tcW w:w="348" w:type="dxa"/>
                </w:tcPr>
                <w:p w:rsidR="007C44A3" w:rsidRPr="00227A2F" w:rsidRDefault="007C44A3" w:rsidP="002E1B90">
                  <w:pPr>
                    <w:framePr w:hSpace="180" w:wrap="around" w:vAnchor="text" w:hAnchor="text" w:xAlign="center" w:y="1"/>
                    <w:suppressOverlap/>
                    <w:rPr>
                      <w:bCs/>
                    </w:rPr>
                  </w:pPr>
                  <w:r w:rsidRPr="00227A2F">
                    <w:rPr>
                      <w:bCs/>
                    </w:rPr>
                    <w:t>14</w:t>
                  </w:r>
                </w:p>
              </w:tc>
              <w:tc>
                <w:tcPr>
                  <w:tcW w:w="348" w:type="dxa"/>
                </w:tcPr>
                <w:p w:rsidR="007C44A3" w:rsidRPr="00227A2F" w:rsidRDefault="007C44A3" w:rsidP="002E1B90">
                  <w:pPr>
                    <w:framePr w:hSpace="180" w:wrap="around" w:vAnchor="text" w:hAnchor="text" w:xAlign="center" w:y="1"/>
                    <w:suppressOverlap/>
                    <w:rPr>
                      <w:bCs/>
                    </w:rPr>
                  </w:pPr>
                  <w:r w:rsidRPr="00227A2F">
                    <w:rPr>
                      <w:bCs/>
                    </w:rPr>
                    <w:t>15</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4"/>
              <w:gridCol w:w="695"/>
              <w:gridCol w:w="695"/>
              <w:gridCol w:w="695"/>
              <w:gridCol w:w="695"/>
              <w:gridCol w:w="695"/>
            </w:tblGrid>
            <w:tr w:rsidR="007C44A3" w:rsidRPr="00227A2F" w:rsidTr="000F2E48">
              <w:tc>
                <w:tcPr>
                  <w:tcW w:w="4169" w:type="dxa"/>
                  <w:gridSpan w:val="6"/>
                </w:tcPr>
                <w:p w:rsidR="007C44A3" w:rsidRPr="00227A2F" w:rsidRDefault="007C44A3" w:rsidP="002E1B90">
                  <w:pPr>
                    <w:framePr w:hSpace="180" w:wrap="around" w:vAnchor="text" w:hAnchor="text" w:xAlign="center" w:y="1"/>
                    <w:suppressOverlap/>
                    <w:rPr>
                      <w:bCs/>
                    </w:rPr>
                  </w:pPr>
                  <w:r w:rsidRPr="00227A2F">
                    <w:rPr>
                      <w:bCs/>
                    </w:rPr>
                    <w:t>20ХХ</w:t>
                  </w:r>
                </w:p>
              </w:tc>
            </w:tr>
            <w:tr w:rsidR="007C44A3" w:rsidRPr="00227A2F" w:rsidTr="000F2E48">
              <w:tc>
                <w:tcPr>
                  <w:tcW w:w="2084" w:type="dxa"/>
                  <w:gridSpan w:val="3"/>
                </w:tcPr>
                <w:p w:rsidR="007C44A3" w:rsidRPr="00227A2F" w:rsidRDefault="007C44A3" w:rsidP="002E1B90">
                  <w:pPr>
                    <w:framePr w:hSpace="180" w:wrap="around" w:vAnchor="text" w:hAnchor="text" w:xAlign="center" w:y="1"/>
                    <w:suppressOverlap/>
                    <w:rPr>
                      <w:bCs/>
                    </w:rPr>
                  </w:pPr>
                  <w:r w:rsidRPr="00227A2F">
                    <w:rPr>
                      <w:bCs/>
                    </w:rPr>
                    <w:t>Отчет (факт/оценка)</w:t>
                  </w:r>
                </w:p>
              </w:tc>
              <w:tc>
                <w:tcPr>
                  <w:tcW w:w="2085" w:type="dxa"/>
                  <w:gridSpan w:val="3"/>
                </w:tcPr>
                <w:p w:rsidR="007C44A3" w:rsidRPr="00227A2F" w:rsidRDefault="007C44A3" w:rsidP="002E1B90">
                  <w:pPr>
                    <w:framePr w:hSpace="180" w:wrap="around" w:vAnchor="text" w:hAnchor="text" w:xAlign="center" w:y="1"/>
                    <w:suppressOverlap/>
                    <w:rPr>
                      <w:bCs/>
                    </w:rPr>
                  </w:pPr>
                  <w:r w:rsidRPr="00227A2F">
                    <w:rPr>
                      <w:bCs/>
                    </w:rPr>
                    <w:t>Отклонение в % (факта от плана)</w:t>
                  </w:r>
                </w:p>
              </w:tc>
            </w:tr>
            <w:tr w:rsidR="007C44A3" w:rsidRPr="00227A2F" w:rsidTr="000F2E48">
              <w:tc>
                <w:tcPr>
                  <w:tcW w:w="694" w:type="dxa"/>
                </w:tcPr>
                <w:p w:rsidR="007C44A3" w:rsidRPr="00227A2F" w:rsidRDefault="007C44A3" w:rsidP="002E1B90">
                  <w:pPr>
                    <w:framePr w:hSpace="180" w:wrap="around" w:vAnchor="text" w:hAnchor="text" w:xAlign="center" w:y="1"/>
                    <w:suppressOverlap/>
                    <w:rPr>
                      <w:bCs/>
                    </w:rPr>
                  </w:pPr>
                  <w:r w:rsidRPr="00227A2F">
                    <w:rPr>
                      <w:bCs/>
                    </w:rPr>
                    <w:t>количество</w:t>
                  </w:r>
                </w:p>
              </w:tc>
              <w:tc>
                <w:tcPr>
                  <w:tcW w:w="695" w:type="dxa"/>
                </w:tcPr>
                <w:p w:rsidR="007C44A3" w:rsidRPr="00227A2F" w:rsidRDefault="007C44A3" w:rsidP="002E1B90">
                  <w:pPr>
                    <w:framePr w:hSpace="180" w:wrap="around" w:vAnchor="text" w:hAnchor="text" w:xAlign="center" w:y="1"/>
                    <w:suppressOverlap/>
                    <w:rPr>
                      <w:bCs/>
                    </w:rPr>
                  </w:pPr>
                  <w:r w:rsidRPr="00227A2F">
                    <w:rPr>
                      <w:bCs/>
                    </w:rPr>
                    <w:t>себестоимость единицы реализов</w:t>
                  </w:r>
                  <w:r w:rsidRPr="00227A2F">
                    <w:rPr>
                      <w:bCs/>
                    </w:rPr>
                    <w:lastRenderedPageBreak/>
                    <w:t xml:space="preserve">анной продукции, тысяч </w:t>
                  </w:r>
                  <w:r w:rsidR="008671B1" w:rsidRPr="00227A2F">
                    <w:rPr>
                      <w:b/>
                      <w:bCs/>
                    </w:rPr>
                    <w:t>тең</w:t>
                  </w:r>
                  <w:r w:rsidRPr="00227A2F">
                    <w:rPr>
                      <w:b/>
                      <w:bCs/>
                    </w:rPr>
                    <w:t>ге</w:t>
                  </w:r>
                </w:p>
              </w:tc>
              <w:tc>
                <w:tcPr>
                  <w:tcW w:w="695" w:type="dxa"/>
                </w:tcPr>
                <w:p w:rsidR="007C44A3" w:rsidRPr="00227A2F" w:rsidRDefault="007C44A3" w:rsidP="002E1B90">
                  <w:pPr>
                    <w:framePr w:hSpace="180" w:wrap="around" w:vAnchor="text" w:hAnchor="text" w:xAlign="center" w:y="1"/>
                    <w:suppressOverlap/>
                    <w:rPr>
                      <w:bCs/>
                    </w:rPr>
                  </w:pPr>
                  <w:r w:rsidRPr="00227A2F">
                    <w:rPr>
                      <w:bCs/>
                    </w:rPr>
                    <w:lastRenderedPageBreak/>
                    <w:t>*цена реализации единицы про</w:t>
                  </w:r>
                  <w:r w:rsidRPr="00227A2F">
                    <w:rPr>
                      <w:bCs/>
                    </w:rPr>
                    <w:lastRenderedPageBreak/>
                    <w:t xml:space="preserve">дукции, тысяч </w:t>
                  </w:r>
                  <w:r w:rsidR="008671B1" w:rsidRPr="00227A2F">
                    <w:rPr>
                      <w:b/>
                      <w:bCs/>
                    </w:rPr>
                    <w:t>тең</w:t>
                  </w:r>
                  <w:r w:rsidRPr="00227A2F">
                    <w:rPr>
                      <w:b/>
                      <w:bCs/>
                    </w:rPr>
                    <w:t>ге</w:t>
                  </w:r>
                </w:p>
              </w:tc>
              <w:tc>
                <w:tcPr>
                  <w:tcW w:w="695" w:type="dxa"/>
                </w:tcPr>
                <w:p w:rsidR="007C44A3" w:rsidRPr="00227A2F" w:rsidRDefault="007C44A3" w:rsidP="002E1B90">
                  <w:pPr>
                    <w:framePr w:hSpace="180" w:wrap="around" w:vAnchor="text" w:hAnchor="text" w:xAlign="center" w:y="1"/>
                    <w:suppressOverlap/>
                    <w:rPr>
                      <w:bCs/>
                    </w:rPr>
                  </w:pPr>
                  <w:r w:rsidRPr="00227A2F">
                    <w:rPr>
                      <w:bCs/>
                    </w:rPr>
                    <w:lastRenderedPageBreak/>
                    <w:t>количество</w:t>
                  </w:r>
                </w:p>
              </w:tc>
              <w:tc>
                <w:tcPr>
                  <w:tcW w:w="695" w:type="dxa"/>
                </w:tcPr>
                <w:p w:rsidR="007C44A3" w:rsidRPr="00227A2F" w:rsidRDefault="007C44A3" w:rsidP="002E1B90">
                  <w:pPr>
                    <w:framePr w:hSpace="180" w:wrap="around" w:vAnchor="text" w:hAnchor="text" w:xAlign="center" w:y="1"/>
                    <w:suppressOverlap/>
                    <w:rPr>
                      <w:bCs/>
                    </w:rPr>
                  </w:pPr>
                  <w:r w:rsidRPr="00227A2F">
                    <w:rPr>
                      <w:bCs/>
                    </w:rPr>
                    <w:t>себестоимость единицы реализов</w:t>
                  </w:r>
                  <w:r w:rsidRPr="00227A2F">
                    <w:rPr>
                      <w:bCs/>
                    </w:rPr>
                    <w:lastRenderedPageBreak/>
                    <w:t xml:space="preserve">анной продукции, тысяч </w:t>
                  </w:r>
                  <w:r w:rsidR="008671B1" w:rsidRPr="00227A2F">
                    <w:rPr>
                      <w:b/>
                      <w:bCs/>
                    </w:rPr>
                    <w:t>тең</w:t>
                  </w:r>
                  <w:r w:rsidRPr="00227A2F">
                    <w:rPr>
                      <w:b/>
                      <w:bCs/>
                    </w:rPr>
                    <w:t>ге</w:t>
                  </w:r>
                </w:p>
              </w:tc>
              <w:tc>
                <w:tcPr>
                  <w:tcW w:w="695" w:type="dxa"/>
                </w:tcPr>
                <w:p w:rsidR="007C44A3" w:rsidRPr="00227A2F" w:rsidRDefault="007C44A3" w:rsidP="002E1B90">
                  <w:pPr>
                    <w:framePr w:hSpace="180" w:wrap="around" w:vAnchor="text" w:hAnchor="text" w:xAlign="center" w:y="1"/>
                    <w:suppressOverlap/>
                    <w:rPr>
                      <w:bCs/>
                    </w:rPr>
                  </w:pPr>
                  <w:r w:rsidRPr="00227A2F">
                    <w:rPr>
                      <w:bCs/>
                    </w:rPr>
                    <w:lastRenderedPageBreak/>
                    <w:t>*цена реализации единицы про</w:t>
                  </w:r>
                  <w:r w:rsidRPr="00227A2F">
                    <w:rPr>
                      <w:bCs/>
                    </w:rPr>
                    <w:lastRenderedPageBreak/>
                    <w:t xml:space="preserve">дукции, тысяч </w:t>
                  </w:r>
                  <w:r w:rsidR="008671B1" w:rsidRPr="00227A2F">
                    <w:rPr>
                      <w:b/>
                      <w:bCs/>
                    </w:rPr>
                    <w:t>тең</w:t>
                  </w:r>
                  <w:r w:rsidRPr="00227A2F">
                    <w:rPr>
                      <w:b/>
                      <w:bCs/>
                    </w:rPr>
                    <w:t>ге</w:t>
                  </w:r>
                </w:p>
              </w:tc>
            </w:tr>
            <w:tr w:rsidR="007C44A3" w:rsidRPr="00227A2F" w:rsidTr="000F2E48">
              <w:tc>
                <w:tcPr>
                  <w:tcW w:w="694" w:type="dxa"/>
                </w:tcPr>
                <w:p w:rsidR="007C44A3" w:rsidRPr="00227A2F" w:rsidRDefault="007C44A3" w:rsidP="002E1B90">
                  <w:pPr>
                    <w:framePr w:hSpace="180" w:wrap="around" w:vAnchor="text" w:hAnchor="text" w:xAlign="center" w:y="1"/>
                    <w:suppressOverlap/>
                    <w:rPr>
                      <w:bCs/>
                    </w:rPr>
                  </w:pPr>
                  <w:r w:rsidRPr="00227A2F">
                    <w:rPr>
                      <w:bCs/>
                    </w:rPr>
                    <w:lastRenderedPageBreak/>
                    <w:t>16</w:t>
                  </w:r>
                </w:p>
              </w:tc>
              <w:tc>
                <w:tcPr>
                  <w:tcW w:w="695" w:type="dxa"/>
                </w:tcPr>
                <w:p w:rsidR="007C44A3" w:rsidRPr="00227A2F" w:rsidRDefault="007C44A3" w:rsidP="002E1B90">
                  <w:pPr>
                    <w:framePr w:hSpace="180" w:wrap="around" w:vAnchor="text" w:hAnchor="text" w:xAlign="center" w:y="1"/>
                    <w:suppressOverlap/>
                    <w:rPr>
                      <w:bCs/>
                    </w:rPr>
                  </w:pPr>
                  <w:r w:rsidRPr="00227A2F">
                    <w:rPr>
                      <w:bCs/>
                    </w:rPr>
                    <w:t>17</w:t>
                  </w:r>
                </w:p>
              </w:tc>
              <w:tc>
                <w:tcPr>
                  <w:tcW w:w="695" w:type="dxa"/>
                </w:tcPr>
                <w:p w:rsidR="007C44A3" w:rsidRPr="00227A2F" w:rsidRDefault="007C44A3" w:rsidP="002E1B90">
                  <w:pPr>
                    <w:framePr w:hSpace="180" w:wrap="around" w:vAnchor="text" w:hAnchor="text" w:xAlign="center" w:y="1"/>
                    <w:suppressOverlap/>
                    <w:rPr>
                      <w:bCs/>
                    </w:rPr>
                  </w:pPr>
                  <w:r w:rsidRPr="00227A2F">
                    <w:rPr>
                      <w:bCs/>
                    </w:rPr>
                    <w:t>18</w:t>
                  </w:r>
                </w:p>
              </w:tc>
              <w:tc>
                <w:tcPr>
                  <w:tcW w:w="695" w:type="dxa"/>
                </w:tcPr>
                <w:p w:rsidR="007C44A3" w:rsidRPr="00227A2F" w:rsidRDefault="007C44A3" w:rsidP="002E1B90">
                  <w:pPr>
                    <w:framePr w:hSpace="180" w:wrap="around" w:vAnchor="text" w:hAnchor="text" w:xAlign="center" w:y="1"/>
                    <w:suppressOverlap/>
                    <w:rPr>
                      <w:bCs/>
                    </w:rPr>
                  </w:pPr>
                  <w:r w:rsidRPr="00227A2F">
                    <w:rPr>
                      <w:bCs/>
                    </w:rPr>
                    <w:t>19</w:t>
                  </w:r>
                </w:p>
              </w:tc>
              <w:tc>
                <w:tcPr>
                  <w:tcW w:w="695" w:type="dxa"/>
                </w:tcPr>
                <w:p w:rsidR="007C44A3" w:rsidRPr="00227A2F" w:rsidRDefault="007C44A3" w:rsidP="002E1B90">
                  <w:pPr>
                    <w:framePr w:hSpace="180" w:wrap="around" w:vAnchor="text" w:hAnchor="text" w:xAlign="center" w:y="1"/>
                    <w:suppressOverlap/>
                    <w:rPr>
                      <w:bCs/>
                    </w:rPr>
                  </w:pPr>
                  <w:r w:rsidRPr="00227A2F">
                    <w:rPr>
                      <w:bCs/>
                    </w:rPr>
                    <w:t>20</w:t>
                  </w:r>
                </w:p>
              </w:tc>
              <w:tc>
                <w:tcPr>
                  <w:tcW w:w="695" w:type="dxa"/>
                </w:tcPr>
                <w:p w:rsidR="007C44A3" w:rsidRPr="00227A2F" w:rsidRDefault="007C44A3" w:rsidP="002E1B90">
                  <w:pPr>
                    <w:framePr w:hSpace="180" w:wrap="around" w:vAnchor="text" w:hAnchor="text" w:xAlign="center" w:y="1"/>
                    <w:suppressOverlap/>
                    <w:rPr>
                      <w:bCs/>
                    </w:rPr>
                  </w:pPr>
                  <w:r w:rsidRPr="00227A2F">
                    <w:rPr>
                      <w:bCs/>
                    </w:rPr>
                    <w:t>21</w:t>
                  </w:r>
                </w:p>
              </w:tc>
            </w:tr>
          </w:tbl>
          <w:p w:rsidR="007C44A3" w:rsidRPr="00227A2F" w:rsidRDefault="007C44A3" w:rsidP="007C44A3">
            <w:pPr>
              <w:ind w:left="20" w:firstLine="297"/>
              <w:rPr>
                <w:bCs/>
              </w:rPr>
            </w:pPr>
            <w:r w:rsidRPr="00227A2F">
              <w:rPr>
                <w:bCs/>
              </w:rPr>
              <w:t>продолжение таблицы</w:t>
            </w:r>
          </w:p>
          <w:tbl>
            <w:tblPr>
              <w:tblStyle w:val="a6"/>
              <w:tblW w:w="4196" w:type="dxa"/>
              <w:tblInd w:w="20" w:type="dxa"/>
              <w:tblLayout w:type="fixed"/>
              <w:tblLook w:val="04A0" w:firstRow="1" w:lastRow="0" w:firstColumn="1" w:lastColumn="0" w:noHBand="0" w:noVBand="1"/>
            </w:tblPr>
            <w:tblGrid>
              <w:gridCol w:w="461"/>
              <w:gridCol w:w="462"/>
              <w:gridCol w:w="223"/>
              <w:gridCol w:w="13"/>
              <w:gridCol w:w="236"/>
              <w:gridCol w:w="236"/>
              <w:gridCol w:w="223"/>
              <w:gridCol w:w="13"/>
              <w:gridCol w:w="236"/>
              <w:gridCol w:w="28"/>
              <w:gridCol w:w="208"/>
              <w:gridCol w:w="217"/>
              <w:gridCol w:w="19"/>
              <w:gridCol w:w="407"/>
              <w:gridCol w:w="133"/>
              <w:gridCol w:w="292"/>
              <w:gridCol w:w="248"/>
              <w:gridCol w:w="177"/>
              <w:gridCol w:w="284"/>
              <w:gridCol w:w="61"/>
              <w:gridCol w:w="19"/>
            </w:tblGrid>
            <w:tr w:rsidR="007C44A3" w:rsidRPr="00227A2F" w:rsidTr="000F2E48">
              <w:trPr>
                <w:gridAfter w:val="1"/>
                <w:wAfter w:w="19" w:type="dxa"/>
              </w:trPr>
              <w:tc>
                <w:tcPr>
                  <w:tcW w:w="4177" w:type="dxa"/>
                  <w:gridSpan w:val="20"/>
                </w:tcPr>
                <w:p w:rsidR="007C44A3" w:rsidRPr="00227A2F" w:rsidRDefault="007C44A3" w:rsidP="002E1B90">
                  <w:pPr>
                    <w:framePr w:hSpace="180" w:wrap="around" w:vAnchor="text" w:hAnchor="text" w:xAlign="center" w:y="1"/>
                    <w:suppressOverlap/>
                    <w:rPr>
                      <w:bCs/>
                    </w:rPr>
                  </w:pPr>
                  <w:r w:rsidRPr="00227A2F">
                    <w:rPr>
                      <w:bCs/>
                    </w:rPr>
                    <w:t>20ХХ+1</w:t>
                  </w:r>
                </w:p>
              </w:tc>
            </w:tr>
            <w:tr w:rsidR="007C44A3" w:rsidRPr="00227A2F" w:rsidTr="000F2E48">
              <w:trPr>
                <w:gridAfter w:val="2"/>
                <w:wAfter w:w="80" w:type="dxa"/>
                <w:trHeight w:val="135"/>
              </w:trPr>
              <w:tc>
                <w:tcPr>
                  <w:tcW w:w="1146"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уточненный план</w:t>
                  </w:r>
                </w:p>
              </w:tc>
              <w:tc>
                <w:tcPr>
                  <w:tcW w:w="1836" w:type="dxa"/>
                  <w:gridSpan w:val="11"/>
                </w:tcPr>
                <w:p w:rsidR="007C44A3" w:rsidRPr="00227A2F" w:rsidRDefault="007C44A3" w:rsidP="002E1B90">
                  <w:pPr>
                    <w:framePr w:hSpace="180" w:wrap="around" w:vAnchor="text" w:hAnchor="text" w:xAlign="center" w:y="1"/>
                    <w:suppressOverlap/>
                    <w:rPr>
                      <w:bCs/>
                    </w:rPr>
                  </w:pPr>
                  <w:r w:rsidRPr="00227A2F">
                    <w:rPr>
                      <w:bCs/>
                    </w:rPr>
                    <w:t>Уточнение плана в</w:t>
                  </w:r>
                </w:p>
              </w:tc>
              <w:tc>
                <w:tcPr>
                  <w:tcW w:w="1134" w:type="dxa"/>
                  <w:gridSpan w:val="5"/>
                  <w:vMerge w:val="restart"/>
                </w:tcPr>
                <w:p w:rsidR="007C44A3" w:rsidRPr="00227A2F" w:rsidRDefault="007C44A3" w:rsidP="002E1B90">
                  <w:pPr>
                    <w:framePr w:hSpace="180" w:wrap="around" w:vAnchor="text" w:hAnchor="text" w:xAlign="center" w:y="1"/>
                    <w:suppressOverlap/>
                    <w:rPr>
                      <w:bCs/>
                    </w:rPr>
                  </w:pPr>
                  <w:r w:rsidRPr="00227A2F">
                    <w:rPr>
                      <w:bCs/>
                    </w:rPr>
                    <w:t>Отчет (факт/оценка)</w:t>
                  </w:r>
                </w:p>
              </w:tc>
            </w:tr>
            <w:tr w:rsidR="007C44A3" w:rsidRPr="00227A2F" w:rsidTr="000F2E48">
              <w:trPr>
                <w:gridAfter w:val="2"/>
                <w:wAfter w:w="80" w:type="dxa"/>
                <w:trHeight w:val="135"/>
              </w:trPr>
              <w:tc>
                <w:tcPr>
                  <w:tcW w:w="1146" w:type="dxa"/>
                  <w:gridSpan w:val="3"/>
                  <w:vMerge/>
                </w:tcPr>
                <w:p w:rsidR="007C44A3" w:rsidRPr="00227A2F" w:rsidRDefault="007C44A3" w:rsidP="002E1B90">
                  <w:pPr>
                    <w:framePr w:hSpace="180" w:wrap="around" w:vAnchor="text" w:hAnchor="text" w:xAlign="center" w:y="1"/>
                    <w:suppressOverlap/>
                    <w:rPr>
                      <w:bCs/>
                    </w:rPr>
                  </w:pPr>
                </w:p>
              </w:tc>
              <w:tc>
                <w:tcPr>
                  <w:tcW w:w="708" w:type="dxa"/>
                  <w:gridSpan w:val="4"/>
                </w:tcPr>
                <w:p w:rsidR="007C44A3" w:rsidRPr="00227A2F" w:rsidRDefault="007C44A3" w:rsidP="002E1B90">
                  <w:pPr>
                    <w:framePr w:hSpace="180" w:wrap="around" w:vAnchor="text" w:hAnchor="text" w:xAlign="center" w:y="1"/>
                    <w:suppressOverlap/>
                    <w:rPr>
                      <w:bCs/>
                    </w:rPr>
                  </w:pPr>
                  <w:r w:rsidRPr="00227A2F">
                    <w:rPr>
                      <w:bCs/>
                    </w:rPr>
                    <w:t>1 полугодии</w:t>
                  </w:r>
                </w:p>
              </w:tc>
              <w:tc>
                <w:tcPr>
                  <w:tcW w:w="1128" w:type="dxa"/>
                  <w:gridSpan w:val="7"/>
                </w:tcPr>
                <w:p w:rsidR="007C44A3" w:rsidRPr="00227A2F" w:rsidRDefault="007C44A3" w:rsidP="002E1B90">
                  <w:pPr>
                    <w:framePr w:hSpace="180" w:wrap="around" w:vAnchor="text" w:hAnchor="text" w:xAlign="center" w:y="1"/>
                    <w:suppressOverlap/>
                    <w:rPr>
                      <w:bCs/>
                    </w:rPr>
                  </w:pPr>
                  <w:r w:rsidRPr="00227A2F">
                    <w:rPr>
                      <w:bCs/>
                    </w:rPr>
                    <w:t xml:space="preserve">2 полугодии        </w:t>
                  </w:r>
                </w:p>
              </w:tc>
              <w:tc>
                <w:tcPr>
                  <w:tcW w:w="1134" w:type="dxa"/>
                  <w:gridSpan w:val="5"/>
                  <w:vMerge/>
                </w:tcPr>
                <w:p w:rsidR="007C44A3" w:rsidRPr="00227A2F" w:rsidRDefault="007C44A3" w:rsidP="002E1B90">
                  <w:pPr>
                    <w:framePr w:hSpace="180" w:wrap="around" w:vAnchor="text" w:hAnchor="text" w:xAlign="center" w:y="1"/>
                    <w:suppressOverlap/>
                    <w:rPr>
                      <w:bCs/>
                    </w:rPr>
                  </w:pPr>
                </w:p>
              </w:tc>
            </w:tr>
            <w:tr w:rsidR="007C44A3" w:rsidRPr="00227A2F" w:rsidTr="000F2E48">
              <w:trPr>
                <w:gridAfter w:val="2"/>
                <w:wAfter w:w="80" w:type="dxa"/>
                <w:trHeight w:val="135"/>
              </w:trPr>
              <w:tc>
                <w:tcPr>
                  <w:tcW w:w="461" w:type="dxa"/>
                </w:tcPr>
                <w:p w:rsidR="007C44A3" w:rsidRPr="00227A2F" w:rsidRDefault="007C44A3" w:rsidP="002E1B90">
                  <w:pPr>
                    <w:framePr w:hSpace="180" w:wrap="around" w:vAnchor="text" w:hAnchor="text" w:xAlign="center" w:y="1"/>
                    <w:suppressOverlap/>
                  </w:pPr>
                  <w:r w:rsidRPr="00227A2F">
                    <w:t>количество</w:t>
                  </w:r>
                </w:p>
              </w:tc>
              <w:tc>
                <w:tcPr>
                  <w:tcW w:w="462" w:type="dxa"/>
                </w:tcPr>
                <w:p w:rsidR="007C44A3" w:rsidRPr="00227A2F" w:rsidRDefault="007C44A3" w:rsidP="002E1B90">
                  <w:pPr>
                    <w:framePr w:hSpace="180" w:wrap="around" w:vAnchor="text" w:hAnchor="text" w:xAlign="center" w:y="1"/>
                    <w:suppressOverlap/>
                  </w:pPr>
                  <w:r w:rsidRPr="00227A2F">
                    <w:t xml:space="preserve">себестоимость единицы </w:t>
                  </w:r>
                  <w:r w:rsidRPr="00227A2F">
                    <w:lastRenderedPageBreak/>
                    <w:t xml:space="preserve">реализованной продукции, тысяч </w:t>
                  </w:r>
                  <w:r w:rsidR="008671B1" w:rsidRPr="00227A2F">
                    <w:rPr>
                      <w:b/>
                    </w:rPr>
                    <w:t>тең</w:t>
                  </w:r>
                  <w:r w:rsidRPr="00227A2F">
                    <w:rPr>
                      <w:b/>
                    </w:rPr>
                    <w:t>ге</w:t>
                  </w:r>
                </w:p>
              </w:tc>
              <w:tc>
                <w:tcPr>
                  <w:tcW w:w="236" w:type="dxa"/>
                  <w:gridSpan w:val="2"/>
                </w:tcPr>
                <w:p w:rsidR="007C44A3" w:rsidRPr="00227A2F" w:rsidRDefault="007C44A3" w:rsidP="002E1B90">
                  <w:pPr>
                    <w:framePr w:hSpace="180" w:wrap="around" w:vAnchor="text" w:hAnchor="text" w:xAlign="center" w:y="1"/>
                    <w:suppressOverlap/>
                  </w:pPr>
                  <w:r w:rsidRPr="00227A2F">
                    <w:lastRenderedPageBreak/>
                    <w:t>*цена реализаци</w:t>
                  </w:r>
                  <w:r w:rsidRPr="00227A2F">
                    <w:lastRenderedPageBreak/>
                    <w:t xml:space="preserve">и единицы продукции, тысяч </w:t>
                  </w:r>
                  <w:r w:rsidR="008671B1" w:rsidRPr="00227A2F">
                    <w:rPr>
                      <w:b/>
                    </w:rPr>
                    <w:t>тең</w:t>
                  </w:r>
                  <w:r w:rsidRPr="00227A2F">
                    <w:rPr>
                      <w:b/>
                    </w:rPr>
                    <w:t>ге</w:t>
                  </w:r>
                </w:p>
              </w:tc>
              <w:tc>
                <w:tcPr>
                  <w:tcW w:w="236" w:type="dxa"/>
                </w:tcPr>
                <w:p w:rsidR="007C44A3" w:rsidRPr="00227A2F" w:rsidRDefault="007C44A3" w:rsidP="002E1B90">
                  <w:pPr>
                    <w:framePr w:hSpace="180" w:wrap="around" w:vAnchor="text" w:hAnchor="text" w:xAlign="center" w:y="1"/>
                    <w:suppressOverlap/>
                  </w:pPr>
                  <w:r w:rsidRPr="00227A2F">
                    <w:lastRenderedPageBreak/>
                    <w:t>количество</w:t>
                  </w:r>
                </w:p>
              </w:tc>
              <w:tc>
                <w:tcPr>
                  <w:tcW w:w="236" w:type="dxa"/>
                </w:tcPr>
                <w:p w:rsidR="007C44A3" w:rsidRPr="00227A2F" w:rsidRDefault="007C44A3" w:rsidP="002E1B90">
                  <w:pPr>
                    <w:framePr w:hSpace="180" w:wrap="around" w:vAnchor="text" w:hAnchor="text" w:xAlign="center" w:y="1"/>
                    <w:suppressOverlap/>
                  </w:pPr>
                  <w:r w:rsidRPr="00227A2F">
                    <w:t>себестоимость е</w:t>
                  </w:r>
                  <w:r w:rsidRPr="00227A2F">
                    <w:lastRenderedPageBreak/>
                    <w:t>диницы реализованной продукции, тыс</w:t>
                  </w:r>
                  <w:r w:rsidRPr="00227A2F">
                    <w:lastRenderedPageBreak/>
                    <w:t xml:space="preserve">яч </w:t>
                  </w:r>
                  <w:r w:rsidR="008671B1" w:rsidRPr="00227A2F">
                    <w:rPr>
                      <w:b/>
                    </w:rPr>
                    <w:t>тең</w:t>
                  </w:r>
                  <w:r w:rsidRPr="00227A2F">
                    <w:rPr>
                      <w:b/>
                    </w:rPr>
                    <w:t>ге</w:t>
                  </w:r>
                </w:p>
              </w:tc>
              <w:tc>
                <w:tcPr>
                  <w:tcW w:w="236" w:type="dxa"/>
                  <w:gridSpan w:val="2"/>
                </w:tcPr>
                <w:p w:rsidR="007C44A3" w:rsidRPr="00227A2F" w:rsidRDefault="007C44A3" w:rsidP="002E1B90">
                  <w:pPr>
                    <w:framePr w:hSpace="180" w:wrap="around" w:vAnchor="text" w:hAnchor="text" w:xAlign="center" w:y="1"/>
                    <w:suppressOverlap/>
                  </w:pPr>
                  <w:r w:rsidRPr="00227A2F">
                    <w:lastRenderedPageBreak/>
                    <w:t>*цена реализаци</w:t>
                  </w:r>
                  <w:r w:rsidRPr="00227A2F">
                    <w:lastRenderedPageBreak/>
                    <w:t xml:space="preserve">и единицы продукции, тысяч </w:t>
                  </w:r>
                  <w:r w:rsidR="008671B1" w:rsidRPr="00227A2F">
                    <w:rPr>
                      <w:b/>
                    </w:rPr>
                    <w:t>тең</w:t>
                  </w:r>
                  <w:r w:rsidRPr="00227A2F">
                    <w:rPr>
                      <w:b/>
                    </w:rPr>
                    <w:t>ге</w:t>
                  </w:r>
                </w:p>
              </w:tc>
              <w:tc>
                <w:tcPr>
                  <w:tcW w:w="264" w:type="dxa"/>
                  <w:gridSpan w:val="2"/>
                </w:tcPr>
                <w:p w:rsidR="007C44A3" w:rsidRPr="00227A2F" w:rsidRDefault="007C44A3" w:rsidP="002E1B90">
                  <w:pPr>
                    <w:framePr w:hSpace="180" w:wrap="around" w:vAnchor="text" w:hAnchor="text" w:xAlign="center" w:y="1"/>
                    <w:suppressOverlap/>
                  </w:pPr>
                  <w:r w:rsidRPr="00227A2F">
                    <w:lastRenderedPageBreak/>
                    <w:t>количество</w:t>
                  </w:r>
                </w:p>
              </w:tc>
              <w:tc>
                <w:tcPr>
                  <w:tcW w:w="425" w:type="dxa"/>
                  <w:gridSpan w:val="2"/>
                </w:tcPr>
                <w:p w:rsidR="007C44A3" w:rsidRPr="00227A2F" w:rsidRDefault="007C44A3" w:rsidP="002E1B90">
                  <w:pPr>
                    <w:framePr w:hSpace="180" w:wrap="around" w:vAnchor="text" w:hAnchor="text" w:xAlign="center" w:y="1"/>
                    <w:suppressOverlap/>
                  </w:pPr>
                  <w:r w:rsidRPr="00227A2F">
                    <w:t>себестоимость е</w:t>
                  </w:r>
                  <w:r w:rsidRPr="00227A2F">
                    <w:lastRenderedPageBreak/>
                    <w:t>диницы реализованной продукции, тыся</w:t>
                  </w:r>
                  <w:r w:rsidRPr="00227A2F">
                    <w:lastRenderedPageBreak/>
                    <w:t xml:space="preserve">ч </w:t>
                  </w:r>
                  <w:r w:rsidR="008671B1" w:rsidRPr="00227A2F">
                    <w:rPr>
                      <w:b/>
                    </w:rPr>
                    <w:t>тең</w:t>
                  </w:r>
                  <w:r w:rsidRPr="00227A2F">
                    <w:rPr>
                      <w:b/>
                    </w:rPr>
                    <w:t>ге</w:t>
                  </w:r>
                </w:p>
              </w:tc>
              <w:tc>
                <w:tcPr>
                  <w:tcW w:w="426" w:type="dxa"/>
                  <w:gridSpan w:val="2"/>
                </w:tcPr>
                <w:p w:rsidR="007C44A3" w:rsidRPr="00227A2F" w:rsidRDefault="007C44A3" w:rsidP="002E1B90">
                  <w:pPr>
                    <w:framePr w:hSpace="180" w:wrap="around" w:vAnchor="text" w:hAnchor="text" w:xAlign="center" w:y="1"/>
                    <w:suppressOverlap/>
                  </w:pPr>
                  <w:r w:rsidRPr="00227A2F">
                    <w:lastRenderedPageBreak/>
                    <w:t xml:space="preserve">*цена реализации </w:t>
                  </w:r>
                  <w:r w:rsidRPr="00227A2F">
                    <w:lastRenderedPageBreak/>
                    <w:t xml:space="preserve">единицы продукции, тысяч </w:t>
                  </w:r>
                  <w:r w:rsidR="008671B1" w:rsidRPr="00227A2F">
                    <w:rPr>
                      <w:b/>
                    </w:rPr>
                    <w:t>тең</w:t>
                  </w:r>
                  <w:r w:rsidRPr="00227A2F">
                    <w:rPr>
                      <w:b/>
                    </w:rPr>
                    <w:t>ге</w:t>
                  </w:r>
                </w:p>
              </w:tc>
              <w:tc>
                <w:tcPr>
                  <w:tcW w:w="425" w:type="dxa"/>
                  <w:gridSpan w:val="2"/>
                </w:tcPr>
                <w:p w:rsidR="007C44A3" w:rsidRPr="00227A2F" w:rsidRDefault="007C44A3" w:rsidP="002E1B90">
                  <w:pPr>
                    <w:framePr w:hSpace="180" w:wrap="around" w:vAnchor="text" w:hAnchor="text" w:xAlign="center" w:y="1"/>
                    <w:suppressOverlap/>
                  </w:pPr>
                  <w:r w:rsidRPr="00227A2F">
                    <w:lastRenderedPageBreak/>
                    <w:t>количество</w:t>
                  </w:r>
                </w:p>
              </w:tc>
              <w:tc>
                <w:tcPr>
                  <w:tcW w:w="425" w:type="dxa"/>
                  <w:gridSpan w:val="2"/>
                </w:tcPr>
                <w:p w:rsidR="007C44A3" w:rsidRPr="00227A2F" w:rsidRDefault="007C44A3" w:rsidP="002E1B90">
                  <w:pPr>
                    <w:framePr w:hSpace="180" w:wrap="around" w:vAnchor="text" w:hAnchor="text" w:xAlign="center" w:y="1"/>
                    <w:suppressOverlap/>
                  </w:pPr>
                  <w:r w:rsidRPr="00227A2F">
                    <w:t>себестоимость е</w:t>
                  </w:r>
                  <w:r w:rsidRPr="00227A2F">
                    <w:lastRenderedPageBreak/>
                    <w:t>диницы реализованной продукции, тыся</w:t>
                  </w:r>
                  <w:r w:rsidRPr="00227A2F">
                    <w:lastRenderedPageBreak/>
                    <w:t xml:space="preserve">ч </w:t>
                  </w:r>
                  <w:r w:rsidR="008671B1" w:rsidRPr="00227A2F">
                    <w:rPr>
                      <w:b/>
                    </w:rPr>
                    <w:t>тең</w:t>
                  </w:r>
                  <w:r w:rsidRPr="00227A2F">
                    <w:rPr>
                      <w:b/>
                    </w:rPr>
                    <w:t>ге</w:t>
                  </w:r>
                </w:p>
              </w:tc>
              <w:tc>
                <w:tcPr>
                  <w:tcW w:w="284" w:type="dxa"/>
                </w:tcPr>
                <w:p w:rsidR="007C44A3" w:rsidRPr="00227A2F" w:rsidRDefault="007C44A3" w:rsidP="002E1B90">
                  <w:pPr>
                    <w:framePr w:hSpace="180" w:wrap="around" w:vAnchor="text" w:hAnchor="text" w:xAlign="center" w:y="1"/>
                    <w:suppressOverlap/>
                  </w:pPr>
                  <w:r w:rsidRPr="00227A2F">
                    <w:lastRenderedPageBreak/>
                    <w:t>*цена реализаци</w:t>
                  </w:r>
                  <w:r w:rsidRPr="00227A2F">
                    <w:lastRenderedPageBreak/>
                    <w:t xml:space="preserve">и единицы продукции, тысяч </w:t>
                  </w:r>
                  <w:r w:rsidR="008671B1" w:rsidRPr="00227A2F">
                    <w:rPr>
                      <w:b/>
                    </w:rPr>
                    <w:t>тең</w:t>
                  </w:r>
                  <w:r w:rsidRPr="00227A2F">
                    <w:rPr>
                      <w:b/>
                    </w:rPr>
                    <w:t>ге</w:t>
                  </w:r>
                </w:p>
              </w:tc>
            </w:tr>
            <w:tr w:rsidR="007C44A3" w:rsidRPr="00227A2F" w:rsidTr="000F2E48">
              <w:trPr>
                <w:trHeight w:val="135"/>
              </w:trPr>
              <w:tc>
                <w:tcPr>
                  <w:tcW w:w="461" w:type="dxa"/>
                </w:tcPr>
                <w:p w:rsidR="007C44A3" w:rsidRPr="00227A2F" w:rsidRDefault="007C44A3" w:rsidP="002E1B90">
                  <w:pPr>
                    <w:framePr w:hSpace="180" w:wrap="around" w:vAnchor="text" w:hAnchor="text" w:xAlign="center" w:y="1"/>
                    <w:suppressOverlap/>
                  </w:pPr>
                  <w:r w:rsidRPr="00227A2F">
                    <w:lastRenderedPageBreak/>
                    <w:t>22</w:t>
                  </w:r>
                </w:p>
              </w:tc>
              <w:tc>
                <w:tcPr>
                  <w:tcW w:w="462" w:type="dxa"/>
                </w:tcPr>
                <w:p w:rsidR="007C44A3" w:rsidRPr="00227A2F" w:rsidRDefault="007C44A3" w:rsidP="002E1B90">
                  <w:pPr>
                    <w:framePr w:hSpace="180" w:wrap="around" w:vAnchor="text" w:hAnchor="text" w:xAlign="center" w:y="1"/>
                    <w:suppressOverlap/>
                  </w:pPr>
                  <w:r w:rsidRPr="00227A2F">
                    <w:t>23</w:t>
                  </w:r>
                </w:p>
              </w:tc>
              <w:tc>
                <w:tcPr>
                  <w:tcW w:w="236" w:type="dxa"/>
                  <w:gridSpan w:val="2"/>
                </w:tcPr>
                <w:p w:rsidR="007C44A3" w:rsidRPr="00227A2F" w:rsidRDefault="007C44A3" w:rsidP="002E1B90">
                  <w:pPr>
                    <w:framePr w:hSpace="180" w:wrap="around" w:vAnchor="text" w:hAnchor="text" w:xAlign="center" w:y="1"/>
                    <w:suppressOverlap/>
                  </w:pPr>
                  <w:r w:rsidRPr="00227A2F">
                    <w:t>24</w:t>
                  </w:r>
                </w:p>
              </w:tc>
              <w:tc>
                <w:tcPr>
                  <w:tcW w:w="236" w:type="dxa"/>
                </w:tcPr>
                <w:p w:rsidR="007C44A3" w:rsidRPr="00227A2F" w:rsidRDefault="007C44A3" w:rsidP="002E1B90">
                  <w:pPr>
                    <w:framePr w:hSpace="180" w:wrap="around" w:vAnchor="text" w:hAnchor="text" w:xAlign="center" w:y="1"/>
                    <w:suppressOverlap/>
                    <w:rPr>
                      <w:bCs/>
                    </w:rPr>
                  </w:pPr>
                  <w:r w:rsidRPr="00227A2F">
                    <w:rPr>
                      <w:bCs/>
                    </w:rPr>
                    <w:t>25</w:t>
                  </w:r>
                </w:p>
              </w:tc>
              <w:tc>
                <w:tcPr>
                  <w:tcW w:w="236" w:type="dxa"/>
                </w:tcPr>
                <w:p w:rsidR="007C44A3" w:rsidRPr="00227A2F" w:rsidRDefault="007C44A3" w:rsidP="002E1B90">
                  <w:pPr>
                    <w:framePr w:hSpace="180" w:wrap="around" w:vAnchor="text" w:hAnchor="text" w:xAlign="center" w:y="1"/>
                    <w:suppressOverlap/>
                    <w:rPr>
                      <w:bCs/>
                    </w:rPr>
                  </w:pPr>
                  <w:r w:rsidRPr="00227A2F">
                    <w:rPr>
                      <w:bCs/>
                    </w:rPr>
                    <w:t>26</w:t>
                  </w:r>
                </w:p>
              </w:tc>
              <w:tc>
                <w:tcPr>
                  <w:tcW w:w="236" w:type="dxa"/>
                  <w:gridSpan w:val="2"/>
                </w:tcPr>
                <w:p w:rsidR="007C44A3" w:rsidRPr="00227A2F" w:rsidRDefault="007C44A3" w:rsidP="002E1B90">
                  <w:pPr>
                    <w:framePr w:hSpace="180" w:wrap="around" w:vAnchor="text" w:hAnchor="text" w:xAlign="center" w:y="1"/>
                    <w:suppressOverlap/>
                    <w:rPr>
                      <w:bCs/>
                    </w:rPr>
                  </w:pPr>
                  <w:r w:rsidRPr="00227A2F">
                    <w:rPr>
                      <w:bCs/>
                    </w:rPr>
                    <w:t>27</w:t>
                  </w:r>
                </w:p>
              </w:tc>
              <w:tc>
                <w:tcPr>
                  <w:tcW w:w="236" w:type="dxa"/>
                </w:tcPr>
                <w:p w:rsidR="007C44A3" w:rsidRPr="00227A2F" w:rsidRDefault="007C44A3" w:rsidP="002E1B90">
                  <w:pPr>
                    <w:framePr w:hSpace="180" w:wrap="around" w:vAnchor="text" w:hAnchor="text" w:xAlign="center" w:y="1"/>
                    <w:suppressOverlap/>
                    <w:rPr>
                      <w:bCs/>
                    </w:rPr>
                  </w:pPr>
                  <w:r w:rsidRPr="00227A2F">
                    <w:rPr>
                      <w:bCs/>
                    </w:rPr>
                    <w:t>28</w:t>
                  </w:r>
                </w:p>
              </w:tc>
              <w:tc>
                <w:tcPr>
                  <w:tcW w:w="236" w:type="dxa"/>
                  <w:gridSpan w:val="2"/>
                </w:tcPr>
                <w:p w:rsidR="007C44A3" w:rsidRPr="00227A2F" w:rsidRDefault="007C44A3" w:rsidP="002E1B90">
                  <w:pPr>
                    <w:framePr w:hSpace="180" w:wrap="around" w:vAnchor="text" w:hAnchor="text" w:xAlign="center" w:y="1"/>
                    <w:suppressOverlap/>
                    <w:rPr>
                      <w:bCs/>
                    </w:rPr>
                  </w:pPr>
                  <w:r w:rsidRPr="00227A2F">
                    <w:rPr>
                      <w:bCs/>
                    </w:rPr>
                    <w:t>29</w:t>
                  </w:r>
                </w:p>
              </w:tc>
              <w:tc>
                <w:tcPr>
                  <w:tcW w:w="236" w:type="dxa"/>
                  <w:gridSpan w:val="2"/>
                </w:tcPr>
                <w:p w:rsidR="007C44A3" w:rsidRPr="00227A2F" w:rsidRDefault="007C44A3" w:rsidP="002E1B90">
                  <w:pPr>
                    <w:framePr w:hSpace="180" w:wrap="around" w:vAnchor="text" w:hAnchor="text" w:xAlign="center" w:y="1"/>
                    <w:suppressOverlap/>
                    <w:rPr>
                      <w:bCs/>
                    </w:rPr>
                  </w:pPr>
                  <w:r w:rsidRPr="00227A2F">
                    <w:rPr>
                      <w:bCs/>
                    </w:rPr>
                    <w:t>30</w:t>
                  </w:r>
                </w:p>
              </w:tc>
              <w:tc>
                <w:tcPr>
                  <w:tcW w:w="540" w:type="dxa"/>
                  <w:gridSpan w:val="2"/>
                </w:tcPr>
                <w:p w:rsidR="007C44A3" w:rsidRPr="00227A2F" w:rsidRDefault="007C44A3" w:rsidP="002E1B90">
                  <w:pPr>
                    <w:framePr w:hSpace="180" w:wrap="around" w:vAnchor="text" w:hAnchor="text" w:xAlign="center" w:y="1"/>
                    <w:suppressOverlap/>
                    <w:rPr>
                      <w:bCs/>
                    </w:rPr>
                  </w:pPr>
                  <w:r w:rsidRPr="00227A2F">
                    <w:rPr>
                      <w:bCs/>
                    </w:rPr>
                    <w:t>31</w:t>
                  </w:r>
                </w:p>
              </w:tc>
              <w:tc>
                <w:tcPr>
                  <w:tcW w:w="540" w:type="dxa"/>
                  <w:gridSpan w:val="2"/>
                </w:tcPr>
                <w:p w:rsidR="007C44A3" w:rsidRPr="00227A2F" w:rsidRDefault="007C44A3" w:rsidP="002E1B90">
                  <w:pPr>
                    <w:framePr w:hSpace="180" w:wrap="around" w:vAnchor="text" w:hAnchor="text" w:xAlign="center" w:y="1"/>
                    <w:suppressOverlap/>
                    <w:rPr>
                      <w:bCs/>
                    </w:rPr>
                  </w:pPr>
                  <w:r w:rsidRPr="00227A2F">
                    <w:rPr>
                      <w:bCs/>
                    </w:rPr>
                    <w:t>32</w:t>
                  </w:r>
                </w:p>
              </w:tc>
              <w:tc>
                <w:tcPr>
                  <w:tcW w:w="541" w:type="dxa"/>
                  <w:gridSpan w:val="4"/>
                </w:tcPr>
                <w:p w:rsidR="007C44A3" w:rsidRPr="00227A2F" w:rsidRDefault="007C44A3" w:rsidP="002E1B90">
                  <w:pPr>
                    <w:framePr w:hSpace="180" w:wrap="around" w:vAnchor="text" w:hAnchor="text" w:xAlign="center" w:y="1"/>
                    <w:suppressOverlap/>
                    <w:rPr>
                      <w:bCs/>
                    </w:rPr>
                  </w:pPr>
                  <w:r w:rsidRPr="00227A2F">
                    <w:rPr>
                      <w:bCs/>
                    </w:rPr>
                    <w:t>33</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1389"/>
              <w:gridCol w:w="1390"/>
              <w:gridCol w:w="1390"/>
            </w:tblGrid>
            <w:tr w:rsidR="007C44A3" w:rsidRPr="00227A2F" w:rsidTr="000F2E48">
              <w:tc>
                <w:tcPr>
                  <w:tcW w:w="4169" w:type="dxa"/>
                  <w:gridSpan w:val="3"/>
                </w:tcPr>
                <w:p w:rsidR="007C44A3" w:rsidRPr="00227A2F" w:rsidRDefault="007C44A3" w:rsidP="002E1B90">
                  <w:pPr>
                    <w:framePr w:hSpace="180" w:wrap="around" w:vAnchor="text" w:hAnchor="text" w:xAlign="center" w:y="1"/>
                    <w:suppressOverlap/>
                    <w:rPr>
                      <w:bCs/>
                    </w:rPr>
                  </w:pPr>
                  <w:r w:rsidRPr="00227A2F">
                    <w:rPr>
                      <w:bCs/>
                    </w:rPr>
                    <w:t>20ХХ+1</w:t>
                  </w:r>
                </w:p>
              </w:tc>
            </w:tr>
            <w:tr w:rsidR="007C44A3" w:rsidRPr="00227A2F" w:rsidTr="000F2E48">
              <w:tc>
                <w:tcPr>
                  <w:tcW w:w="4169" w:type="dxa"/>
                  <w:gridSpan w:val="3"/>
                </w:tcPr>
                <w:p w:rsidR="007C44A3" w:rsidRPr="00227A2F" w:rsidRDefault="007C44A3" w:rsidP="002E1B90">
                  <w:pPr>
                    <w:framePr w:hSpace="180" w:wrap="around" w:vAnchor="text" w:hAnchor="text" w:xAlign="center" w:y="1"/>
                    <w:suppressOverlap/>
                    <w:rPr>
                      <w:bCs/>
                    </w:rPr>
                  </w:pPr>
                  <w:r w:rsidRPr="00227A2F">
                    <w:rPr>
                      <w:bCs/>
                    </w:rPr>
                    <w:t>Отклонение в % (факта от плана)</w:t>
                  </w:r>
                </w:p>
              </w:tc>
            </w:tr>
            <w:tr w:rsidR="007C44A3" w:rsidRPr="00227A2F" w:rsidTr="000F2E48">
              <w:tc>
                <w:tcPr>
                  <w:tcW w:w="1389"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реализованной продукции</w:t>
                  </w:r>
                </w:p>
              </w:tc>
              <w:tc>
                <w:tcPr>
                  <w:tcW w:w="1390" w:type="dxa"/>
                  <w:vAlign w:val="center"/>
                </w:tcPr>
                <w:p w:rsidR="007C44A3" w:rsidRPr="00227A2F" w:rsidRDefault="007C44A3" w:rsidP="002E1B90">
                  <w:pPr>
                    <w:pStyle w:val="af8"/>
                    <w:framePr w:hSpace="180" w:wrap="around" w:vAnchor="text" w:hAnchor="text" w:xAlign="center" w:y="1"/>
                    <w:suppressOverlap/>
                  </w:pPr>
                  <w:r w:rsidRPr="00227A2F">
                    <w:t xml:space="preserve">*цена реализации единицы продукции, тысяч </w:t>
                  </w:r>
                  <w:r w:rsidR="008671B1" w:rsidRPr="00227A2F">
                    <w:rPr>
                      <w:b/>
                    </w:rPr>
                    <w:t>тең</w:t>
                  </w:r>
                  <w:r w:rsidRPr="00227A2F">
                    <w:rPr>
                      <w:b/>
                    </w:rPr>
                    <w:t>ге</w:t>
                  </w:r>
                </w:p>
              </w:tc>
            </w:tr>
            <w:tr w:rsidR="007C44A3" w:rsidRPr="00227A2F" w:rsidTr="000F2E48">
              <w:tc>
                <w:tcPr>
                  <w:tcW w:w="1389" w:type="dxa"/>
                </w:tcPr>
                <w:p w:rsidR="007C44A3" w:rsidRPr="00227A2F" w:rsidRDefault="007C44A3" w:rsidP="002E1B90">
                  <w:pPr>
                    <w:framePr w:hSpace="180" w:wrap="around" w:vAnchor="text" w:hAnchor="text" w:xAlign="center" w:y="1"/>
                    <w:suppressOverlap/>
                    <w:rPr>
                      <w:bCs/>
                    </w:rPr>
                  </w:pPr>
                  <w:r w:rsidRPr="00227A2F">
                    <w:rPr>
                      <w:bCs/>
                    </w:rPr>
                    <w:t>34</w:t>
                  </w:r>
                </w:p>
              </w:tc>
              <w:tc>
                <w:tcPr>
                  <w:tcW w:w="1390" w:type="dxa"/>
                </w:tcPr>
                <w:p w:rsidR="007C44A3" w:rsidRPr="00227A2F" w:rsidRDefault="007C44A3" w:rsidP="002E1B90">
                  <w:pPr>
                    <w:framePr w:hSpace="180" w:wrap="around" w:vAnchor="text" w:hAnchor="text" w:xAlign="center" w:y="1"/>
                    <w:suppressOverlap/>
                    <w:rPr>
                      <w:bCs/>
                    </w:rPr>
                  </w:pPr>
                  <w:r w:rsidRPr="00227A2F">
                    <w:rPr>
                      <w:bCs/>
                    </w:rPr>
                    <w:t>35</w:t>
                  </w:r>
                </w:p>
              </w:tc>
              <w:tc>
                <w:tcPr>
                  <w:tcW w:w="1390" w:type="dxa"/>
                </w:tcPr>
                <w:p w:rsidR="007C44A3" w:rsidRPr="00227A2F" w:rsidRDefault="007C44A3" w:rsidP="002E1B90">
                  <w:pPr>
                    <w:framePr w:hSpace="180" w:wrap="around" w:vAnchor="text" w:hAnchor="text" w:xAlign="center" w:y="1"/>
                    <w:suppressOverlap/>
                    <w:rPr>
                      <w:bCs/>
                    </w:rPr>
                  </w:pPr>
                  <w:r w:rsidRPr="00227A2F">
                    <w:rPr>
                      <w:bCs/>
                    </w:rPr>
                    <w:t>36</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4"/>
              <w:gridCol w:w="695"/>
              <w:gridCol w:w="695"/>
              <w:gridCol w:w="695"/>
              <w:gridCol w:w="695"/>
              <w:gridCol w:w="695"/>
            </w:tblGrid>
            <w:tr w:rsidR="007C44A3" w:rsidRPr="00227A2F" w:rsidTr="000F2E48">
              <w:tc>
                <w:tcPr>
                  <w:tcW w:w="4169" w:type="dxa"/>
                  <w:gridSpan w:val="6"/>
                </w:tcPr>
                <w:p w:rsidR="007C44A3" w:rsidRPr="00227A2F" w:rsidRDefault="007C44A3" w:rsidP="002E1B90">
                  <w:pPr>
                    <w:framePr w:hSpace="180" w:wrap="around" w:vAnchor="text" w:hAnchor="text" w:xAlign="center" w:y="1"/>
                    <w:suppressOverlap/>
                    <w:rPr>
                      <w:bCs/>
                    </w:rPr>
                  </w:pPr>
                  <w:r w:rsidRPr="00227A2F">
                    <w:rPr>
                      <w:bCs/>
                    </w:rPr>
                    <w:t>20ХХ+2</w:t>
                  </w:r>
                </w:p>
              </w:tc>
            </w:tr>
            <w:tr w:rsidR="007C44A3" w:rsidRPr="00227A2F" w:rsidTr="000F2E48">
              <w:trPr>
                <w:trHeight w:val="278"/>
              </w:trPr>
              <w:tc>
                <w:tcPr>
                  <w:tcW w:w="2084"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уточненный план</w:t>
                  </w:r>
                </w:p>
              </w:tc>
              <w:tc>
                <w:tcPr>
                  <w:tcW w:w="2085" w:type="dxa"/>
                  <w:gridSpan w:val="3"/>
                  <w:vAlign w:val="center"/>
                </w:tcPr>
                <w:p w:rsidR="007C44A3" w:rsidRPr="00227A2F" w:rsidRDefault="007C44A3" w:rsidP="002E1B90">
                  <w:pPr>
                    <w:pStyle w:val="af8"/>
                    <w:framePr w:hSpace="180" w:wrap="around" w:vAnchor="text" w:hAnchor="text" w:xAlign="center" w:y="1"/>
                    <w:suppressOverlap/>
                  </w:pPr>
                  <w:r w:rsidRPr="00227A2F">
                    <w:t>Уточнение плана в</w:t>
                  </w:r>
                </w:p>
              </w:tc>
            </w:tr>
            <w:tr w:rsidR="007C44A3" w:rsidRPr="00227A2F" w:rsidTr="000F2E48">
              <w:trPr>
                <w:trHeight w:val="277"/>
              </w:trPr>
              <w:tc>
                <w:tcPr>
                  <w:tcW w:w="2084" w:type="dxa"/>
                  <w:gridSpan w:val="3"/>
                  <w:vMerge/>
                </w:tcPr>
                <w:p w:rsidR="007C44A3" w:rsidRPr="00227A2F" w:rsidRDefault="007C44A3" w:rsidP="002E1B90">
                  <w:pPr>
                    <w:framePr w:hSpace="180" w:wrap="around" w:vAnchor="text" w:hAnchor="text" w:xAlign="center" w:y="1"/>
                    <w:suppressOverlap/>
                    <w:rPr>
                      <w:bCs/>
                    </w:rPr>
                  </w:pPr>
                </w:p>
              </w:tc>
              <w:tc>
                <w:tcPr>
                  <w:tcW w:w="2085" w:type="dxa"/>
                  <w:gridSpan w:val="3"/>
                  <w:vAlign w:val="center"/>
                </w:tcPr>
                <w:p w:rsidR="007C44A3" w:rsidRPr="00227A2F" w:rsidRDefault="007C44A3" w:rsidP="002E1B90">
                  <w:pPr>
                    <w:pStyle w:val="af8"/>
                    <w:framePr w:hSpace="180" w:wrap="around" w:vAnchor="text" w:hAnchor="text" w:xAlign="center" w:y="1"/>
                    <w:suppressOverlap/>
                  </w:pPr>
                  <w:r w:rsidRPr="00227A2F">
                    <w:t>1 полугодии</w:t>
                  </w:r>
                </w:p>
              </w:tc>
            </w:tr>
            <w:tr w:rsidR="007C44A3" w:rsidRPr="00227A2F" w:rsidTr="000F2E48">
              <w:trPr>
                <w:trHeight w:val="277"/>
              </w:trPr>
              <w:tc>
                <w:tcPr>
                  <w:tcW w:w="694"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w:t>
                  </w:r>
                  <w:r w:rsidRPr="00227A2F">
                    <w:lastRenderedPageBreak/>
                    <w:t>изованной продукции</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реализации единицы </w:t>
                  </w:r>
                  <w:r w:rsidRPr="00227A2F">
                    <w:lastRenderedPageBreak/>
                    <w:t xml:space="preserve">продукции, тысяч </w:t>
                  </w:r>
                  <w:r w:rsidR="008671B1" w:rsidRPr="00227A2F">
                    <w:rPr>
                      <w:b/>
                    </w:rPr>
                    <w:t>тең</w:t>
                  </w:r>
                  <w:r w:rsidRPr="00227A2F">
                    <w:rPr>
                      <w:b/>
                    </w:rPr>
                    <w:t>ге</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w:t>
                  </w:r>
                  <w:r w:rsidRPr="00227A2F">
                    <w:lastRenderedPageBreak/>
                    <w:t>изованной продукции</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реализации единицы </w:t>
                  </w:r>
                  <w:r w:rsidRPr="00227A2F">
                    <w:lastRenderedPageBreak/>
                    <w:t xml:space="preserve">продукции, тысяч </w:t>
                  </w:r>
                  <w:r w:rsidR="008671B1" w:rsidRPr="00227A2F">
                    <w:rPr>
                      <w:b/>
                    </w:rPr>
                    <w:t>тең</w:t>
                  </w:r>
                  <w:r w:rsidRPr="00227A2F">
                    <w:rPr>
                      <w:b/>
                    </w:rPr>
                    <w:t>ге</w:t>
                  </w:r>
                </w:p>
              </w:tc>
            </w:tr>
            <w:tr w:rsidR="007C44A3" w:rsidRPr="00227A2F" w:rsidTr="000F2E48">
              <w:trPr>
                <w:trHeight w:val="277"/>
              </w:trPr>
              <w:tc>
                <w:tcPr>
                  <w:tcW w:w="694" w:type="dxa"/>
                  <w:vAlign w:val="center"/>
                </w:tcPr>
                <w:p w:rsidR="007C44A3" w:rsidRPr="00227A2F" w:rsidRDefault="007C44A3" w:rsidP="002E1B90">
                  <w:pPr>
                    <w:pStyle w:val="af8"/>
                    <w:framePr w:hSpace="180" w:wrap="around" w:vAnchor="text" w:hAnchor="text" w:xAlign="center" w:y="1"/>
                    <w:suppressOverlap/>
                  </w:pPr>
                  <w:r w:rsidRPr="00227A2F">
                    <w:lastRenderedPageBreak/>
                    <w:t>37</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38</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39</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40</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41</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42</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463"/>
              <w:gridCol w:w="463"/>
              <w:gridCol w:w="463"/>
              <w:gridCol w:w="463"/>
              <w:gridCol w:w="463"/>
              <w:gridCol w:w="464"/>
              <w:gridCol w:w="463"/>
              <w:gridCol w:w="463"/>
              <w:gridCol w:w="464"/>
            </w:tblGrid>
            <w:tr w:rsidR="007C44A3" w:rsidRPr="00227A2F" w:rsidTr="000F2E48">
              <w:tc>
                <w:tcPr>
                  <w:tcW w:w="4169" w:type="dxa"/>
                  <w:gridSpan w:val="9"/>
                </w:tcPr>
                <w:p w:rsidR="007C44A3" w:rsidRPr="00227A2F" w:rsidRDefault="007C44A3" w:rsidP="002E1B90">
                  <w:pPr>
                    <w:framePr w:hSpace="180" w:wrap="around" w:vAnchor="text" w:hAnchor="text" w:xAlign="center" w:y="1"/>
                    <w:suppressOverlap/>
                    <w:rPr>
                      <w:bCs/>
                    </w:rPr>
                  </w:pPr>
                  <w:r w:rsidRPr="00227A2F">
                    <w:rPr>
                      <w:bCs/>
                    </w:rPr>
                    <w:t>20ХХ+2</w:t>
                  </w:r>
                </w:p>
              </w:tc>
            </w:tr>
            <w:tr w:rsidR="007C44A3" w:rsidRPr="00227A2F" w:rsidTr="000F2E48">
              <w:trPr>
                <w:trHeight w:val="278"/>
              </w:trPr>
              <w:tc>
                <w:tcPr>
                  <w:tcW w:w="1389" w:type="dxa"/>
                  <w:gridSpan w:val="3"/>
                </w:tcPr>
                <w:p w:rsidR="007C44A3" w:rsidRPr="00227A2F" w:rsidRDefault="007C44A3" w:rsidP="002E1B90">
                  <w:pPr>
                    <w:framePr w:hSpace="180" w:wrap="around" w:vAnchor="text" w:hAnchor="text" w:xAlign="center" w:y="1"/>
                    <w:suppressOverlap/>
                    <w:rPr>
                      <w:bCs/>
                    </w:rPr>
                  </w:pPr>
                  <w:r w:rsidRPr="00227A2F">
                    <w:t>Уточнение плана в</w:t>
                  </w:r>
                </w:p>
              </w:tc>
              <w:tc>
                <w:tcPr>
                  <w:tcW w:w="1390" w:type="dxa"/>
                  <w:gridSpan w:val="3"/>
                  <w:vMerge w:val="restart"/>
                </w:tcPr>
                <w:p w:rsidR="007C44A3" w:rsidRPr="00227A2F" w:rsidRDefault="007C44A3" w:rsidP="002E1B90">
                  <w:pPr>
                    <w:framePr w:hSpace="180" w:wrap="around" w:vAnchor="text" w:hAnchor="text" w:xAlign="center" w:y="1"/>
                    <w:suppressOverlap/>
                    <w:rPr>
                      <w:bCs/>
                    </w:rPr>
                  </w:pPr>
                  <w:r w:rsidRPr="00227A2F">
                    <w:t>Отчет (факт/оценка)</w:t>
                  </w:r>
                </w:p>
              </w:tc>
              <w:tc>
                <w:tcPr>
                  <w:tcW w:w="1390" w:type="dxa"/>
                  <w:gridSpan w:val="3"/>
                  <w:vMerge w:val="restart"/>
                </w:tcPr>
                <w:p w:rsidR="007C44A3" w:rsidRPr="00227A2F" w:rsidRDefault="007C44A3" w:rsidP="002E1B90">
                  <w:pPr>
                    <w:framePr w:hSpace="180" w:wrap="around" w:vAnchor="text" w:hAnchor="text" w:xAlign="center" w:y="1"/>
                    <w:suppressOverlap/>
                    <w:rPr>
                      <w:bCs/>
                    </w:rPr>
                  </w:pPr>
                  <w:r w:rsidRPr="00227A2F">
                    <w:t>Отклонение в % (факта от плана)</w:t>
                  </w:r>
                </w:p>
              </w:tc>
            </w:tr>
            <w:tr w:rsidR="007C44A3" w:rsidRPr="00227A2F" w:rsidTr="000F2E48">
              <w:trPr>
                <w:trHeight w:val="277"/>
              </w:trPr>
              <w:tc>
                <w:tcPr>
                  <w:tcW w:w="1389" w:type="dxa"/>
                  <w:gridSpan w:val="3"/>
                </w:tcPr>
                <w:p w:rsidR="007C44A3" w:rsidRPr="00227A2F" w:rsidRDefault="007C44A3" w:rsidP="002E1B90">
                  <w:pPr>
                    <w:framePr w:hSpace="180" w:wrap="around" w:vAnchor="text" w:hAnchor="text" w:xAlign="center" w:y="1"/>
                    <w:suppressOverlap/>
                  </w:pPr>
                  <w:r w:rsidRPr="00227A2F">
                    <w:t>2 полугодии</w:t>
                  </w:r>
                </w:p>
              </w:tc>
              <w:tc>
                <w:tcPr>
                  <w:tcW w:w="1390" w:type="dxa"/>
                  <w:gridSpan w:val="3"/>
                  <w:vMerge/>
                </w:tcPr>
                <w:p w:rsidR="007C44A3" w:rsidRPr="00227A2F" w:rsidRDefault="007C44A3" w:rsidP="002E1B90">
                  <w:pPr>
                    <w:framePr w:hSpace="180" w:wrap="around" w:vAnchor="text" w:hAnchor="text" w:xAlign="center" w:y="1"/>
                    <w:suppressOverlap/>
                    <w:rPr>
                      <w:bCs/>
                    </w:rPr>
                  </w:pPr>
                </w:p>
              </w:tc>
              <w:tc>
                <w:tcPr>
                  <w:tcW w:w="1390" w:type="dxa"/>
                  <w:gridSpan w:val="3"/>
                  <w:vMerge/>
                </w:tcPr>
                <w:p w:rsidR="007C44A3" w:rsidRPr="00227A2F" w:rsidRDefault="007C44A3" w:rsidP="002E1B90">
                  <w:pPr>
                    <w:framePr w:hSpace="180" w:wrap="around" w:vAnchor="text" w:hAnchor="text" w:xAlign="center" w:y="1"/>
                    <w:suppressOverlap/>
                    <w:rPr>
                      <w:bCs/>
                    </w:rPr>
                  </w:pPr>
                </w:p>
              </w:tc>
            </w:tr>
            <w:tr w:rsidR="007C44A3" w:rsidRPr="00227A2F" w:rsidTr="000F2E48">
              <w:trPr>
                <w:trHeight w:val="277"/>
              </w:trPr>
              <w:tc>
                <w:tcPr>
                  <w:tcW w:w="463"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w:t>
                  </w:r>
                  <w:r w:rsidRPr="00227A2F">
                    <w:lastRenderedPageBreak/>
                    <w:t>анной продукции</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проду</w:t>
                  </w:r>
                  <w:r w:rsidRPr="00227A2F">
                    <w:lastRenderedPageBreak/>
                    <w:t xml:space="preserve">кции, тысяч </w:t>
                  </w:r>
                  <w:r w:rsidR="008671B1" w:rsidRPr="00227A2F">
                    <w:rPr>
                      <w:b/>
                    </w:rPr>
                    <w:t>тең</w:t>
                  </w:r>
                  <w:r w:rsidRPr="00227A2F">
                    <w:rPr>
                      <w:b/>
                    </w:rPr>
                    <w:t>ге</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w:t>
                  </w:r>
                  <w:r w:rsidRPr="00227A2F">
                    <w:lastRenderedPageBreak/>
                    <w:t>анной продукции</w:t>
                  </w:r>
                </w:p>
              </w:tc>
              <w:tc>
                <w:tcPr>
                  <w:tcW w:w="464"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проду</w:t>
                  </w:r>
                  <w:r w:rsidRPr="00227A2F">
                    <w:lastRenderedPageBreak/>
                    <w:t xml:space="preserve">кции, тысяч </w:t>
                  </w:r>
                  <w:r w:rsidR="008671B1" w:rsidRPr="00227A2F">
                    <w:rPr>
                      <w:b/>
                    </w:rPr>
                    <w:t>тең</w:t>
                  </w:r>
                  <w:r w:rsidRPr="00227A2F">
                    <w:rPr>
                      <w:b/>
                    </w:rPr>
                    <w:t>ге</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w:t>
                  </w:r>
                  <w:r w:rsidRPr="00227A2F">
                    <w:lastRenderedPageBreak/>
                    <w:t>анной продукции</w:t>
                  </w:r>
                </w:p>
              </w:tc>
              <w:tc>
                <w:tcPr>
                  <w:tcW w:w="464"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проду</w:t>
                  </w:r>
                  <w:r w:rsidRPr="00227A2F">
                    <w:lastRenderedPageBreak/>
                    <w:t xml:space="preserve">кции, тысяч </w:t>
                  </w:r>
                  <w:r w:rsidR="008671B1" w:rsidRPr="00227A2F">
                    <w:rPr>
                      <w:b/>
                    </w:rPr>
                    <w:t>тең</w:t>
                  </w:r>
                  <w:r w:rsidRPr="00227A2F">
                    <w:rPr>
                      <w:b/>
                    </w:rPr>
                    <w:t>ге</w:t>
                  </w:r>
                </w:p>
              </w:tc>
            </w:tr>
            <w:tr w:rsidR="007C44A3" w:rsidRPr="00227A2F" w:rsidTr="000F2E48">
              <w:trPr>
                <w:trHeight w:val="277"/>
              </w:trPr>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43</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44</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45</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46</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47</w:t>
                  </w:r>
                </w:p>
              </w:tc>
              <w:tc>
                <w:tcPr>
                  <w:tcW w:w="464" w:type="dxa"/>
                  <w:vAlign w:val="center"/>
                </w:tcPr>
                <w:p w:rsidR="007C44A3" w:rsidRPr="00227A2F" w:rsidRDefault="007C44A3" w:rsidP="002E1B90">
                  <w:pPr>
                    <w:pStyle w:val="af8"/>
                    <w:framePr w:hSpace="180" w:wrap="around" w:vAnchor="text" w:hAnchor="text" w:xAlign="center" w:y="1"/>
                    <w:suppressOverlap/>
                  </w:pPr>
                  <w:r w:rsidRPr="00227A2F">
                    <w:t>48</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49</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50</w:t>
                  </w:r>
                </w:p>
              </w:tc>
              <w:tc>
                <w:tcPr>
                  <w:tcW w:w="464" w:type="dxa"/>
                  <w:vAlign w:val="center"/>
                </w:tcPr>
                <w:p w:rsidR="007C44A3" w:rsidRPr="00227A2F" w:rsidRDefault="007C44A3" w:rsidP="002E1B90">
                  <w:pPr>
                    <w:pStyle w:val="af8"/>
                    <w:framePr w:hSpace="180" w:wrap="around" w:vAnchor="text" w:hAnchor="text" w:xAlign="center" w:y="1"/>
                    <w:suppressOverlap/>
                  </w:pPr>
                  <w:r w:rsidRPr="00227A2F">
                    <w:t>51</w:t>
                  </w:r>
                </w:p>
              </w:tc>
            </w:tr>
          </w:tbl>
          <w:p w:rsidR="007C44A3" w:rsidRPr="00227A2F" w:rsidRDefault="007C44A3" w:rsidP="007C44A3">
            <w:pPr>
              <w:ind w:left="20" w:firstLine="297"/>
              <w:rPr>
                <w:bCs/>
              </w:rPr>
            </w:pPr>
            <w:r w:rsidRPr="00227A2F">
              <w:rPr>
                <w:bCs/>
              </w:rPr>
              <w:t>продолжение таблицы</w:t>
            </w:r>
          </w:p>
          <w:tbl>
            <w:tblPr>
              <w:tblStyle w:val="a6"/>
              <w:tblW w:w="4195" w:type="dxa"/>
              <w:tblInd w:w="20" w:type="dxa"/>
              <w:tblLayout w:type="fixed"/>
              <w:tblLook w:val="04A0" w:firstRow="1" w:lastRow="0" w:firstColumn="1" w:lastColumn="0" w:noHBand="0" w:noVBand="1"/>
            </w:tblPr>
            <w:tblGrid>
              <w:gridCol w:w="463"/>
              <w:gridCol w:w="463"/>
              <w:gridCol w:w="463"/>
              <w:gridCol w:w="236"/>
              <w:gridCol w:w="236"/>
              <w:gridCol w:w="223"/>
              <w:gridCol w:w="13"/>
              <w:gridCol w:w="236"/>
              <w:gridCol w:w="236"/>
              <w:gridCol w:w="210"/>
              <w:gridCol w:w="26"/>
              <w:gridCol w:w="463"/>
              <w:gridCol w:w="463"/>
              <w:gridCol w:w="438"/>
              <w:gridCol w:w="26"/>
            </w:tblGrid>
            <w:tr w:rsidR="007C44A3" w:rsidRPr="00227A2F" w:rsidTr="000F2E48">
              <w:trPr>
                <w:gridAfter w:val="1"/>
                <w:wAfter w:w="26" w:type="dxa"/>
              </w:trPr>
              <w:tc>
                <w:tcPr>
                  <w:tcW w:w="4169" w:type="dxa"/>
                  <w:gridSpan w:val="14"/>
                </w:tcPr>
                <w:p w:rsidR="007C44A3" w:rsidRPr="00227A2F" w:rsidRDefault="007C44A3" w:rsidP="002E1B90">
                  <w:pPr>
                    <w:framePr w:hSpace="180" w:wrap="around" w:vAnchor="text" w:hAnchor="text" w:xAlign="center" w:y="1"/>
                    <w:suppressOverlap/>
                    <w:rPr>
                      <w:bCs/>
                    </w:rPr>
                  </w:pPr>
                  <w:r w:rsidRPr="00227A2F">
                    <w:rPr>
                      <w:bCs/>
                    </w:rPr>
                    <w:t>20ХХ+3</w:t>
                  </w:r>
                </w:p>
              </w:tc>
            </w:tr>
            <w:tr w:rsidR="007C44A3" w:rsidRPr="00227A2F" w:rsidTr="000F2E48">
              <w:trPr>
                <w:gridAfter w:val="1"/>
                <w:wAfter w:w="26" w:type="dxa"/>
                <w:trHeight w:val="555"/>
              </w:trPr>
              <w:tc>
                <w:tcPr>
                  <w:tcW w:w="1389"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уточненный план</w:t>
                  </w:r>
                </w:p>
              </w:tc>
              <w:tc>
                <w:tcPr>
                  <w:tcW w:w="1390" w:type="dxa"/>
                  <w:gridSpan w:val="7"/>
                </w:tcPr>
                <w:p w:rsidR="007C44A3" w:rsidRPr="00227A2F" w:rsidRDefault="007C44A3" w:rsidP="002E1B90">
                  <w:pPr>
                    <w:framePr w:hSpace="180" w:wrap="around" w:vAnchor="text" w:hAnchor="text" w:xAlign="center" w:y="1"/>
                    <w:suppressOverlap/>
                    <w:rPr>
                      <w:bCs/>
                    </w:rPr>
                  </w:pPr>
                  <w:r w:rsidRPr="00227A2F">
                    <w:rPr>
                      <w:bCs/>
                    </w:rPr>
                    <w:t>Уточнение плана в</w:t>
                  </w:r>
                </w:p>
              </w:tc>
              <w:tc>
                <w:tcPr>
                  <w:tcW w:w="1390" w:type="dxa"/>
                  <w:gridSpan w:val="4"/>
                  <w:vMerge w:val="restart"/>
                </w:tcPr>
                <w:p w:rsidR="007C44A3" w:rsidRPr="00227A2F" w:rsidRDefault="007C44A3" w:rsidP="002E1B90">
                  <w:pPr>
                    <w:framePr w:hSpace="180" w:wrap="around" w:vAnchor="text" w:hAnchor="text" w:xAlign="center" w:y="1"/>
                    <w:suppressOverlap/>
                    <w:rPr>
                      <w:bCs/>
                    </w:rPr>
                  </w:pPr>
                  <w:r w:rsidRPr="00227A2F">
                    <w:rPr>
                      <w:bCs/>
                    </w:rPr>
                    <w:t>Отчет (факт/оценка)</w:t>
                  </w:r>
                </w:p>
              </w:tc>
            </w:tr>
            <w:tr w:rsidR="007C44A3" w:rsidRPr="00227A2F" w:rsidTr="000F2E48">
              <w:trPr>
                <w:gridAfter w:val="1"/>
                <w:wAfter w:w="26" w:type="dxa"/>
                <w:trHeight w:val="555"/>
              </w:trPr>
              <w:tc>
                <w:tcPr>
                  <w:tcW w:w="1389" w:type="dxa"/>
                  <w:gridSpan w:val="3"/>
                  <w:vMerge/>
                </w:tcPr>
                <w:p w:rsidR="007C44A3" w:rsidRPr="00227A2F" w:rsidRDefault="007C44A3" w:rsidP="002E1B90">
                  <w:pPr>
                    <w:framePr w:hSpace="180" w:wrap="around" w:vAnchor="text" w:hAnchor="text" w:xAlign="center" w:y="1"/>
                    <w:suppressOverlap/>
                    <w:rPr>
                      <w:bCs/>
                    </w:rPr>
                  </w:pPr>
                </w:p>
              </w:tc>
              <w:tc>
                <w:tcPr>
                  <w:tcW w:w="695" w:type="dxa"/>
                  <w:gridSpan w:val="3"/>
                  <w:vAlign w:val="center"/>
                </w:tcPr>
                <w:p w:rsidR="007C44A3" w:rsidRPr="00227A2F" w:rsidRDefault="007C44A3" w:rsidP="002E1B90">
                  <w:pPr>
                    <w:pStyle w:val="af8"/>
                    <w:framePr w:hSpace="180" w:wrap="around" w:vAnchor="text" w:hAnchor="text" w:xAlign="center" w:y="1"/>
                    <w:suppressOverlap/>
                  </w:pPr>
                  <w:r w:rsidRPr="00227A2F">
                    <w:t>1 полугодии</w:t>
                  </w:r>
                </w:p>
              </w:tc>
              <w:tc>
                <w:tcPr>
                  <w:tcW w:w="695" w:type="dxa"/>
                  <w:gridSpan w:val="4"/>
                  <w:vAlign w:val="center"/>
                </w:tcPr>
                <w:p w:rsidR="007C44A3" w:rsidRPr="00227A2F" w:rsidRDefault="007C44A3" w:rsidP="002E1B90">
                  <w:pPr>
                    <w:pStyle w:val="af8"/>
                    <w:framePr w:hSpace="180" w:wrap="around" w:vAnchor="text" w:hAnchor="text" w:xAlign="center" w:y="1"/>
                    <w:suppressOverlap/>
                  </w:pPr>
                  <w:r w:rsidRPr="00227A2F">
                    <w:t>2 полугодии</w:t>
                  </w:r>
                </w:p>
              </w:tc>
              <w:tc>
                <w:tcPr>
                  <w:tcW w:w="1390" w:type="dxa"/>
                  <w:gridSpan w:val="4"/>
                  <w:vMerge/>
                </w:tcPr>
                <w:p w:rsidR="007C44A3" w:rsidRPr="00227A2F" w:rsidRDefault="007C44A3" w:rsidP="002E1B90">
                  <w:pPr>
                    <w:framePr w:hSpace="180" w:wrap="around" w:vAnchor="text" w:hAnchor="text" w:xAlign="center" w:y="1"/>
                    <w:suppressOverlap/>
                    <w:rPr>
                      <w:bCs/>
                    </w:rPr>
                  </w:pPr>
                </w:p>
              </w:tc>
            </w:tr>
            <w:tr w:rsidR="007C44A3" w:rsidRPr="00227A2F" w:rsidTr="000F2E48">
              <w:trPr>
                <w:trHeight w:val="555"/>
              </w:trPr>
              <w:tc>
                <w:tcPr>
                  <w:tcW w:w="463"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w:t>
                  </w:r>
                  <w:r w:rsidRPr="00227A2F">
                    <w:lastRenderedPageBreak/>
                    <w:t>ы реализованной продукции</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w:t>
                  </w:r>
                  <w:r w:rsidRPr="00227A2F">
                    <w:lastRenderedPageBreak/>
                    <w:t xml:space="preserve">цы продукции, тысяч </w:t>
                  </w:r>
                  <w:r w:rsidR="008671B1" w:rsidRPr="00227A2F">
                    <w:rPr>
                      <w:b/>
                    </w:rPr>
                    <w:t>тең</w:t>
                  </w:r>
                  <w:r w:rsidRPr="00227A2F">
                    <w:rPr>
                      <w:b/>
                    </w:rPr>
                    <w:t>ге</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 xml:space="preserve">себестоимость </w:t>
                  </w:r>
                  <w:r w:rsidRPr="00227A2F">
                    <w:lastRenderedPageBreak/>
                    <w:t>единицы реализованной продукции</w:t>
                  </w:r>
                </w:p>
              </w:tc>
              <w:tc>
                <w:tcPr>
                  <w:tcW w:w="236" w:type="dxa"/>
                  <w:gridSpan w:val="2"/>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w:t>
                  </w:r>
                  <w:r w:rsidRPr="00227A2F">
                    <w:lastRenderedPageBreak/>
                    <w:t xml:space="preserve">ии единицы продукции, тысяч </w:t>
                  </w:r>
                  <w:r w:rsidR="008671B1" w:rsidRPr="00227A2F">
                    <w:rPr>
                      <w:b/>
                    </w:rPr>
                    <w:t>тең</w:t>
                  </w:r>
                  <w:r w:rsidRPr="00227A2F">
                    <w:rPr>
                      <w:b/>
                    </w:rPr>
                    <w:t>ге</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 xml:space="preserve">себестоимость </w:t>
                  </w:r>
                  <w:r w:rsidRPr="00227A2F">
                    <w:lastRenderedPageBreak/>
                    <w:t>единицы реализованной продукции</w:t>
                  </w:r>
                </w:p>
              </w:tc>
              <w:tc>
                <w:tcPr>
                  <w:tcW w:w="236" w:type="dxa"/>
                  <w:gridSpan w:val="2"/>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w:t>
                  </w:r>
                  <w:r w:rsidRPr="00227A2F">
                    <w:lastRenderedPageBreak/>
                    <w:t xml:space="preserve">ии единицы продукции, тысяч </w:t>
                  </w:r>
                  <w:r w:rsidR="008671B1" w:rsidRPr="00227A2F">
                    <w:rPr>
                      <w:b/>
                    </w:rPr>
                    <w:t>тең</w:t>
                  </w:r>
                  <w:r w:rsidRPr="00227A2F">
                    <w:rPr>
                      <w:b/>
                    </w:rPr>
                    <w:t>ге</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w:t>
                  </w:r>
                  <w:r w:rsidRPr="00227A2F">
                    <w:lastRenderedPageBreak/>
                    <w:t>ы реализованной продукции</w:t>
                  </w:r>
                </w:p>
              </w:tc>
              <w:tc>
                <w:tcPr>
                  <w:tcW w:w="464" w:type="dxa"/>
                  <w:gridSpan w:val="2"/>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w:t>
                  </w:r>
                  <w:r w:rsidRPr="00227A2F">
                    <w:lastRenderedPageBreak/>
                    <w:t xml:space="preserve">цы продукции, тысяч </w:t>
                  </w:r>
                  <w:r w:rsidR="008671B1" w:rsidRPr="00227A2F">
                    <w:rPr>
                      <w:b/>
                    </w:rPr>
                    <w:t>тең</w:t>
                  </w:r>
                  <w:r w:rsidRPr="00227A2F">
                    <w:rPr>
                      <w:b/>
                    </w:rPr>
                    <w:t>ге</w:t>
                  </w:r>
                </w:p>
              </w:tc>
            </w:tr>
            <w:tr w:rsidR="007C44A3" w:rsidRPr="00227A2F" w:rsidTr="000F2E48">
              <w:trPr>
                <w:trHeight w:val="555"/>
              </w:trPr>
              <w:tc>
                <w:tcPr>
                  <w:tcW w:w="463" w:type="dxa"/>
                  <w:vAlign w:val="center"/>
                </w:tcPr>
                <w:p w:rsidR="007C44A3" w:rsidRPr="00227A2F" w:rsidRDefault="007C44A3" w:rsidP="002E1B90">
                  <w:pPr>
                    <w:pStyle w:val="af8"/>
                    <w:framePr w:hSpace="180" w:wrap="around" w:vAnchor="text" w:hAnchor="text" w:xAlign="center" w:y="1"/>
                    <w:suppressOverlap/>
                  </w:pPr>
                  <w:r w:rsidRPr="00227A2F">
                    <w:lastRenderedPageBreak/>
                    <w:t>52</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53</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54</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55</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56</w:t>
                  </w:r>
                </w:p>
              </w:tc>
              <w:tc>
                <w:tcPr>
                  <w:tcW w:w="236" w:type="dxa"/>
                  <w:gridSpan w:val="2"/>
                  <w:vAlign w:val="center"/>
                </w:tcPr>
                <w:p w:rsidR="007C44A3" w:rsidRPr="00227A2F" w:rsidRDefault="007C44A3" w:rsidP="002E1B90">
                  <w:pPr>
                    <w:pStyle w:val="af8"/>
                    <w:framePr w:hSpace="180" w:wrap="around" w:vAnchor="text" w:hAnchor="text" w:xAlign="center" w:y="1"/>
                    <w:suppressOverlap/>
                  </w:pPr>
                  <w:r w:rsidRPr="00227A2F">
                    <w:t>57</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58</w:t>
                  </w:r>
                </w:p>
              </w:tc>
              <w:tc>
                <w:tcPr>
                  <w:tcW w:w="236" w:type="dxa"/>
                  <w:vAlign w:val="center"/>
                </w:tcPr>
                <w:p w:rsidR="007C44A3" w:rsidRPr="00227A2F" w:rsidRDefault="007C44A3" w:rsidP="002E1B90">
                  <w:pPr>
                    <w:pStyle w:val="af8"/>
                    <w:framePr w:hSpace="180" w:wrap="around" w:vAnchor="text" w:hAnchor="text" w:xAlign="center" w:y="1"/>
                    <w:suppressOverlap/>
                  </w:pPr>
                  <w:r w:rsidRPr="00227A2F">
                    <w:t>59</w:t>
                  </w:r>
                </w:p>
              </w:tc>
              <w:tc>
                <w:tcPr>
                  <w:tcW w:w="236" w:type="dxa"/>
                  <w:gridSpan w:val="2"/>
                  <w:vAlign w:val="center"/>
                </w:tcPr>
                <w:p w:rsidR="007C44A3" w:rsidRPr="00227A2F" w:rsidRDefault="007C44A3" w:rsidP="002E1B90">
                  <w:pPr>
                    <w:pStyle w:val="af8"/>
                    <w:framePr w:hSpace="180" w:wrap="around" w:vAnchor="text" w:hAnchor="text" w:xAlign="center" w:y="1"/>
                    <w:suppressOverlap/>
                  </w:pPr>
                  <w:r w:rsidRPr="00227A2F">
                    <w:t>60</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61</w:t>
                  </w:r>
                </w:p>
              </w:tc>
              <w:tc>
                <w:tcPr>
                  <w:tcW w:w="463" w:type="dxa"/>
                  <w:vAlign w:val="center"/>
                </w:tcPr>
                <w:p w:rsidR="007C44A3" w:rsidRPr="00227A2F" w:rsidRDefault="007C44A3" w:rsidP="002E1B90">
                  <w:pPr>
                    <w:pStyle w:val="af8"/>
                    <w:framePr w:hSpace="180" w:wrap="around" w:vAnchor="text" w:hAnchor="text" w:xAlign="center" w:y="1"/>
                    <w:suppressOverlap/>
                  </w:pPr>
                  <w:r w:rsidRPr="00227A2F">
                    <w:t>62</w:t>
                  </w:r>
                </w:p>
              </w:tc>
              <w:tc>
                <w:tcPr>
                  <w:tcW w:w="464" w:type="dxa"/>
                  <w:gridSpan w:val="2"/>
                  <w:vAlign w:val="center"/>
                </w:tcPr>
                <w:p w:rsidR="007C44A3" w:rsidRPr="00227A2F" w:rsidRDefault="007C44A3" w:rsidP="002E1B90">
                  <w:pPr>
                    <w:pStyle w:val="af8"/>
                    <w:framePr w:hSpace="180" w:wrap="around" w:vAnchor="text" w:hAnchor="text" w:xAlign="center" w:y="1"/>
                    <w:suppressOverlap/>
                  </w:pPr>
                  <w:r w:rsidRPr="00227A2F">
                    <w:t>63</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4"/>
              <w:gridCol w:w="695"/>
              <w:gridCol w:w="695"/>
              <w:gridCol w:w="347"/>
              <w:gridCol w:w="347"/>
              <w:gridCol w:w="348"/>
              <w:gridCol w:w="347"/>
              <w:gridCol w:w="348"/>
              <w:gridCol w:w="348"/>
            </w:tblGrid>
            <w:tr w:rsidR="007C44A3" w:rsidRPr="00227A2F" w:rsidTr="000F2E48">
              <w:tc>
                <w:tcPr>
                  <w:tcW w:w="2084" w:type="dxa"/>
                  <w:gridSpan w:val="3"/>
                  <w:vAlign w:val="center"/>
                </w:tcPr>
                <w:p w:rsidR="007C44A3" w:rsidRPr="00227A2F" w:rsidRDefault="007C44A3" w:rsidP="002E1B90">
                  <w:pPr>
                    <w:pStyle w:val="af8"/>
                    <w:framePr w:hSpace="180" w:wrap="around" w:vAnchor="text" w:hAnchor="text" w:xAlign="center" w:y="1"/>
                    <w:suppressOverlap/>
                  </w:pPr>
                  <w:r w:rsidRPr="00227A2F">
                    <w:lastRenderedPageBreak/>
                    <w:t>20ХХ+3</w:t>
                  </w:r>
                </w:p>
              </w:tc>
              <w:tc>
                <w:tcPr>
                  <w:tcW w:w="2085" w:type="dxa"/>
                  <w:gridSpan w:val="6"/>
                  <w:vAlign w:val="center"/>
                </w:tcPr>
                <w:p w:rsidR="007C44A3" w:rsidRPr="00227A2F" w:rsidRDefault="007C44A3" w:rsidP="002E1B90">
                  <w:pPr>
                    <w:pStyle w:val="af8"/>
                    <w:framePr w:hSpace="180" w:wrap="around" w:vAnchor="text" w:hAnchor="text" w:xAlign="center" w:y="1"/>
                    <w:suppressOverlap/>
                  </w:pPr>
                  <w:r w:rsidRPr="00227A2F">
                    <w:t>20ХХ+4</w:t>
                  </w:r>
                </w:p>
              </w:tc>
            </w:tr>
            <w:tr w:rsidR="007C44A3" w:rsidRPr="00227A2F" w:rsidTr="000F2E48">
              <w:trPr>
                <w:trHeight w:val="825"/>
              </w:trPr>
              <w:tc>
                <w:tcPr>
                  <w:tcW w:w="2084" w:type="dxa"/>
                  <w:gridSpan w:val="3"/>
                  <w:vMerge w:val="restart"/>
                </w:tcPr>
                <w:p w:rsidR="007C44A3" w:rsidRPr="00227A2F" w:rsidRDefault="007C44A3" w:rsidP="002E1B90">
                  <w:pPr>
                    <w:framePr w:hSpace="180" w:wrap="around" w:vAnchor="text" w:hAnchor="text" w:xAlign="center" w:y="1"/>
                    <w:suppressOverlap/>
                    <w:rPr>
                      <w:bCs/>
                    </w:rPr>
                  </w:pPr>
                  <w:r w:rsidRPr="00227A2F">
                    <w:rPr>
                      <w:bCs/>
                    </w:rPr>
                    <w:t>Отклонение в % (факта от плана)</w:t>
                  </w:r>
                </w:p>
              </w:tc>
              <w:tc>
                <w:tcPr>
                  <w:tcW w:w="1042" w:type="dxa"/>
                  <w:gridSpan w:val="3"/>
                  <w:vMerge w:val="restart"/>
                </w:tcPr>
                <w:p w:rsidR="007C44A3" w:rsidRPr="00227A2F" w:rsidRDefault="007C44A3" w:rsidP="002E1B90">
                  <w:pPr>
                    <w:framePr w:hSpace="180" w:wrap="around" w:vAnchor="text" w:hAnchor="text" w:xAlign="center" w:y="1"/>
                    <w:suppressOverlap/>
                    <w:rPr>
                      <w:bCs/>
                    </w:rPr>
                  </w:pPr>
                  <w:r w:rsidRPr="00227A2F">
                    <w:rPr>
                      <w:bCs/>
                    </w:rPr>
                    <w:t>Утвержденный/ уточненный план</w:t>
                  </w:r>
                </w:p>
              </w:tc>
              <w:tc>
                <w:tcPr>
                  <w:tcW w:w="1043" w:type="dxa"/>
                  <w:gridSpan w:val="3"/>
                </w:tcPr>
                <w:p w:rsidR="007C44A3" w:rsidRPr="00227A2F" w:rsidRDefault="007C44A3" w:rsidP="002E1B90">
                  <w:pPr>
                    <w:framePr w:hSpace="180" w:wrap="around" w:vAnchor="text" w:hAnchor="text" w:xAlign="center" w:y="1"/>
                    <w:suppressOverlap/>
                    <w:rPr>
                      <w:bCs/>
                    </w:rPr>
                  </w:pPr>
                  <w:r w:rsidRPr="00227A2F">
                    <w:rPr>
                      <w:bCs/>
                    </w:rPr>
                    <w:t>Уточнение плана в</w:t>
                  </w:r>
                </w:p>
              </w:tc>
            </w:tr>
            <w:tr w:rsidR="007C44A3" w:rsidRPr="00227A2F" w:rsidTr="000F2E48">
              <w:trPr>
                <w:trHeight w:val="825"/>
              </w:trPr>
              <w:tc>
                <w:tcPr>
                  <w:tcW w:w="2084" w:type="dxa"/>
                  <w:gridSpan w:val="3"/>
                  <w:vMerge/>
                </w:tcPr>
                <w:p w:rsidR="007C44A3" w:rsidRPr="00227A2F" w:rsidRDefault="007C44A3" w:rsidP="002E1B90">
                  <w:pPr>
                    <w:framePr w:hSpace="180" w:wrap="around" w:vAnchor="text" w:hAnchor="text" w:xAlign="center" w:y="1"/>
                    <w:suppressOverlap/>
                    <w:rPr>
                      <w:bCs/>
                    </w:rPr>
                  </w:pPr>
                </w:p>
              </w:tc>
              <w:tc>
                <w:tcPr>
                  <w:tcW w:w="1042" w:type="dxa"/>
                  <w:gridSpan w:val="3"/>
                  <w:vMerge/>
                </w:tcPr>
                <w:p w:rsidR="007C44A3" w:rsidRPr="00227A2F" w:rsidRDefault="007C44A3" w:rsidP="002E1B90">
                  <w:pPr>
                    <w:framePr w:hSpace="180" w:wrap="around" w:vAnchor="text" w:hAnchor="text" w:xAlign="center" w:y="1"/>
                    <w:suppressOverlap/>
                    <w:rPr>
                      <w:bCs/>
                    </w:rPr>
                  </w:pPr>
                </w:p>
              </w:tc>
              <w:tc>
                <w:tcPr>
                  <w:tcW w:w="1043" w:type="dxa"/>
                  <w:gridSpan w:val="3"/>
                </w:tcPr>
                <w:p w:rsidR="007C44A3" w:rsidRPr="00227A2F" w:rsidRDefault="007C44A3" w:rsidP="002E1B90">
                  <w:pPr>
                    <w:framePr w:hSpace="180" w:wrap="around" w:vAnchor="text" w:hAnchor="text" w:xAlign="center" w:y="1"/>
                    <w:suppressOverlap/>
                    <w:rPr>
                      <w:bCs/>
                    </w:rPr>
                  </w:pPr>
                  <w:r w:rsidRPr="00227A2F">
                    <w:rPr>
                      <w:bCs/>
                    </w:rPr>
                    <w:t>1 полугодии</w:t>
                  </w:r>
                </w:p>
              </w:tc>
            </w:tr>
            <w:tr w:rsidR="007C44A3" w:rsidRPr="00227A2F" w:rsidTr="000F2E48">
              <w:tc>
                <w:tcPr>
                  <w:tcW w:w="694"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реализованной продукции</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 xml:space="preserve">*цена реализации единицы продукции, тысяч </w:t>
                  </w:r>
                  <w:r w:rsidR="008671B1" w:rsidRPr="00227A2F">
                    <w:rPr>
                      <w:b/>
                    </w:rPr>
                    <w:t>тең</w:t>
                  </w:r>
                  <w:r w:rsidRPr="00227A2F">
                    <w:rPr>
                      <w:b/>
                    </w:rPr>
                    <w:t>ге</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w:t>
                  </w:r>
                  <w:r w:rsidRPr="00227A2F">
                    <w:lastRenderedPageBreak/>
                    <w:t>зованной продукции</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w:t>
                  </w:r>
                  <w:r w:rsidRPr="00227A2F">
                    <w:lastRenderedPageBreak/>
                    <w:t xml:space="preserve">дукции, тысяч </w:t>
                  </w:r>
                  <w:r w:rsidR="008671B1" w:rsidRPr="00227A2F">
                    <w:rPr>
                      <w:b/>
                    </w:rPr>
                    <w:t>тең</w:t>
                  </w:r>
                  <w:r w:rsidRPr="00227A2F">
                    <w:rPr>
                      <w:b/>
                    </w:rPr>
                    <w:t>ге</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количество</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единицы реали</w:t>
                  </w:r>
                  <w:r w:rsidRPr="00227A2F">
                    <w:lastRenderedPageBreak/>
                    <w:t>зованной продукции</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*цена реализации единицы про</w:t>
                  </w:r>
                  <w:r w:rsidRPr="00227A2F">
                    <w:lastRenderedPageBreak/>
                    <w:t xml:space="preserve">дукции, тысяч </w:t>
                  </w:r>
                  <w:r w:rsidR="008671B1" w:rsidRPr="00227A2F">
                    <w:rPr>
                      <w:b/>
                    </w:rPr>
                    <w:t>тең</w:t>
                  </w:r>
                  <w:r w:rsidRPr="00227A2F">
                    <w:rPr>
                      <w:b/>
                    </w:rPr>
                    <w:t>ге</w:t>
                  </w:r>
                </w:p>
              </w:tc>
            </w:tr>
            <w:tr w:rsidR="007C44A3" w:rsidRPr="00227A2F" w:rsidTr="000F2E48">
              <w:tc>
                <w:tcPr>
                  <w:tcW w:w="694" w:type="dxa"/>
                  <w:vAlign w:val="center"/>
                </w:tcPr>
                <w:p w:rsidR="007C44A3" w:rsidRPr="00227A2F" w:rsidRDefault="007C44A3" w:rsidP="002E1B90">
                  <w:pPr>
                    <w:pStyle w:val="af8"/>
                    <w:framePr w:hSpace="180" w:wrap="around" w:vAnchor="text" w:hAnchor="text" w:xAlign="center" w:y="1"/>
                    <w:suppressOverlap/>
                  </w:pPr>
                  <w:r w:rsidRPr="00227A2F">
                    <w:lastRenderedPageBreak/>
                    <w:t>64</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65</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66</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67</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68</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69</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70</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71</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72</w:t>
                  </w:r>
                </w:p>
              </w:tc>
            </w:tr>
          </w:tbl>
          <w:p w:rsidR="007C44A3" w:rsidRPr="00227A2F" w:rsidRDefault="007C44A3" w:rsidP="007C44A3">
            <w:pPr>
              <w:ind w:left="20" w:firstLine="297"/>
              <w:rPr>
                <w:bCs/>
              </w:rPr>
            </w:pPr>
            <w:r w:rsidRPr="00227A2F">
              <w:rPr>
                <w:bCs/>
              </w:rPr>
              <w:t>продолжение таблицы</w:t>
            </w:r>
          </w:p>
          <w:tbl>
            <w:tblPr>
              <w:tblStyle w:val="a6"/>
              <w:tblW w:w="4169" w:type="dxa"/>
              <w:tblInd w:w="20" w:type="dxa"/>
              <w:tblLayout w:type="fixed"/>
              <w:tblLook w:val="04A0" w:firstRow="1" w:lastRow="0" w:firstColumn="1" w:lastColumn="0" w:noHBand="0" w:noVBand="1"/>
            </w:tblPr>
            <w:tblGrid>
              <w:gridCol w:w="694"/>
              <w:gridCol w:w="695"/>
              <w:gridCol w:w="695"/>
              <w:gridCol w:w="347"/>
              <w:gridCol w:w="347"/>
              <w:gridCol w:w="348"/>
              <w:gridCol w:w="347"/>
              <w:gridCol w:w="348"/>
              <w:gridCol w:w="348"/>
            </w:tblGrid>
            <w:tr w:rsidR="007C44A3" w:rsidRPr="00227A2F" w:rsidTr="000F2E48">
              <w:tc>
                <w:tcPr>
                  <w:tcW w:w="4169" w:type="dxa"/>
                  <w:gridSpan w:val="9"/>
                </w:tcPr>
                <w:p w:rsidR="007C44A3" w:rsidRPr="00227A2F" w:rsidRDefault="007C44A3" w:rsidP="002E1B90">
                  <w:pPr>
                    <w:framePr w:hSpace="180" w:wrap="around" w:vAnchor="text" w:hAnchor="text" w:xAlign="center" w:y="1"/>
                    <w:suppressOverlap/>
                    <w:rPr>
                      <w:bCs/>
                    </w:rPr>
                  </w:pPr>
                  <w:r w:rsidRPr="00227A2F">
                    <w:rPr>
                      <w:bCs/>
                    </w:rPr>
                    <w:t>20ХХ+4</w:t>
                  </w:r>
                </w:p>
              </w:tc>
            </w:tr>
            <w:tr w:rsidR="007C44A3" w:rsidRPr="00227A2F" w:rsidTr="000F2E48">
              <w:trPr>
                <w:trHeight w:val="825"/>
              </w:trPr>
              <w:tc>
                <w:tcPr>
                  <w:tcW w:w="2084" w:type="dxa"/>
                  <w:gridSpan w:val="3"/>
                </w:tcPr>
                <w:p w:rsidR="007C44A3" w:rsidRPr="00227A2F" w:rsidRDefault="007C44A3" w:rsidP="002E1B90">
                  <w:pPr>
                    <w:framePr w:hSpace="180" w:wrap="around" w:vAnchor="text" w:hAnchor="text" w:xAlign="center" w:y="1"/>
                    <w:suppressOverlap/>
                    <w:rPr>
                      <w:bCs/>
                    </w:rPr>
                  </w:pPr>
                  <w:r w:rsidRPr="00227A2F">
                    <w:t>Уточнение плана в</w:t>
                  </w:r>
                </w:p>
              </w:tc>
              <w:tc>
                <w:tcPr>
                  <w:tcW w:w="1042" w:type="dxa"/>
                  <w:gridSpan w:val="3"/>
                  <w:vMerge w:val="restart"/>
                </w:tcPr>
                <w:p w:rsidR="007C44A3" w:rsidRPr="00227A2F" w:rsidRDefault="007C44A3" w:rsidP="002E1B90">
                  <w:pPr>
                    <w:framePr w:hSpace="180" w:wrap="around" w:vAnchor="text" w:hAnchor="text" w:xAlign="center" w:y="1"/>
                    <w:suppressOverlap/>
                    <w:rPr>
                      <w:bCs/>
                    </w:rPr>
                  </w:pPr>
                  <w:r w:rsidRPr="00227A2F">
                    <w:rPr>
                      <w:bCs/>
                    </w:rPr>
                    <w:t>Отчет (факт/оценка)</w:t>
                  </w:r>
                </w:p>
              </w:tc>
              <w:tc>
                <w:tcPr>
                  <w:tcW w:w="1043" w:type="dxa"/>
                  <w:gridSpan w:val="3"/>
                  <w:vMerge w:val="restart"/>
                </w:tcPr>
                <w:p w:rsidR="007C44A3" w:rsidRPr="00227A2F" w:rsidRDefault="007C44A3" w:rsidP="002E1B90">
                  <w:pPr>
                    <w:framePr w:hSpace="180" w:wrap="around" w:vAnchor="text" w:hAnchor="text" w:xAlign="center" w:y="1"/>
                    <w:suppressOverlap/>
                    <w:rPr>
                      <w:bCs/>
                    </w:rPr>
                  </w:pPr>
                  <w:r w:rsidRPr="00227A2F">
                    <w:rPr>
                      <w:bCs/>
                    </w:rPr>
                    <w:t>Отклонение в % (факта от плана)</w:t>
                  </w:r>
                </w:p>
              </w:tc>
            </w:tr>
            <w:tr w:rsidR="007C44A3" w:rsidRPr="00227A2F" w:rsidTr="000F2E48">
              <w:trPr>
                <w:trHeight w:val="825"/>
              </w:trPr>
              <w:tc>
                <w:tcPr>
                  <w:tcW w:w="2084" w:type="dxa"/>
                  <w:gridSpan w:val="3"/>
                </w:tcPr>
                <w:p w:rsidR="007C44A3" w:rsidRPr="00227A2F" w:rsidRDefault="007C44A3" w:rsidP="002E1B90">
                  <w:pPr>
                    <w:framePr w:hSpace="180" w:wrap="around" w:vAnchor="text" w:hAnchor="text" w:xAlign="center" w:y="1"/>
                    <w:suppressOverlap/>
                  </w:pPr>
                  <w:r w:rsidRPr="00227A2F">
                    <w:t>2 полугодии</w:t>
                  </w:r>
                </w:p>
              </w:tc>
              <w:tc>
                <w:tcPr>
                  <w:tcW w:w="1042" w:type="dxa"/>
                  <w:gridSpan w:val="3"/>
                  <w:vMerge/>
                </w:tcPr>
                <w:p w:rsidR="007C44A3" w:rsidRPr="00227A2F" w:rsidRDefault="007C44A3" w:rsidP="002E1B90">
                  <w:pPr>
                    <w:framePr w:hSpace="180" w:wrap="around" w:vAnchor="text" w:hAnchor="text" w:xAlign="center" w:y="1"/>
                    <w:suppressOverlap/>
                    <w:rPr>
                      <w:bCs/>
                    </w:rPr>
                  </w:pPr>
                </w:p>
              </w:tc>
              <w:tc>
                <w:tcPr>
                  <w:tcW w:w="1043" w:type="dxa"/>
                  <w:gridSpan w:val="3"/>
                  <w:vMerge/>
                </w:tcPr>
                <w:p w:rsidR="007C44A3" w:rsidRPr="00227A2F" w:rsidRDefault="007C44A3" w:rsidP="002E1B90">
                  <w:pPr>
                    <w:framePr w:hSpace="180" w:wrap="around" w:vAnchor="text" w:hAnchor="text" w:xAlign="center" w:y="1"/>
                    <w:suppressOverlap/>
                    <w:rPr>
                      <w:bCs/>
                    </w:rPr>
                  </w:pPr>
                </w:p>
              </w:tc>
            </w:tr>
            <w:tr w:rsidR="007C44A3" w:rsidRPr="00227A2F" w:rsidTr="000F2E48">
              <w:trPr>
                <w:trHeight w:val="825"/>
              </w:trPr>
              <w:tc>
                <w:tcPr>
                  <w:tcW w:w="694" w:type="dxa"/>
                  <w:vAlign w:val="center"/>
                </w:tcPr>
                <w:p w:rsidR="007C44A3" w:rsidRPr="00227A2F" w:rsidRDefault="007C44A3" w:rsidP="002E1B90">
                  <w:pPr>
                    <w:pStyle w:val="af8"/>
                    <w:framePr w:hSpace="180" w:wrap="around" w:vAnchor="text" w:hAnchor="text" w:xAlign="center" w:y="1"/>
                    <w:suppressOverlap/>
                  </w:pPr>
                  <w:r w:rsidRPr="00227A2F">
                    <w:t>количество</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себестоимость еди</w:t>
                  </w:r>
                  <w:r w:rsidRPr="00227A2F">
                    <w:lastRenderedPageBreak/>
                    <w:t>ницы реализованной продукции</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реализации </w:t>
                  </w:r>
                  <w:r w:rsidRPr="00227A2F">
                    <w:lastRenderedPageBreak/>
                    <w:t xml:space="preserve">единицы продукции, тысяч </w:t>
                  </w:r>
                  <w:r w:rsidR="008671B1" w:rsidRPr="00227A2F">
                    <w:rPr>
                      <w:b/>
                    </w:rPr>
                    <w:t>тең</w:t>
                  </w:r>
                  <w:r w:rsidRPr="00227A2F">
                    <w:rPr>
                      <w:b/>
                    </w:rPr>
                    <w:t>ге</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w:t>
                  </w:r>
                  <w:r w:rsidRPr="00227A2F">
                    <w:lastRenderedPageBreak/>
                    <w:t>ество</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lastRenderedPageBreak/>
                    <w:t>себес</w:t>
                  </w:r>
                  <w:r w:rsidRPr="00227A2F">
                    <w:lastRenderedPageBreak/>
                    <w:t>тоимость единицы реализованной прод</w:t>
                  </w:r>
                  <w:r w:rsidRPr="00227A2F">
                    <w:lastRenderedPageBreak/>
                    <w:t>укции</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w:t>
                  </w:r>
                  <w:r w:rsidRPr="00227A2F">
                    <w:lastRenderedPageBreak/>
                    <w:t xml:space="preserve">реализации единицы продукции, тысяч </w:t>
                  </w:r>
                  <w:r w:rsidR="008671B1" w:rsidRPr="00227A2F">
                    <w:rPr>
                      <w:b/>
                    </w:rPr>
                    <w:lastRenderedPageBreak/>
                    <w:t>тең</w:t>
                  </w:r>
                  <w:r w:rsidRPr="00227A2F">
                    <w:rPr>
                      <w:b/>
                    </w:rPr>
                    <w:t>ге</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lastRenderedPageBreak/>
                    <w:t>колич</w:t>
                  </w:r>
                  <w:r w:rsidRPr="00227A2F">
                    <w:lastRenderedPageBreak/>
                    <w:t>ество</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себес</w:t>
                  </w:r>
                  <w:r w:rsidRPr="00227A2F">
                    <w:lastRenderedPageBreak/>
                    <w:t>тоимость единицы реализованной прод</w:t>
                  </w:r>
                  <w:r w:rsidRPr="00227A2F">
                    <w:lastRenderedPageBreak/>
                    <w:t>укции</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lastRenderedPageBreak/>
                    <w:t xml:space="preserve">*цена </w:t>
                  </w:r>
                  <w:r w:rsidRPr="00227A2F">
                    <w:lastRenderedPageBreak/>
                    <w:t xml:space="preserve">реализации единицы продукции, тысяч </w:t>
                  </w:r>
                  <w:r w:rsidR="008671B1" w:rsidRPr="00227A2F">
                    <w:rPr>
                      <w:b/>
                    </w:rPr>
                    <w:lastRenderedPageBreak/>
                    <w:t>тең</w:t>
                  </w:r>
                  <w:r w:rsidRPr="00227A2F">
                    <w:rPr>
                      <w:b/>
                    </w:rPr>
                    <w:t>ге</w:t>
                  </w:r>
                </w:p>
              </w:tc>
            </w:tr>
            <w:tr w:rsidR="007C44A3" w:rsidRPr="00227A2F" w:rsidTr="000F2E48">
              <w:trPr>
                <w:trHeight w:val="825"/>
              </w:trPr>
              <w:tc>
                <w:tcPr>
                  <w:tcW w:w="694" w:type="dxa"/>
                  <w:vAlign w:val="center"/>
                </w:tcPr>
                <w:p w:rsidR="007C44A3" w:rsidRPr="00227A2F" w:rsidRDefault="007C44A3" w:rsidP="002E1B90">
                  <w:pPr>
                    <w:pStyle w:val="af8"/>
                    <w:framePr w:hSpace="180" w:wrap="around" w:vAnchor="text" w:hAnchor="text" w:xAlign="center" w:y="1"/>
                    <w:suppressOverlap/>
                  </w:pPr>
                  <w:r w:rsidRPr="00227A2F">
                    <w:lastRenderedPageBreak/>
                    <w:t>73</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74</w:t>
                  </w:r>
                </w:p>
              </w:tc>
              <w:tc>
                <w:tcPr>
                  <w:tcW w:w="695" w:type="dxa"/>
                  <w:vAlign w:val="center"/>
                </w:tcPr>
                <w:p w:rsidR="007C44A3" w:rsidRPr="00227A2F" w:rsidRDefault="007C44A3" w:rsidP="002E1B90">
                  <w:pPr>
                    <w:pStyle w:val="af8"/>
                    <w:framePr w:hSpace="180" w:wrap="around" w:vAnchor="text" w:hAnchor="text" w:xAlign="center" w:y="1"/>
                    <w:suppressOverlap/>
                  </w:pPr>
                  <w:r w:rsidRPr="00227A2F">
                    <w:t>75</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76</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77</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78</w:t>
                  </w:r>
                </w:p>
              </w:tc>
              <w:tc>
                <w:tcPr>
                  <w:tcW w:w="347" w:type="dxa"/>
                  <w:vAlign w:val="center"/>
                </w:tcPr>
                <w:p w:rsidR="007C44A3" w:rsidRPr="00227A2F" w:rsidRDefault="007C44A3" w:rsidP="002E1B90">
                  <w:pPr>
                    <w:pStyle w:val="af8"/>
                    <w:framePr w:hSpace="180" w:wrap="around" w:vAnchor="text" w:hAnchor="text" w:xAlign="center" w:y="1"/>
                    <w:suppressOverlap/>
                  </w:pPr>
                  <w:r w:rsidRPr="00227A2F">
                    <w:t>79</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80</w:t>
                  </w:r>
                </w:p>
              </w:tc>
              <w:tc>
                <w:tcPr>
                  <w:tcW w:w="348" w:type="dxa"/>
                  <w:vAlign w:val="center"/>
                </w:tcPr>
                <w:p w:rsidR="007C44A3" w:rsidRPr="00227A2F" w:rsidRDefault="007C44A3" w:rsidP="002E1B90">
                  <w:pPr>
                    <w:pStyle w:val="af8"/>
                    <w:framePr w:hSpace="180" w:wrap="around" w:vAnchor="text" w:hAnchor="text" w:xAlign="center" w:y="1"/>
                    <w:suppressOverlap/>
                  </w:pPr>
                  <w:r w:rsidRPr="00227A2F">
                    <w:t>81</w:t>
                  </w:r>
                </w:p>
              </w:tc>
            </w:tr>
          </w:tbl>
          <w:p w:rsidR="007C44A3" w:rsidRPr="00227A2F" w:rsidRDefault="007C44A3" w:rsidP="007C44A3">
            <w:pPr>
              <w:ind w:left="20" w:firstLine="297"/>
              <w:rPr>
                <w:bCs/>
              </w:rPr>
            </w:pPr>
          </w:p>
        </w:tc>
        <w:tc>
          <w:tcPr>
            <w:tcW w:w="4112" w:type="dxa"/>
          </w:tcPr>
          <w:p w:rsidR="00E331F1" w:rsidRPr="00227A2F" w:rsidRDefault="009941C5" w:rsidP="00E331F1">
            <w:pPr>
              <w:ind w:left="20" w:firstLine="297"/>
              <w:jc w:val="both"/>
              <w:rPr>
                <w:bCs/>
              </w:rPr>
            </w:pPr>
            <w:r w:rsidRPr="00227A2F">
              <w:rPr>
                <w:bCs/>
              </w:rPr>
              <w:lastRenderedPageBreak/>
              <w:t xml:space="preserve">Обоснование приведено в позиции 1 Сравнительной таблицы. </w:t>
            </w:r>
          </w:p>
          <w:p w:rsidR="00E331F1" w:rsidRPr="00227A2F" w:rsidRDefault="00E331F1" w:rsidP="00E331F1">
            <w:pPr>
              <w:ind w:left="20" w:firstLine="297"/>
              <w:jc w:val="both"/>
              <w:rPr>
                <w:bCs/>
              </w:rPr>
            </w:pPr>
          </w:p>
          <w:p w:rsidR="007C44A3" w:rsidRPr="00227A2F" w:rsidRDefault="007C44A3" w:rsidP="00E331F1">
            <w:pPr>
              <w:ind w:left="20" w:firstLine="297"/>
              <w:jc w:val="both"/>
              <w:rPr>
                <w:bCs/>
              </w:rPr>
            </w:pPr>
          </w:p>
        </w:tc>
      </w:tr>
      <w:tr w:rsidR="00B24010" w:rsidRPr="00227A2F" w:rsidTr="009941C5">
        <w:tc>
          <w:tcPr>
            <w:tcW w:w="703" w:type="dxa"/>
          </w:tcPr>
          <w:p w:rsidR="00B24010" w:rsidRPr="00227A2F" w:rsidRDefault="00E85F0F" w:rsidP="00B24010">
            <w:pPr>
              <w:ind w:left="20" w:firstLine="144"/>
              <w:rPr>
                <w:bCs/>
              </w:rPr>
            </w:pPr>
            <w:r w:rsidRPr="00227A2F">
              <w:rPr>
                <w:bCs/>
              </w:rPr>
              <w:lastRenderedPageBreak/>
              <w:t>9</w:t>
            </w:r>
            <w:r w:rsidR="00B24010" w:rsidRPr="00227A2F">
              <w:rPr>
                <w:bCs/>
              </w:rPr>
              <w:t>.</w:t>
            </w:r>
          </w:p>
        </w:tc>
        <w:tc>
          <w:tcPr>
            <w:tcW w:w="1702" w:type="dxa"/>
          </w:tcPr>
          <w:p w:rsidR="00B24010" w:rsidRPr="00227A2F" w:rsidRDefault="00B24010" w:rsidP="00B24010">
            <w:pPr>
              <w:ind w:left="20" w:hanging="20"/>
              <w:jc w:val="center"/>
              <w:rPr>
                <w:bCs/>
              </w:rPr>
            </w:pPr>
            <w:r w:rsidRPr="00227A2F">
              <w:rPr>
                <w:bCs/>
              </w:rPr>
              <w:t>Приложение 6</w:t>
            </w:r>
          </w:p>
        </w:tc>
        <w:tc>
          <w:tcPr>
            <w:tcW w:w="4394" w:type="dxa"/>
          </w:tcPr>
          <w:p w:rsidR="00B24010" w:rsidRPr="00227A2F" w:rsidRDefault="00B24010" w:rsidP="00B24010">
            <w:pPr>
              <w:ind w:left="20" w:firstLine="297"/>
              <w:jc w:val="right"/>
              <w:rPr>
                <w:bCs/>
              </w:rPr>
            </w:pPr>
            <w:r w:rsidRPr="00227A2F">
              <w:rPr>
                <w:bCs/>
              </w:rPr>
              <w:t>Приложение 6</w:t>
            </w:r>
          </w:p>
          <w:p w:rsidR="00B24010" w:rsidRPr="00227A2F" w:rsidRDefault="00B24010" w:rsidP="00B24010">
            <w:pPr>
              <w:ind w:left="20" w:firstLine="297"/>
              <w:jc w:val="right"/>
              <w:rPr>
                <w:bCs/>
              </w:rPr>
            </w:pPr>
            <w:r w:rsidRPr="00227A2F">
              <w:rPr>
                <w:bCs/>
              </w:rPr>
              <w:t>к Правилам разработки,</w:t>
            </w:r>
          </w:p>
          <w:p w:rsidR="00B24010" w:rsidRPr="00227A2F" w:rsidRDefault="00B24010" w:rsidP="00B24010">
            <w:pPr>
              <w:ind w:left="20" w:firstLine="297"/>
              <w:jc w:val="right"/>
              <w:rPr>
                <w:bCs/>
              </w:rPr>
            </w:pPr>
            <w:r w:rsidRPr="00227A2F">
              <w:rPr>
                <w:bCs/>
              </w:rPr>
              <w:t>утверждения планов развития</w:t>
            </w:r>
          </w:p>
          <w:p w:rsidR="00B24010" w:rsidRPr="00227A2F" w:rsidRDefault="00B24010" w:rsidP="00B24010">
            <w:pPr>
              <w:ind w:left="20" w:firstLine="297"/>
              <w:jc w:val="right"/>
              <w:rPr>
                <w:bCs/>
              </w:rPr>
            </w:pPr>
            <w:r w:rsidRPr="00227A2F">
              <w:rPr>
                <w:bCs/>
              </w:rPr>
              <w:t>контролируемых государством</w:t>
            </w:r>
          </w:p>
          <w:p w:rsidR="00B24010" w:rsidRPr="00227A2F" w:rsidRDefault="00B24010" w:rsidP="00B24010">
            <w:pPr>
              <w:ind w:left="20" w:firstLine="297"/>
              <w:jc w:val="right"/>
              <w:rPr>
                <w:bCs/>
              </w:rPr>
            </w:pPr>
            <w:r w:rsidRPr="00227A2F">
              <w:rPr>
                <w:bCs/>
              </w:rPr>
              <w:t>акционерных обществ и</w:t>
            </w:r>
          </w:p>
          <w:p w:rsidR="00B24010" w:rsidRPr="00227A2F" w:rsidRDefault="00B24010" w:rsidP="00B24010">
            <w:pPr>
              <w:ind w:left="20" w:firstLine="297"/>
              <w:jc w:val="right"/>
              <w:rPr>
                <w:bCs/>
              </w:rPr>
            </w:pPr>
            <w:r w:rsidRPr="00227A2F">
              <w:rPr>
                <w:bCs/>
              </w:rPr>
              <w:t>товариществ с ограниченной</w:t>
            </w:r>
          </w:p>
          <w:p w:rsidR="00B24010" w:rsidRPr="00227A2F" w:rsidRDefault="00B24010" w:rsidP="00B24010">
            <w:pPr>
              <w:ind w:left="20" w:firstLine="297"/>
              <w:jc w:val="right"/>
              <w:rPr>
                <w:bCs/>
              </w:rPr>
            </w:pPr>
            <w:r w:rsidRPr="00227A2F">
              <w:rPr>
                <w:bCs/>
              </w:rPr>
              <w:t>ответственностью,</w:t>
            </w:r>
          </w:p>
          <w:p w:rsidR="00B24010" w:rsidRPr="00227A2F" w:rsidRDefault="00B24010" w:rsidP="00B24010">
            <w:pPr>
              <w:ind w:left="20" w:firstLine="297"/>
              <w:jc w:val="right"/>
              <w:rPr>
                <w:bCs/>
              </w:rPr>
            </w:pPr>
            <w:r w:rsidRPr="00227A2F">
              <w:rPr>
                <w:bCs/>
              </w:rPr>
              <w:t>государственных</w:t>
            </w:r>
          </w:p>
          <w:p w:rsidR="00B24010" w:rsidRPr="00227A2F" w:rsidRDefault="00B24010" w:rsidP="00B24010">
            <w:pPr>
              <w:ind w:left="20" w:firstLine="297"/>
              <w:jc w:val="right"/>
              <w:rPr>
                <w:bCs/>
              </w:rPr>
            </w:pPr>
            <w:r w:rsidRPr="00227A2F">
              <w:rPr>
                <w:bCs/>
              </w:rPr>
              <w:t>предприятий, мониторинга и</w:t>
            </w:r>
          </w:p>
          <w:p w:rsidR="00B24010" w:rsidRPr="00227A2F" w:rsidRDefault="00B24010" w:rsidP="00B24010">
            <w:pPr>
              <w:ind w:left="20" w:firstLine="297"/>
              <w:jc w:val="right"/>
              <w:rPr>
                <w:bCs/>
              </w:rPr>
            </w:pPr>
            <w:r w:rsidRPr="00227A2F">
              <w:rPr>
                <w:bCs/>
              </w:rPr>
              <w:t>оценки их реализации, а также</w:t>
            </w:r>
          </w:p>
          <w:p w:rsidR="00B24010" w:rsidRPr="00227A2F" w:rsidRDefault="00B24010" w:rsidP="00B24010">
            <w:pPr>
              <w:ind w:left="20" w:firstLine="297"/>
              <w:jc w:val="right"/>
              <w:rPr>
                <w:bCs/>
              </w:rPr>
            </w:pPr>
            <w:r w:rsidRPr="00227A2F">
              <w:rPr>
                <w:bCs/>
              </w:rPr>
              <w:t>разработки и представления</w:t>
            </w:r>
          </w:p>
          <w:p w:rsidR="00B24010" w:rsidRPr="00227A2F" w:rsidRDefault="00B24010" w:rsidP="00B24010">
            <w:pPr>
              <w:ind w:left="20" w:firstLine="297"/>
              <w:jc w:val="right"/>
              <w:rPr>
                <w:bCs/>
              </w:rPr>
            </w:pPr>
            <w:r w:rsidRPr="00227A2F">
              <w:rPr>
                <w:bCs/>
              </w:rPr>
              <w:t>отчетов по их исполнению</w:t>
            </w:r>
          </w:p>
          <w:p w:rsidR="00B24010" w:rsidRPr="00227A2F" w:rsidRDefault="00B24010" w:rsidP="00B24010">
            <w:pPr>
              <w:ind w:left="20" w:firstLine="297"/>
              <w:jc w:val="right"/>
              <w:rPr>
                <w:bCs/>
              </w:rPr>
            </w:pPr>
          </w:p>
          <w:p w:rsidR="00B24010" w:rsidRPr="00227A2F" w:rsidRDefault="00CB41BA" w:rsidP="00B24010">
            <w:pPr>
              <w:spacing w:before="100" w:beforeAutospacing="1" w:after="100" w:afterAutospacing="1"/>
            </w:pPr>
            <w:r w:rsidRPr="00227A2F">
              <w:t xml:space="preserve">    </w:t>
            </w:r>
            <w:r w:rsidR="00B24010" w:rsidRPr="00227A2F">
              <w:t>Орган управления __________________________________</w:t>
            </w:r>
          </w:p>
          <w:p w:rsidR="00B24010" w:rsidRPr="00227A2F" w:rsidRDefault="00CB41BA" w:rsidP="00B24010">
            <w:pPr>
              <w:spacing w:before="100" w:beforeAutospacing="1" w:after="100" w:afterAutospacing="1"/>
            </w:pPr>
            <w:r w:rsidRPr="00227A2F">
              <w:t xml:space="preserve">    </w:t>
            </w:r>
            <w:r w:rsidR="00B24010" w:rsidRPr="00227A2F">
              <w:t>Наименование организации __________________________________</w:t>
            </w:r>
          </w:p>
          <w:p w:rsidR="00B24010" w:rsidRPr="00227A2F" w:rsidRDefault="00CB41BA" w:rsidP="00B24010">
            <w:pPr>
              <w:spacing w:before="100" w:beforeAutospacing="1" w:after="100" w:afterAutospacing="1"/>
            </w:pPr>
            <w:r w:rsidRPr="00227A2F">
              <w:t xml:space="preserve">    </w:t>
            </w:r>
            <w:r w:rsidR="00B24010" w:rsidRPr="00227A2F">
              <w:t xml:space="preserve">Вид документа (план развития: утвержденный/ ежегодное уточнение/ </w:t>
            </w:r>
            <w:r w:rsidR="00B24010" w:rsidRPr="00227A2F">
              <w:lastRenderedPageBreak/>
              <w:t>полугодовое уточнение/ отчет об исполнении плана развития)</w:t>
            </w:r>
          </w:p>
          <w:p w:rsidR="00B24010" w:rsidRPr="00227A2F" w:rsidRDefault="00CB41BA" w:rsidP="00B24010">
            <w:pPr>
              <w:spacing w:before="100" w:beforeAutospacing="1" w:after="100" w:afterAutospacing="1"/>
            </w:pPr>
            <w:r w:rsidRPr="00227A2F">
              <w:t xml:space="preserve">    </w:t>
            </w:r>
            <w:r w:rsidR="00B24010" w:rsidRPr="00227A2F">
              <w:t>Пятилетний период __________________________________</w:t>
            </w:r>
          </w:p>
          <w:p w:rsidR="00B24010" w:rsidRPr="00227A2F" w:rsidRDefault="00CB41BA" w:rsidP="00B24010">
            <w:pPr>
              <w:spacing w:before="100" w:beforeAutospacing="1" w:after="100" w:afterAutospacing="1"/>
            </w:pPr>
            <w:r w:rsidRPr="00227A2F">
              <w:t xml:space="preserve">    </w:t>
            </w:r>
            <w:r w:rsidR="00B24010" w:rsidRPr="00227A2F">
              <w:t>Планируемый/отчетный период___________________________</w:t>
            </w:r>
          </w:p>
          <w:p w:rsidR="00B24010" w:rsidRPr="00227A2F" w:rsidRDefault="00CB41BA" w:rsidP="00B24010">
            <w:pPr>
              <w:spacing w:before="100" w:beforeAutospacing="1" w:after="100" w:afterAutospacing="1"/>
            </w:pPr>
            <w:r w:rsidRPr="00227A2F">
              <w:t>    </w:t>
            </w:r>
            <w:r w:rsidR="00B24010" w:rsidRPr="00227A2F">
              <w:t>дата ________________№_____________</w:t>
            </w:r>
          </w:p>
          <w:p w:rsidR="00B24010" w:rsidRPr="00227A2F" w:rsidRDefault="00B24010" w:rsidP="00B24010">
            <w:pPr>
              <w:spacing w:before="100" w:beforeAutospacing="1" w:after="100" w:afterAutospacing="1"/>
              <w:jc w:val="center"/>
            </w:pPr>
            <w:r w:rsidRPr="00227A2F">
              <w:t>Показатели финансово-хозяйственной деятельности Основные показатели финансово-хозяйственной деятельности</w:t>
            </w:r>
          </w:p>
          <w:tbl>
            <w:tblPr>
              <w:tblStyle w:val="a6"/>
              <w:tblW w:w="4145" w:type="dxa"/>
              <w:tblInd w:w="20" w:type="dxa"/>
              <w:tblLayout w:type="fixed"/>
              <w:tblLook w:val="04A0" w:firstRow="1" w:lastRow="0" w:firstColumn="1" w:lastColumn="0" w:noHBand="0" w:noVBand="1"/>
            </w:tblPr>
            <w:tblGrid>
              <w:gridCol w:w="503"/>
              <w:gridCol w:w="503"/>
              <w:gridCol w:w="36"/>
              <w:gridCol w:w="485"/>
              <w:gridCol w:w="36"/>
              <w:gridCol w:w="206"/>
              <w:gridCol w:w="30"/>
              <w:gridCol w:w="213"/>
              <w:gridCol w:w="23"/>
              <w:gridCol w:w="25"/>
              <w:gridCol w:w="211"/>
              <w:gridCol w:w="1826"/>
              <w:gridCol w:w="21"/>
              <w:gridCol w:w="27"/>
            </w:tblGrid>
            <w:tr w:rsidR="00B24010" w:rsidRPr="00227A2F" w:rsidTr="00345408">
              <w:trPr>
                <w:gridAfter w:val="2"/>
                <w:wAfter w:w="48" w:type="dxa"/>
              </w:trPr>
              <w:tc>
                <w:tcPr>
                  <w:tcW w:w="2012" w:type="dxa"/>
                  <w:gridSpan w:val="8"/>
                </w:tcPr>
                <w:p w:rsidR="00B24010" w:rsidRPr="00227A2F" w:rsidRDefault="00B24010" w:rsidP="002E1B90">
                  <w:pPr>
                    <w:framePr w:hSpace="180" w:wrap="around" w:vAnchor="text" w:hAnchor="text" w:xAlign="center" w:y="1"/>
                    <w:suppressOverlap/>
                    <w:jc w:val="both"/>
                    <w:rPr>
                      <w:b/>
                      <w:bCs/>
                    </w:rPr>
                  </w:pPr>
                  <w:r w:rsidRPr="00227A2F">
                    <w:t>Наименование показателей</w:t>
                  </w:r>
                </w:p>
              </w:tc>
              <w:tc>
                <w:tcPr>
                  <w:tcW w:w="2085" w:type="dxa"/>
                  <w:gridSpan w:val="4"/>
                </w:tcPr>
                <w:p w:rsidR="00B24010" w:rsidRPr="00227A2F" w:rsidRDefault="00B24010" w:rsidP="002E1B90">
                  <w:pPr>
                    <w:framePr w:hSpace="180" w:wrap="around" w:vAnchor="text" w:hAnchor="text" w:xAlign="center" w:y="1"/>
                    <w:suppressOverlap/>
                    <w:jc w:val="both"/>
                    <w:rPr>
                      <w:b/>
                      <w:bCs/>
                    </w:rPr>
                  </w:pPr>
                  <w:r w:rsidRPr="00227A2F">
                    <w:t>единица измерения</w:t>
                  </w:r>
                </w:p>
              </w:tc>
            </w:tr>
            <w:tr w:rsidR="00B24010" w:rsidRPr="00227A2F" w:rsidTr="00345408">
              <w:trPr>
                <w:gridAfter w:val="2"/>
                <w:wAfter w:w="48" w:type="dxa"/>
              </w:trPr>
              <w:tc>
                <w:tcPr>
                  <w:tcW w:w="2012" w:type="dxa"/>
                  <w:gridSpan w:val="8"/>
                </w:tcPr>
                <w:p w:rsidR="00B24010" w:rsidRPr="00227A2F" w:rsidRDefault="00B24010" w:rsidP="002E1B90">
                  <w:pPr>
                    <w:framePr w:hSpace="180" w:wrap="around" w:vAnchor="text" w:hAnchor="text" w:xAlign="center" w:y="1"/>
                    <w:suppressOverlap/>
                    <w:jc w:val="both"/>
                    <w:rPr>
                      <w:bCs/>
                    </w:rPr>
                  </w:pPr>
                  <w:r w:rsidRPr="00227A2F">
                    <w:rPr>
                      <w:bCs/>
                    </w:rPr>
                    <w:t>1</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2</w:t>
                  </w: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rPr>
                      <w:bCs/>
                    </w:rPr>
                    <w:t>Активы</w:t>
                  </w:r>
                </w:p>
              </w:tc>
              <w:tc>
                <w:tcPr>
                  <w:tcW w:w="970" w:type="dxa"/>
                  <w:gridSpan w:val="5"/>
                </w:tcPr>
                <w:p w:rsidR="00B24010" w:rsidRPr="00227A2F" w:rsidRDefault="00B24010" w:rsidP="002E1B90">
                  <w:pPr>
                    <w:framePr w:hSpace="180" w:wrap="around" w:vAnchor="text" w:hAnchor="text" w:xAlign="center" w:y="1"/>
                    <w:suppressOverlap/>
                    <w:jc w:val="both"/>
                    <w:rPr>
                      <w:bCs/>
                    </w:rPr>
                  </w:pPr>
                  <w:r w:rsidRPr="00227A2F">
                    <w:rPr>
                      <w:bCs/>
                    </w:rPr>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rPr>
                      <w:bCs/>
                    </w:rPr>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rPr>
                      <w:bCs/>
                    </w:rPr>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rPr>
                      <w:bCs/>
                    </w:rPr>
                    <w:lastRenderedPageBreak/>
                    <w:t>Пассивы</w:t>
                  </w: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Организации</w:t>
                  </w:r>
                </w:p>
              </w:tc>
              <w:tc>
                <w:tcPr>
                  <w:tcW w:w="449" w:type="dxa"/>
                  <w:gridSpan w:val="3"/>
                </w:tcPr>
                <w:p w:rsidR="00B24010" w:rsidRPr="00227A2F" w:rsidRDefault="00B24010" w:rsidP="002E1B90">
                  <w:pPr>
                    <w:framePr w:hSpace="180" w:wrap="around" w:vAnchor="text" w:hAnchor="text" w:xAlign="center" w:y="1"/>
                    <w:suppressOverlap/>
                    <w:jc w:val="both"/>
                  </w:pPr>
                  <w:r w:rsidRPr="00227A2F">
                    <w:t>Всего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в том числе</w:t>
                  </w:r>
                </w:p>
              </w:tc>
              <w:tc>
                <w:tcPr>
                  <w:tcW w:w="261" w:type="dxa"/>
                  <w:gridSpan w:val="3"/>
                </w:tcPr>
                <w:p w:rsidR="00B24010" w:rsidRPr="00227A2F" w:rsidRDefault="00B24010" w:rsidP="002E1B90">
                  <w:pPr>
                    <w:framePr w:hSpace="180" w:wrap="around" w:vAnchor="text" w:hAnchor="text" w:xAlign="center" w:y="1"/>
                    <w:suppressOverlap/>
                    <w:jc w:val="both"/>
                  </w:pPr>
                  <w:r w:rsidRPr="00227A2F">
                    <w:t>собственный капитал</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обязательст</w:t>
                  </w:r>
                  <w:r w:rsidRPr="00227A2F">
                    <w:lastRenderedPageBreak/>
                    <w:t>ва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449" w:type="dxa"/>
                  <w:gridSpan w:val="3"/>
                </w:tcPr>
                <w:p w:rsidR="00B24010" w:rsidRPr="00227A2F" w:rsidRDefault="00B24010" w:rsidP="002E1B90">
                  <w:pPr>
                    <w:framePr w:hSpace="180" w:wrap="around" w:vAnchor="text" w:hAnchor="text" w:xAlign="center" w:y="1"/>
                    <w:suppressOverlap/>
                    <w:jc w:val="both"/>
                  </w:pPr>
                  <w:r w:rsidRPr="00227A2F">
                    <w:t>Всего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в том числе</w:t>
                  </w:r>
                </w:p>
              </w:tc>
              <w:tc>
                <w:tcPr>
                  <w:tcW w:w="261" w:type="dxa"/>
                  <w:gridSpan w:val="3"/>
                </w:tcPr>
                <w:p w:rsidR="00B24010" w:rsidRPr="00227A2F" w:rsidRDefault="00B24010" w:rsidP="002E1B90">
                  <w:pPr>
                    <w:framePr w:hSpace="180" w:wrap="around" w:vAnchor="text" w:hAnchor="text" w:xAlign="center" w:y="1"/>
                    <w:suppressOverlap/>
                    <w:jc w:val="both"/>
                  </w:pPr>
                  <w:r w:rsidRPr="00227A2F">
                    <w:t>собственный капитал</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обязатель</w:t>
                  </w:r>
                  <w:r w:rsidRPr="00227A2F">
                    <w:lastRenderedPageBreak/>
                    <w:t>ства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449" w:type="dxa"/>
                  <w:gridSpan w:val="3"/>
                </w:tcPr>
                <w:p w:rsidR="00B24010" w:rsidRPr="00227A2F" w:rsidRDefault="00B24010" w:rsidP="002E1B90">
                  <w:pPr>
                    <w:framePr w:hSpace="180" w:wrap="around" w:vAnchor="text" w:hAnchor="text" w:xAlign="center" w:y="1"/>
                    <w:suppressOverlap/>
                    <w:jc w:val="both"/>
                  </w:pPr>
                  <w:r w:rsidRPr="00227A2F">
                    <w:t>Всего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в том числе</w:t>
                  </w:r>
                </w:p>
              </w:tc>
              <w:tc>
                <w:tcPr>
                  <w:tcW w:w="261" w:type="dxa"/>
                  <w:gridSpan w:val="3"/>
                </w:tcPr>
                <w:p w:rsidR="00B24010" w:rsidRPr="00227A2F" w:rsidRDefault="00B24010" w:rsidP="002E1B90">
                  <w:pPr>
                    <w:framePr w:hSpace="180" w:wrap="around" w:vAnchor="text" w:hAnchor="text" w:xAlign="center" w:y="1"/>
                    <w:suppressOverlap/>
                    <w:jc w:val="both"/>
                  </w:pPr>
                  <w:r w:rsidRPr="00227A2F">
                    <w:t>собственный капитал</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обязате</w:t>
                  </w:r>
                  <w:r w:rsidRPr="00227A2F">
                    <w:lastRenderedPageBreak/>
                    <w:t>льства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lastRenderedPageBreak/>
                    <w:t>Доходы</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t>Расходы</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rPr>
                      <w:bCs/>
                    </w:rPr>
                    <w:t>Результаты финансово-</w:t>
                  </w:r>
                  <w:r w:rsidRPr="00227A2F">
                    <w:rPr>
                      <w:bCs/>
                    </w:rPr>
                    <w:lastRenderedPageBreak/>
                    <w:t>хозяйственной деятельности</w:t>
                  </w: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lastRenderedPageBreak/>
                    <w:t xml:space="preserve">Валовой </w:t>
                  </w:r>
                  <w:r w:rsidRPr="00227A2F">
                    <w:lastRenderedPageBreak/>
                    <w:t>доход (валовой убыток указывается со знаком минус)</w:t>
                  </w:r>
                </w:p>
              </w:tc>
              <w:tc>
                <w:tcPr>
                  <w:tcW w:w="449" w:type="dxa"/>
                  <w:gridSpan w:val="3"/>
                </w:tcPr>
                <w:p w:rsidR="00B24010" w:rsidRPr="00227A2F" w:rsidRDefault="00B24010" w:rsidP="002E1B90">
                  <w:pPr>
                    <w:framePr w:hSpace="180" w:wrap="around" w:vAnchor="text" w:hAnchor="text" w:xAlign="center" w:y="1"/>
                    <w:suppressOverlap/>
                    <w:jc w:val="both"/>
                  </w:pPr>
                  <w:r w:rsidRPr="00227A2F">
                    <w:lastRenderedPageBreak/>
                    <w:t>Орган</w:t>
                  </w:r>
                  <w:r w:rsidRPr="00227A2F">
                    <w:lastRenderedPageBreak/>
                    <w:t>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Консолидирова</w:t>
                  </w:r>
                  <w:r w:rsidRPr="00227A2F">
                    <w:lastRenderedPageBreak/>
                    <w:t>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 xml:space="preserve">Прибыль (убыток) до налогообложения (убыток </w:t>
                  </w:r>
                  <w:r w:rsidRPr="00227A2F">
                    <w:lastRenderedPageBreak/>
                    <w:t>указывается со знаком минус)</w:t>
                  </w:r>
                </w:p>
              </w:tc>
              <w:tc>
                <w:tcPr>
                  <w:tcW w:w="449" w:type="dxa"/>
                  <w:gridSpan w:val="3"/>
                </w:tcPr>
                <w:p w:rsidR="00B24010" w:rsidRPr="00227A2F" w:rsidRDefault="00B24010" w:rsidP="002E1B90">
                  <w:pPr>
                    <w:framePr w:hSpace="180" w:wrap="around" w:vAnchor="text" w:hAnchor="text" w:xAlign="center" w:y="1"/>
                    <w:suppressOverlap/>
                    <w:jc w:val="both"/>
                  </w:pPr>
                  <w:r w:rsidRPr="00227A2F">
                    <w:lastRenderedPageBreak/>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Дочерних организ</w:t>
                  </w:r>
                  <w:r w:rsidRPr="00227A2F">
                    <w:lastRenderedPageBreak/>
                    <w:t>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Чистая прибыл</w:t>
                  </w:r>
                  <w:r w:rsidRPr="00227A2F">
                    <w:lastRenderedPageBreak/>
                    <w:t>ь (убыток указывается со знаком минус)</w:t>
                  </w:r>
                </w:p>
              </w:tc>
              <w:tc>
                <w:tcPr>
                  <w:tcW w:w="449" w:type="dxa"/>
                  <w:gridSpan w:val="3"/>
                </w:tcPr>
                <w:p w:rsidR="00B24010" w:rsidRPr="00227A2F" w:rsidRDefault="00B24010" w:rsidP="002E1B90">
                  <w:pPr>
                    <w:framePr w:hSpace="180" w:wrap="around" w:vAnchor="text" w:hAnchor="text" w:xAlign="center" w:y="1"/>
                    <w:suppressOverlap/>
                    <w:jc w:val="both"/>
                  </w:pPr>
                  <w:r w:rsidRPr="00227A2F">
                    <w:lastRenderedPageBreak/>
                    <w:t>Организа</w:t>
                  </w:r>
                  <w:r w:rsidRPr="00227A2F">
                    <w:lastRenderedPageBreak/>
                    <w:t>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Консолидированн</w:t>
                  </w:r>
                  <w:r w:rsidRPr="00227A2F">
                    <w:lastRenderedPageBreak/>
                    <w:t>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345408">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rPr>
                      <w:bCs/>
                    </w:rPr>
                    <w:lastRenderedPageBreak/>
                    <w:t>Доходы акционера (участника)</w:t>
                  </w: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Дивиденды</w:t>
                  </w: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начислено на одну акцию</w:t>
                  </w:r>
                </w:p>
              </w:tc>
              <w:tc>
                <w:tcPr>
                  <w:tcW w:w="261" w:type="dxa"/>
                  <w:gridSpan w:val="3"/>
                </w:tcPr>
                <w:p w:rsidR="00B24010" w:rsidRPr="00227A2F" w:rsidRDefault="00B24010" w:rsidP="002E1B90">
                  <w:pPr>
                    <w:framePr w:hSpace="180" w:wrap="around" w:vAnchor="text" w:hAnchor="text" w:xAlign="center" w:y="1"/>
                    <w:suppressOverlap/>
                    <w:jc w:val="both"/>
                  </w:pPr>
                  <w:r w:rsidRPr="00227A2F">
                    <w:t>простую</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привилегированн</w:t>
                  </w:r>
                  <w:r w:rsidRPr="00227A2F">
                    <w:lastRenderedPageBreak/>
                    <w:t>ую</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345408">
              <w:trPr>
                <w:gridAfter w:val="1"/>
                <w:wAfter w:w="27"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начислено на акции</w:t>
                  </w: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находящиеся в государственной соб</w:t>
                  </w:r>
                  <w:r w:rsidRPr="00227A2F">
                    <w:lastRenderedPageBreak/>
                    <w:t>ственности</w:t>
                  </w:r>
                </w:p>
              </w:tc>
              <w:tc>
                <w:tcPr>
                  <w:tcW w:w="236" w:type="dxa"/>
                  <w:gridSpan w:val="2"/>
                </w:tcPr>
                <w:p w:rsidR="00B24010" w:rsidRPr="00227A2F" w:rsidRDefault="00B24010" w:rsidP="002E1B90">
                  <w:pPr>
                    <w:framePr w:hSpace="180" w:wrap="around" w:vAnchor="text" w:hAnchor="text" w:xAlign="center" w:y="1"/>
                    <w:suppressOverlap/>
                    <w:jc w:val="both"/>
                  </w:pPr>
                  <w:r w:rsidRPr="00227A2F">
                    <w:lastRenderedPageBreak/>
                    <w:t>сумма</w:t>
                  </w:r>
                </w:p>
              </w:tc>
              <w:tc>
                <w:tcPr>
                  <w:tcW w:w="1847" w:type="dxa"/>
                  <w:gridSpan w:val="2"/>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p w:rsidR="00B24010" w:rsidRPr="00227A2F" w:rsidRDefault="00B24010" w:rsidP="002E1B90">
                  <w:pPr>
                    <w:framePr w:hSpace="180" w:wrap="around" w:vAnchor="text" w:hAnchor="text" w:xAlign="center" w:y="1"/>
                    <w:suppressOverlap/>
                    <w:jc w:val="right"/>
                  </w:pPr>
                </w:p>
              </w:tc>
            </w:tr>
            <w:tr w:rsidR="00B24010" w:rsidRPr="00227A2F" w:rsidTr="00345408">
              <w:trPr>
                <w:gridAfter w:val="1"/>
                <w:wAfter w:w="27"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tcPr>
                <w:p w:rsidR="00B24010" w:rsidRPr="00227A2F" w:rsidRDefault="00B24010" w:rsidP="002E1B90">
                  <w:pPr>
                    <w:framePr w:hSpace="180" w:wrap="around" w:vAnchor="text" w:hAnchor="text" w:xAlign="center" w:y="1"/>
                    <w:suppressOverlap/>
                    <w:jc w:val="both"/>
                  </w:pPr>
                  <w:r w:rsidRPr="00227A2F">
                    <w:t>процент от чистого дохода</w:t>
                  </w:r>
                </w:p>
              </w:tc>
              <w:tc>
                <w:tcPr>
                  <w:tcW w:w="1847" w:type="dxa"/>
                  <w:gridSpan w:val="2"/>
                </w:tcPr>
                <w:p w:rsidR="00B24010" w:rsidRPr="00227A2F" w:rsidRDefault="00B24010" w:rsidP="002E1B90">
                  <w:pPr>
                    <w:framePr w:hSpace="180" w:wrap="around" w:vAnchor="text" w:hAnchor="text" w:xAlign="center" w:y="1"/>
                    <w:ind w:right="23"/>
                    <w:suppressOverlap/>
                    <w:jc w:val="both"/>
                    <w:rPr>
                      <w:bCs/>
                    </w:rPr>
                  </w:pPr>
                  <w:r w:rsidRPr="00227A2F">
                    <w:rPr>
                      <w:bCs/>
                    </w:rPr>
                    <w:t>%</w:t>
                  </w:r>
                </w:p>
              </w:tc>
            </w:tr>
            <w:tr w:rsidR="00B24010" w:rsidRPr="00227A2F" w:rsidTr="0034540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находящиеся в частной соб</w:t>
                  </w:r>
                  <w:r w:rsidRPr="00227A2F">
                    <w:lastRenderedPageBreak/>
                    <w:t>ственности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val="restart"/>
                </w:tcPr>
                <w:p w:rsidR="00B24010" w:rsidRPr="00227A2F" w:rsidRDefault="00B24010" w:rsidP="002E1B90">
                  <w:pPr>
                    <w:framePr w:hSpace="180" w:wrap="around" w:vAnchor="text" w:hAnchor="text" w:xAlign="center" w:y="1"/>
                    <w:suppressOverlap/>
                    <w:jc w:val="both"/>
                  </w:pPr>
                  <w:r w:rsidRPr="00227A2F">
                    <w:t>Доход на долю участия</w:t>
                  </w:r>
                </w:p>
              </w:tc>
              <w:tc>
                <w:tcPr>
                  <w:tcW w:w="485" w:type="dxa"/>
                  <w:gridSpan w:val="4"/>
                </w:tcPr>
                <w:p w:rsidR="00B24010" w:rsidRPr="00227A2F" w:rsidRDefault="00B24010" w:rsidP="002E1B90">
                  <w:pPr>
                    <w:framePr w:hSpace="180" w:wrap="around" w:vAnchor="text" w:hAnchor="text" w:xAlign="center" w:y="1"/>
                    <w:suppressOverlap/>
                    <w:jc w:val="both"/>
                  </w:pPr>
                  <w:r w:rsidRPr="00227A2F">
                    <w:t>норматив распределения чистого дохода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tcPr>
                <w:p w:rsidR="00B24010" w:rsidRPr="00227A2F" w:rsidRDefault="00B24010" w:rsidP="002E1B90">
                  <w:pPr>
                    <w:framePr w:hSpace="180" w:wrap="around" w:vAnchor="text" w:hAnchor="text" w:xAlign="center" w:y="1"/>
                    <w:suppressOverlap/>
                    <w:jc w:val="both"/>
                  </w:pPr>
                </w:p>
              </w:tc>
              <w:tc>
                <w:tcPr>
                  <w:tcW w:w="242" w:type="dxa"/>
                  <w:gridSpan w:val="2"/>
                  <w:vMerge w:val="restart"/>
                </w:tcPr>
                <w:p w:rsidR="00B24010" w:rsidRPr="00227A2F" w:rsidRDefault="00B24010" w:rsidP="002E1B90">
                  <w:pPr>
                    <w:framePr w:hSpace="180" w:wrap="around" w:vAnchor="text" w:hAnchor="text" w:xAlign="center" w:y="1"/>
                    <w:suppressOverlap/>
                    <w:jc w:val="both"/>
                  </w:pPr>
                  <w:r w:rsidRPr="00227A2F">
                    <w:t>нач</w:t>
                  </w:r>
                  <w:r w:rsidRPr="00227A2F">
                    <w:lastRenderedPageBreak/>
                    <w:t>ислено на доли участия</w:t>
                  </w:r>
                </w:p>
              </w:tc>
              <w:tc>
                <w:tcPr>
                  <w:tcW w:w="243" w:type="dxa"/>
                  <w:gridSpan w:val="2"/>
                </w:tcPr>
                <w:p w:rsidR="00B24010" w:rsidRPr="00227A2F" w:rsidRDefault="00B24010" w:rsidP="002E1B90">
                  <w:pPr>
                    <w:framePr w:hSpace="180" w:wrap="around" w:vAnchor="text" w:hAnchor="text" w:xAlign="center" w:y="1"/>
                    <w:suppressOverlap/>
                    <w:jc w:val="both"/>
                  </w:pPr>
                  <w:r w:rsidRPr="00227A2F">
                    <w:lastRenderedPageBreak/>
                    <w:t>нах</w:t>
                  </w:r>
                  <w:r w:rsidRPr="00227A2F">
                    <w:lastRenderedPageBreak/>
                    <w:t>одящиеся в государственной собствен</w:t>
                  </w:r>
                  <w:r w:rsidRPr="00227A2F">
                    <w:lastRenderedPageBreak/>
                    <w:t>ности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tcPr>
                <w:p w:rsidR="00B24010" w:rsidRPr="00227A2F" w:rsidRDefault="00B24010" w:rsidP="002E1B90">
                  <w:pPr>
                    <w:framePr w:hSpace="180" w:wrap="around" w:vAnchor="text" w:hAnchor="text" w:xAlign="center" w:y="1"/>
                    <w:suppressOverlap/>
                    <w:jc w:val="both"/>
                  </w:pPr>
                </w:p>
              </w:tc>
              <w:tc>
                <w:tcPr>
                  <w:tcW w:w="242" w:type="dxa"/>
                  <w:gridSpan w:val="2"/>
                  <w:vMerge/>
                </w:tcPr>
                <w:p w:rsidR="00B24010" w:rsidRPr="00227A2F" w:rsidRDefault="00B24010" w:rsidP="002E1B90">
                  <w:pPr>
                    <w:framePr w:hSpace="180" w:wrap="around" w:vAnchor="text" w:hAnchor="text" w:xAlign="center" w:y="1"/>
                    <w:suppressOverlap/>
                    <w:jc w:val="both"/>
                  </w:pPr>
                </w:p>
              </w:tc>
              <w:tc>
                <w:tcPr>
                  <w:tcW w:w="243" w:type="dxa"/>
                  <w:gridSpan w:val="2"/>
                </w:tcPr>
                <w:p w:rsidR="00B24010" w:rsidRPr="00227A2F" w:rsidRDefault="00B24010" w:rsidP="002E1B90">
                  <w:pPr>
                    <w:framePr w:hSpace="180" w:wrap="around" w:vAnchor="text" w:hAnchor="text" w:xAlign="center" w:y="1"/>
                    <w:suppressOverlap/>
                    <w:jc w:val="both"/>
                  </w:pPr>
                  <w:r w:rsidRPr="00227A2F">
                    <w:t>находящиеся в частной собствен</w:t>
                  </w:r>
                  <w:r w:rsidRPr="00227A2F">
                    <w:lastRenderedPageBreak/>
                    <w:t>ности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val="restart"/>
                </w:tcPr>
                <w:p w:rsidR="00B24010" w:rsidRPr="00227A2F" w:rsidRDefault="00B24010" w:rsidP="002E1B90">
                  <w:pPr>
                    <w:framePr w:hSpace="180" w:wrap="around" w:vAnchor="text" w:hAnchor="text" w:xAlign="center" w:y="1"/>
                    <w:suppressOverlap/>
                    <w:jc w:val="both"/>
                  </w:pPr>
                  <w:r w:rsidRPr="00227A2F">
                    <w:t xml:space="preserve">Распределяемый доход государственного предприятия для </w:t>
                  </w:r>
                  <w:r w:rsidRPr="00227A2F">
                    <w:lastRenderedPageBreak/>
                    <w:t>перечисления в соответствующий бюджет</w:t>
                  </w:r>
                </w:p>
              </w:tc>
              <w:tc>
                <w:tcPr>
                  <w:tcW w:w="485" w:type="dxa"/>
                  <w:gridSpan w:val="4"/>
                </w:tcPr>
                <w:p w:rsidR="00B24010" w:rsidRPr="00227A2F" w:rsidRDefault="00B24010" w:rsidP="002E1B90">
                  <w:pPr>
                    <w:framePr w:hSpace="180" w:wrap="around" w:vAnchor="text" w:hAnchor="text" w:xAlign="center" w:y="1"/>
                    <w:suppressOverlap/>
                    <w:jc w:val="both"/>
                  </w:pPr>
                  <w:r w:rsidRPr="00227A2F">
                    <w:lastRenderedPageBreak/>
                    <w:t>норматив распределения чистого дохода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tcPr>
                <w:p w:rsidR="00B24010" w:rsidRPr="00227A2F" w:rsidRDefault="00B24010" w:rsidP="002E1B90">
                  <w:pPr>
                    <w:framePr w:hSpace="180" w:wrap="around" w:vAnchor="text" w:hAnchor="text" w:xAlign="center" w:y="1"/>
                    <w:suppressOverlap/>
                    <w:jc w:val="both"/>
                  </w:pPr>
                </w:p>
              </w:tc>
              <w:tc>
                <w:tcPr>
                  <w:tcW w:w="485" w:type="dxa"/>
                  <w:gridSpan w:val="4"/>
                </w:tcPr>
                <w:p w:rsidR="00B24010" w:rsidRPr="00227A2F" w:rsidRDefault="00B24010" w:rsidP="002E1B90">
                  <w:pPr>
                    <w:framePr w:hSpace="180" w:wrap="around" w:vAnchor="text" w:hAnchor="text" w:xAlign="center" w:y="1"/>
                    <w:suppressOverlap/>
                    <w:jc w:val="both"/>
                  </w:pPr>
                  <w:r w:rsidRPr="00227A2F">
                    <w:t>начислено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0F2E48">
              <w:trPr>
                <w:gridAfter w:val="2"/>
                <w:wAfter w:w="48" w:type="dxa"/>
              </w:trPr>
              <w:tc>
                <w:tcPr>
                  <w:tcW w:w="1006" w:type="dxa"/>
                  <w:gridSpan w:val="2"/>
                  <w:vMerge w:val="restart"/>
                </w:tcPr>
                <w:p w:rsidR="00B24010" w:rsidRPr="00227A2F" w:rsidRDefault="00B24010" w:rsidP="002E1B90">
                  <w:pPr>
                    <w:framePr w:hSpace="180" w:wrap="around" w:vAnchor="text" w:hAnchor="text" w:xAlign="center" w:y="1"/>
                    <w:suppressOverlap/>
                    <w:jc w:val="both"/>
                  </w:pPr>
                  <w:r w:rsidRPr="00227A2F">
                    <w:lastRenderedPageBreak/>
                    <w:t xml:space="preserve">Распределение чистого дохода, остающегося в распоряжении </w:t>
                  </w:r>
                  <w:r w:rsidRPr="00227A2F">
                    <w:lastRenderedPageBreak/>
                    <w:t>организации</w:t>
                  </w:r>
                </w:p>
              </w:tc>
              <w:tc>
                <w:tcPr>
                  <w:tcW w:w="1006" w:type="dxa"/>
                  <w:gridSpan w:val="6"/>
                </w:tcPr>
                <w:p w:rsidR="00B24010" w:rsidRPr="00227A2F" w:rsidRDefault="00B24010" w:rsidP="002E1B90">
                  <w:pPr>
                    <w:framePr w:hSpace="180" w:wrap="around" w:vAnchor="text" w:hAnchor="text" w:xAlign="center" w:y="1"/>
                    <w:suppressOverlap/>
                    <w:jc w:val="both"/>
                  </w:pPr>
                  <w:r w:rsidRPr="00227A2F">
                    <w:lastRenderedPageBreak/>
                    <w:t>всего, в том числе:</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0F2E48">
              <w:trPr>
                <w:gridAfter w:val="2"/>
                <w:wAfter w:w="48" w:type="dxa"/>
              </w:trPr>
              <w:tc>
                <w:tcPr>
                  <w:tcW w:w="1006" w:type="dxa"/>
                  <w:gridSpan w:val="2"/>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на создание резервов, связанных с покрыт</w:t>
                  </w:r>
                  <w:r w:rsidRPr="00227A2F">
                    <w:lastRenderedPageBreak/>
                    <w:t>ием убытков</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тенге</w:t>
                  </w:r>
                </w:p>
              </w:tc>
            </w:tr>
            <w:tr w:rsidR="00B24010" w:rsidRPr="00227A2F" w:rsidTr="000F2E48">
              <w:trPr>
                <w:gridAfter w:val="2"/>
                <w:wAfter w:w="48" w:type="dxa"/>
              </w:trPr>
              <w:tc>
                <w:tcPr>
                  <w:tcW w:w="1006" w:type="dxa"/>
                  <w:gridSpan w:val="2"/>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на развитие</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0F2E48">
              <w:trPr>
                <w:gridAfter w:val="2"/>
                <w:wAfter w:w="48" w:type="dxa"/>
              </w:trPr>
              <w:tc>
                <w:tcPr>
                  <w:tcW w:w="1006" w:type="dxa"/>
                  <w:gridSpan w:val="2"/>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0F2E48">
              <w:trPr>
                <w:gridAfter w:val="2"/>
                <w:wAfter w:w="48" w:type="dxa"/>
              </w:trPr>
              <w:tc>
                <w:tcPr>
                  <w:tcW w:w="1006" w:type="dxa"/>
                  <w:gridSpan w:val="2"/>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0F2E48">
              <w:trPr>
                <w:gridAfter w:val="2"/>
                <w:wAfter w:w="48" w:type="dxa"/>
              </w:trPr>
              <w:tc>
                <w:tcPr>
                  <w:tcW w:w="503" w:type="dxa"/>
                  <w:vMerge w:val="restart"/>
                </w:tcPr>
                <w:p w:rsidR="00B24010" w:rsidRPr="00227A2F" w:rsidRDefault="00B24010" w:rsidP="002E1B90">
                  <w:pPr>
                    <w:framePr w:hSpace="180" w:wrap="around" w:vAnchor="text" w:hAnchor="text" w:xAlign="center" w:y="1"/>
                    <w:suppressOverlap/>
                    <w:jc w:val="both"/>
                  </w:pPr>
                  <w:r w:rsidRPr="00227A2F">
                    <w:t>Рентабельность</w:t>
                  </w:r>
                </w:p>
              </w:tc>
              <w:tc>
                <w:tcPr>
                  <w:tcW w:w="503" w:type="dxa"/>
                  <w:vMerge w:val="restart"/>
                </w:tcPr>
                <w:p w:rsidR="00B24010" w:rsidRPr="00227A2F" w:rsidRDefault="00B24010" w:rsidP="002E1B90">
                  <w:pPr>
                    <w:framePr w:hSpace="180" w:wrap="around" w:vAnchor="text" w:hAnchor="text" w:xAlign="center" w:y="1"/>
                    <w:suppressOverlap/>
                    <w:jc w:val="both"/>
                  </w:pPr>
                  <w:r w:rsidRPr="00227A2F">
                    <w:t>активов</w:t>
                  </w:r>
                </w:p>
              </w:tc>
              <w:tc>
                <w:tcPr>
                  <w:tcW w:w="1006" w:type="dxa"/>
                  <w:gridSpan w:val="6"/>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val="restart"/>
                </w:tcPr>
                <w:p w:rsidR="00B24010" w:rsidRPr="00227A2F" w:rsidRDefault="00B24010" w:rsidP="002E1B90">
                  <w:pPr>
                    <w:framePr w:hSpace="180" w:wrap="around" w:vAnchor="text" w:hAnchor="text" w:xAlign="center" w:y="1"/>
                    <w:suppressOverlap/>
                    <w:jc w:val="both"/>
                  </w:pPr>
                  <w:r w:rsidRPr="00227A2F">
                    <w:t>собственного капитала</w:t>
                  </w:r>
                </w:p>
              </w:tc>
              <w:tc>
                <w:tcPr>
                  <w:tcW w:w="1006" w:type="dxa"/>
                  <w:gridSpan w:val="6"/>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val="restart"/>
                </w:tcPr>
                <w:p w:rsidR="00B24010" w:rsidRPr="00227A2F" w:rsidRDefault="00B24010" w:rsidP="002E1B90">
                  <w:pPr>
                    <w:framePr w:hSpace="180" w:wrap="around" w:vAnchor="text" w:hAnchor="text" w:xAlign="center" w:y="1"/>
                    <w:suppressOverlap/>
                    <w:jc w:val="both"/>
                  </w:pPr>
                  <w:r w:rsidRPr="00227A2F">
                    <w:t>доходов</w:t>
                  </w:r>
                </w:p>
              </w:tc>
              <w:tc>
                <w:tcPr>
                  <w:tcW w:w="1006" w:type="dxa"/>
                  <w:gridSpan w:val="6"/>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lastRenderedPageBreak/>
                    <w:t>Коэффициент финансового рычага (леверидж)</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t>десятичная дробь</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t>десятичная дробь</w:t>
                  </w: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t>Эффект финансового рычага (финансового левериджа)</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lang w:val="en-US"/>
                    </w:rPr>
                  </w:pPr>
                  <w:r w:rsidRPr="00227A2F">
                    <w:rPr>
                      <w:bCs/>
                      <w:lang w:val="en-US"/>
                    </w:rPr>
                    <w:t>EBITDA (Earnings before interest, taxes, depreciation and amortization)</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t>Коэффициент доходности инвестированн</w:t>
                  </w:r>
                  <w:r w:rsidRPr="00227A2F">
                    <w:lastRenderedPageBreak/>
                    <w:t>ых средств (для товариществ с ограниченной ответственностью и государственных предприятий)</w:t>
                  </w:r>
                </w:p>
              </w:tc>
              <w:tc>
                <w:tcPr>
                  <w:tcW w:w="970" w:type="dxa"/>
                  <w:gridSpan w:val="5"/>
                </w:tcPr>
                <w:p w:rsidR="00B24010" w:rsidRPr="00227A2F" w:rsidRDefault="00B24010" w:rsidP="002E1B90">
                  <w:pPr>
                    <w:framePr w:hSpace="180" w:wrap="around" w:vAnchor="text" w:hAnchor="text" w:xAlign="center" w:y="1"/>
                    <w:suppressOverlap/>
                    <w:jc w:val="both"/>
                  </w:pPr>
                  <w:r w:rsidRPr="00227A2F">
                    <w:lastRenderedPageBreak/>
                    <w:t>общий</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без учета доходов, получа</w:t>
                  </w:r>
                  <w:r w:rsidRPr="00227A2F">
                    <w:lastRenderedPageBreak/>
                    <w:t>емых по государственному заданию и реализации продуктов (продукции) государственным учреждениям</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lastRenderedPageBreak/>
                    <w:t>Доходность одной акции (для акционерных обществ)</w:t>
                  </w:r>
                </w:p>
              </w:tc>
              <w:tc>
                <w:tcPr>
                  <w:tcW w:w="970" w:type="dxa"/>
                  <w:gridSpan w:val="5"/>
                </w:tcPr>
                <w:p w:rsidR="00B24010" w:rsidRPr="00227A2F" w:rsidRDefault="00B24010" w:rsidP="002E1B90">
                  <w:pPr>
                    <w:framePr w:hSpace="180" w:wrap="around" w:vAnchor="text" w:hAnchor="text" w:xAlign="center" w:y="1"/>
                    <w:suppressOverlap/>
                    <w:jc w:val="both"/>
                  </w:pPr>
                  <w:r w:rsidRPr="00227A2F">
                    <w:t>общая</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без учета доходов, получаемых по государственному заданию и реализ</w:t>
                  </w:r>
                  <w:r w:rsidRPr="00227A2F">
                    <w:lastRenderedPageBreak/>
                    <w:t>ации продуктов (продукции) государственным учреждениям</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34540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lastRenderedPageBreak/>
                    <w:t>Численность работников</w:t>
                  </w:r>
                </w:p>
              </w:tc>
              <w:tc>
                <w:tcPr>
                  <w:tcW w:w="970" w:type="dxa"/>
                  <w:gridSpan w:val="5"/>
                </w:tcPr>
                <w:p w:rsidR="00B24010" w:rsidRPr="00227A2F" w:rsidRDefault="00B24010" w:rsidP="002E1B90">
                  <w:pPr>
                    <w:framePr w:hSpace="180" w:wrap="around" w:vAnchor="text" w:hAnchor="text" w:xAlign="center" w:y="1"/>
                    <w:suppressOverlap/>
                    <w:jc w:val="both"/>
                  </w:pPr>
                  <w:r w:rsidRPr="00227A2F">
                    <w:t>всего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человек</w:t>
                  </w: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по штату</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34540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среднесписочная</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человек</w:t>
                  </w:r>
                </w:p>
              </w:tc>
            </w:tr>
            <w:tr w:rsidR="00B24010" w:rsidRPr="00227A2F" w:rsidTr="000F2E48">
              <w:trPr>
                <w:gridAfter w:val="2"/>
                <w:wAfter w:w="48" w:type="dxa"/>
                <w:trHeight w:val="562"/>
              </w:trPr>
              <w:tc>
                <w:tcPr>
                  <w:tcW w:w="2012" w:type="dxa"/>
                  <w:gridSpan w:val="8"/>
                </w:tcPr>
                <w:p w:rsidR="00B24010" w:rsidRPr="00227A2F" w:rsidRDefault="00B24010" w:rsidP="002E1B90">
                  <w:pPr>
                    <w:framePr w:hSpace="180" w:wrap="around" w:vAnchor="text" w:hAnchor="text" w:xAlign="center" w:y="1"/>
                    <w:suppressOverlap/>
                    <w:jc w:val="both"/>
                  </w:pPr>
                  <w:r w:rsidRPr="00227A2F">
                    <w:t>Фонд оплаты труда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тенге</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2084"/>
              <w:gridCol w:w="2085"/>
            </w:tblGrid>
            <w:tr w:rsidR="00B24010" w:rsidRPr="00227A2F" w:rsidTr="006222F3">
              <w:trPr>
                <w:trHeight w:val="151"/>
              </w:trPr>
              <w:tc>
                <w:tcPr>
                  <w:tcW w:w="2084" w:type="dxa"/>
                </w:tcPr>
                <w:p w:rsidR="00B24010" w:rsidRPr="00227A2F" w:rsidRDefault="00B24010" w:rsidP="002E1B90">
                  <w:pPr>
                    <w:framePr w:hSpace="180" w:wrap="around" w:vAnchor="text" w:hAnchor="text" w:xAlign="center" w:y="1"/>
                    <w:suppressOverlap/>
                    <w:jc w:val="both"/>
                    <w:rPr>
                      <w:bCs/>
                    </w:rPr>
                  </w:pPr>
                  <w:r w:rsidRPr="00227A2F">
                    <w:t>20ХХ-2</w:t>
                  </w:r>
                </w:p>
              </w:tc>
              <w:tc>
                <w:tcPr>
                  <w:tcW w:w="2085" w:type="dxa"/>
                </w:tcPr>
                <w:p w:rsidR="00B24010" w:rsidRPr="00227A2F" w:rsidRDefault="00B24010" w:rsidP="002E1B90">
                  <w:pPr>
                    <w:framePr w:hSpace="180" w:wrap="around" w:vAnchor="text" w:hAnchor="text" w:xAlign="center" w:y="1"/>
                    <w:suppressOverlap/>
                    <w:jc w:val="both"/>
                    <w:rPr>
                      <w:bCs/>
                    </w:rPr>
                  </w:pPr>
                  <w:r w:rsidRPr="00227A2F">
                    <w:t>20ХХ-1</w:t>
                  </w:r>
                </w:p>
              </w:tc>
            </w:tr>
            <w:tr w:rsidR="00B24010" w:rsidRPr="00227A2F" w:rsidTr="006222F3">
              <w:trPr>
                <w:trHeight w:val="150"/>
              </w:trPr>
              <w:tc>
                <w:tcPr>
                  <w:tcW w:w="2084" w:type="dxa"/>
                </w:tcPr>
                <w:p w:rsidR="00B24010" w:rsidRPr="00227A2F" w:rsidRDefault="00B24010" w:rsidP="002E1B90">
                  <w:pPr>
                    <w:framePr w:hSpace="180" w:wrap="around" w:vAnchor="text" w:hAnchor="text" w:xAlign="center" w:y="1"/>
                    <w:suppressOverlap/>
                    <w:jc w:val="both"/>
                  </w:pPr>
                  <w:r w:rsidRPr="00227A2F">
                    <w:t>Факт</w:t>
                  </w:r>
                </w:p>
              </w:tc>
              <w:tc>
                <w:tcPr>
                  <w:tcW w:w="2085" w:type="dxa"/>
                </w:tcPr>
                <w:p w:rsidR="00B24010" w:rsidRPr="00227A2F" w:rsidRDefault="00B24010" w:rsidP="002E1B90">
                  <w:pPr>
                    <w:framePr w:hSpace="180" w:wrap="around" w:vAnchor="text" w:hAnchor="text" w:xAlign="center" w:y="1"/>
                    <w:suppressOverlap/>
                    <w:jc w:val="both"/>
                  </w:pPr>
                  <w:r w:rsidRPr="00227A2F">
                    <w:t>Факт/оценка</w:t>
                  </w:r>
                </w:p>
              </w:tc>
            </w:tr>
            <w:tr w:rsidR="00B24010" w:rsidRPr="00227A2F" w:rsidTr="006222F3">
              <w:tc>
                <w:tcPr>
                  <w:tcW w:w="2084" w:type="dxa"/>
                </w:tcPr>
                <w:p w:rsidR="00B24010" w:rsidRPr="00227A2F" w:rsidRDefault="00B24010" w:rsidP="002E1B90">
                  <w:pPr>
                    <w:framePr w:hSpace="180" w:wrap="around" w:vAnchor="text" w:hAnchor="text" w:xAlign="center" w:y="1"/>
                    <w:suppressOverlap/>
                    <w:jc w:val="both"/>
                    <w:rPr>
                      <w:bCs/>
                    </w:rPr>
                  </w:pPr>
                  <w:r w:rsidRPr="00227A2F">
                    <w:rPr>
                      <w:bCs/>
                    </w:rPr>
                    <w:t>3</w:t>
                  </w:r>
                </w:p>
              </w:tc>
              <w:tc>
                <w:tcPr>
                  <w:tcW w:w="2085" w:type="dxa"/>
                </w:tcPr>
                <w:p w:rsidR="00B24010" w:rsidRPr="00227A2F" w:rsidRDefault="00B24010" w:rsidP="002E1B90">
                  <w:pPr>
                    <w:framePr w:hSpace="180" w:wrap="around" w:vAnchor="text" w:hAnchor="text" w:xAlign="center" w:y="1"/>
                    <w:suppressOverlap/>
                    <w:jc w:val="both"/>
                    <w:rPr>
                      <w:bCs/>
                    </w:rPr>
                  </w:pPr>
                  <w:r w:rsidRPr="00227A2F">
                    <w:rPr>
                      <w:bCs/>
                    </w:rPr>
                    <w:t>4</w:t>
                  </w:r>
                </w:p>
              </w:tc>
            </w:tr>
            <w:tr w:rsidR="00B24010" w:rsidRPr="00227A2F" w:rsidTr="006222F3">
              <w:tc>
                <w:tcPr>
                  <w:tcW w:w="2084" w:type="dxa"/>
                </w:tcPr>
                <w:p w:rsidR="00B24010" w:rsidRPr="00227A2F" w:rsidRDefault="00B24010" w:rsidP="002E1B90">
                  <w:pPr>
                    <w:framePr w:hSpace="180" w:wrap="around" w:vAnchor="text" w:hAnchor="text" w:xAlign="center" w:y="1"/>
                    <w:suppressOverlap/>
                    <w:jc w:val="both"/>
                    <w:rPr>
                      <w:bCs/>
                    </w:rPr>
                  </w:pPr>
                </w:p>
              </w:tc>
              <w:tc>
                <w:tcPr>
                  <w:tcW w:w="2085" w:type="dxa"/>
                </w:tcPr>
                <w:p w:rsidR="00B24010" w:rsidRPr="00227A2F" w:rsidRDefault="00B24010" w:rsidP="002E1B90">
                  <w:pPr>
                    <w:framePr w:hSpace="180" w:wrap="around" w:vAnchor="text" w:hAnchor="text" w:xAlign="center" w:y="1"/>
                    <w:suppressOverlap/>
                    <w:jc w:val="both"/>
                    <w:rPr>
                      <w:bCs/>
                    </w:rPr>
                  </w:pP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C41EEB">
              <w:tc>
                <w:tcPr>
                  <w:tcW w:w="4169" w:type="dxa"/>
                  <w:gridSpan w:val="5"/>
                </w:tcPr>
                <w:p w:rsidR="00B24010" w:rsidRPr="00227A2F" w:rsidRDefault="00B24010" w:rsidP="002E1B90">
                  <w:pPr>
                    <w:framePr w:hSpace="180" w:wrap="around" w:vAnchor="text" w:hAnchor="text" w:xAlign="center" w:y="1"/>
                    <w:suppressOverlap/>
                    <w:jc w:val="both"/>
                    <w:rPr>
                      <w:bCs/>
                    </w:rPr>
                  </w:pPr>
                  <w:r w:rsidRPr="00227A2F">
                    <w:t>20ХХ</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lastRenderedPageBreak/>
                    <w:t>5</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6</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7</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8</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9</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0F2E48">
              <w:tc>
                <w:tcPr>
                  <w:tcW w:w="4169" w:type="dxa"/>
                  <w:gridSpan w:val="5"/>
                </w:tcPr>
                <w:p w:rsidR="00B24010" w:rsidRPr="00227A2F" w:rsidRDefault="00B24010" w:rsidP="002E1B90">
                  <w:pPr>
                    <w:framePr w:hSpace="180" w:wrap="around" w:vAnchor="text" w:hAnchor="text" w:xAlign="center" w:y="1"/>
                    <w:suppressOverlap/>
                    <w:jc w:val="both"/>
                    <w:rPr>
                      <w:bCs/>
                    </w:rPr>
                  </w:pPr>
                  <w:r w:rsidRPr="00227A2F">
                    <w:t>20ХХ+1</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10</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11</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12</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13</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12</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0F2E48">
              <w:tc>
                <w:tcPr>
                  <w:tcW w:w="4169" w:type="dxa"/>
                  <w:gridSpan w:val="5"/>
                </w:tcPr>
                <w:p w:rsidR="00B24010" w:rsidRPr="00227A2F" w:rsidRDefault="00B24010" w:rsidP="002E1B90">
                  <w:pPr>
                    <w:framePr w:hSpace="180" w:wrap="around" w:vAnchor="text" w:hAnchor="text" w:xAlign="center" w:y="1"/>
                    <w:suppressOverlap/>
                    <w:jc w:val="both"/>
                    <w:rPr>
                      <w:bCs/>
                    </w:rPr>
                  </w:pPr>
                  <w:r w:rsidRPr="00227A2F">
                    <w:t>20ХХ+2</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rPr>
                      <w:b/>
                    </w:rPr>
                  </w:pPr>
                  <w:r w:rsidRPr="00227A2F">
                    <w:rPr>
                      <w:b/>
                    </w:rPr>
                    <w:t>13</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14</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15</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16</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17</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0F2E48">
              <w:tc>
                <w:tcPr>
                  <w:tcW w:w="4169" w:type="dxa"/>
                  <w:gridSpan w:val="5"/>
                </w:tcPr>
                <w:p w:rsidR="00B24010" w:rsidRPr="00227A2F" w:rsidRDefault="00B24010" w:rsidP="002E1B90">
                  <w:pPr>
                    <w:framePr w:hSpace="180" w:wrap="around" w:vAnchor="text" w:hAnchor="text" w:xAlign="center" w:y="1"/>
                    <w:suppressOverlap/>
                    <w:jc w:val="both"/>
                    <w:rPr>
                      <w:bCs/>
                    </w:rPr>
                  </w:pPr>
                  <w:r w:rsidRPr="00227A2F">
                    <w:t>20ХХ+3</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rPr>
                      <w:b/>
                    </w:rPr>
                  </w:pPr>
                  <w:r w:rsidRPr="00227A2F">
                    <w:rPr>
                      <w:b/>
                    </w:rPr>
                    <w:t>18</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19</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20</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21</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22</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0F2E48">
              <w:tc>
                <w:tcPr>
                  <w:tcW w:w="4169" w:type="dxa"/>
                  <w:gridSpan w:val="5"/>
                </w:tcPr>
                <w:p w:rsidR="00B24010" w:rsidRPr="00227A2F" w:rsidRDefault="00B24010" w:rsidP="002E1B90">
                  <w:pPr>
                    <w:framePr w:hSpace="180" w:wrap="around" w:vAnchor="text" w:hAnchor="text" w:xAlign="center" w:y="1"/>
                    <w:suppressOverlap/>
                    <w:jc w:val="both"/>
                    <w:rPr>
                      <w:bCs/>
                    </w:rPr>
                  </w:pPr>
                  <w:r w:rsidRPr="00227A2F">
                    <w:lastRenderedPageBreak/>
                    <w:t>20ХХ+4</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rPr>
                      <w:b/>
                    </w:rPr>
                  </w:pPr>
                  <w:r w:rsidRPr="00227A2F">
                    <w:rPr>
                      <w:b/>
                    </w:rPr>
                    <w:t>23</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24</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25</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26</w:t>
                  </w:r>
                </w:p>
              </w:tc>
              <w:tc>
                <w:tcPr>
                  <w:tcW w:w="834" w:type="dxa"/>
                  <w:vAlign w:val="center"/>
                </w:tcPr>
                <w:p w:rsidR="00B24010" w:rsidRPr="00227A2F" w:rsidRDefault="00B24010" w:rsidP="002E1B90">
                  <w:pPr>
                    <w:pStyle w:val="af8"/>
                    <w:framePr w:hSpace="180" w:wrap="around" w:vAnchor="text" w:hAnchor="text" w:xAlign="center" w:y="1"/>
                    <w:suppressOverlap/>
                    <w:rPr>
                      <w:b/>
                    </w:rPr>
                  </w:pPr>
                  <w:r w:rsidRPr="00227A2F">
                    <w:rPr>
                      <w:b/>
                    </w:rPr>
                    <w:t>27</w:t>
                  </w:r>
                </w:p>
              </w:tc>
            </w:tr>
          </w:tbl>
          <w:p w:rsidR="00B24010" w:rsidRPr="00227A2F" w:rsidRDefault="00B24010" w:rsidP="00B24010">
            <w:pPr>
              <w:ind w:firstLine="325"/>
              <w:jc w:val="both"/>
              <w:rPr>
                <w:bCs/>
              </w:rPr>
            </w:pPr>
          </w:p>
        </w:tc>
        <w:tc>
          <w:tcPr>
            <w:tcW w:w="4395" w:type="dxa"/>
          </w:tcPr>
          <w:p w:rsidR="00B24010" w:rsidRPr="00227A2F" w:rsidRDefault="00B24010" w:rsidP="00B24010">
            <w:pPr>
              <w:ind w:left="20" w:firstLine="297"/>
              <w:jc w:val="right"/>
              <w:rPr>
                <w:bCs/>
              </w:rPr>
            </w:pPr>
            <w:r w:rsidRPr="00227A2F">
              <w:rPr>
                <w:bCs/>
              </w:rPr>
              <w:lastRenderedPageBreak/>
              <w:t>Приложение 6</w:t>
            </w:r>
          </w:p>
          <w:p w:rsidR="00B24010" w:rsidRPr="00227A2F" w:rsidRDefault="00B24010" w:rsidP="00B24010">
            <w:pPr>
              <w:ind w:left="20" w:firstLine="297"/>
              <w:jc w:val="right"/>
              <w:rPr>
                <w:bCs/>
              </w:rPr>
            </w:pPr>
            <w:r w:rsidRPr="00227A2F">
              <w:rPr>
                <w:bCs/>
              </w:rPr>
              <w:t>к Правилам разработки,</w:t>
            </w:r>
          </w:p>
          <w:p w:rsidR="00B24010" w:rsidRPr="00227A2F" w:rsidRDefault="00B24010" w:rsidP="00B24010">
            <w:pPr>
              <w:ind w:left="20" w:firstLine="297"/>
              <w:jc w:val="right"/>
              <w:rPr>
                <w:bCs/>
              </w:rPr>
            </w:pPr>
            <w:r w:rsidRPr="00227A2F">
              <w:rPr>
                <w:bCs/>
              </w:rPr>
              <w:t>утверждения планов развития</w:t>
            </w:r>
          </w:p>
          <w:p w:rsidR="00B24010" w:rsidRPr="00227A2F" w:rsidRDefault="00B24010" w:rsidP="00B24010">
            <w:pPr>
              <w:ind w:left="20" w:firstLine="297"/>
              <w:jc w:val="right"/>
              <w:rPr>
                <w:bCs/>
              </w:rPr>
            </w:pPr>
            <w:r w:rsidRPr="00227A2F">
              <w:rPr>
                <w:bCs/>
              </w:rPr>
              <w:t>контролируемых государством</w:t>
            </w:r>
          </w:p>
          <w:p w:rsidR="00B24010" w:rsidRPr="00227A2F" w:rsidRDefault="00B24010" w:rsidP="00B24010">
            <w:pPr>
              <w:ind w:left="20" w:firstLine="297"/>
              <w:jc w:val="right"/>
              <w:rPr>
                <w:bCs/>
              </w:rPr>
            </w:pPr>
            <w:r w:rsidRPr="00227A2F">
              <w:rPr>
                <w:bCs/>
              </w:rPr>
              <w:t>акционерных обществ и</w:t>
            </w:r>
          </w:p>
          <w:p w:rsidR="00B24010" w:rsidRPr="00227A2F" w:rsidRDefault="00B24010" w:rsidP="00B24010">
            <w:pPr>
              <w:ind w:left="20" w:firstLine="297"/>
              <w:jc w:val="right"/>
              <w:rPr>
                <w:bCs/>
              </w:rPr>
            </w:pPr>
            <w:r w:rsidRPr="00227A2F">
              <w:rPr>
                <w:bCs/>
              </w:rPr>
              <w:t>товариществ с ограниченной</w:t>
            </w:r>
          </w:p>
          <w:p w:rsidR="00B24010" w:rsidRPr="00227A2F" w:rsidRDefault="00B24010" w:rsidP="00B24010">
            <w:pPr>
              <w:ind w:left="20" w:firstLine="297"/>
              <w:jc w:val="right"/>
              <w:rPr>
                <w:bCs/>
              </w:rPr>
            </w:pPr>
            <w:r w:rsidRPr="00227A2F">
              <w:rPr>
                <w:bCs/>
              </w:rPr>
              <w:t>ответственностью,</w:t>
            </w:r>
          </w:p>
          <w:p w:rsidR="00B24010" w:rsidRPr="00227A2F" w:rsidRDefault="00B24010" w:rsidP="00B24010">
            <w:pPr>
              <w:ind w:left="20" w:firstLine="297"/>
              <w:jc w:val="right"/>
              <w:rPr>
                <w:bCs/>
              </w:rPr>
            </w:pPr>
            <w:r w:rsidRPr="00227A2F">
              <w:rPr>
                <w:bCs/>
              </w:rPr>
              <w:t>государственных</w:t>
            </w:r>
          </w:p>
          <w:p w:rsidR="00B24010" w:rsidRPr="00227A2F" w:rsidRDefault="00B24010" w:rsidP="00B24010">
            <w:pPr>
              <w:ind w:left="20" w:firstLine="297"/>
              <w:jc w:val="right"/>
              <w:rPr>
                <w:bCs/>
              </w:rPr>
            </w:pPr>
            <w:r w:rsidRPr="00227A2F">
              <w:rPr>
                <w:bCs/>
              </w:rPr>
              <w:t>предприятий, мониторинга и</w:t>
            </w:r>
          </w:p>
          <w:p w:rsidR="00B24010" w:rsidRPr="00227A2F" w:rsidRDefault="00B24010" w:rsidP="00B24010">
            <w:pPr>
              <w:ind w:left="20" w:firstLine="297"/>
              <w:jc w:val="right"/>
              <w:rPr>
                <w:bCs/>
              </w:rPr>
            </w:pPr>
            <w:r w:rsidRPr="00227A2F">
              <w:rPr>
                <w:bCs/>
              </w:rPr>
              <w:t>оценки их реализации, а также</w:t>
            </w:r>
          </w:p>
          <w:p w:rsidR="00B24010" w:rsidRPr="00227A2F" w:rsidRDefault="00B24010" w:rsidP="00B24010">
            <w:pPr>
              <w:ind w:left="20" w:firstLine="297"/>
              <w:jc w:val="right"/>
              <w:rPr>
                <w:bCs/>
              </w:rPr>
            </w:pPr>
            <w:r w:rsidRPr="00227A2F">
              <w:rPr>
                <w:bCs/>
              </w:rPr>
              <w:t>разработки и представления</w:t>
            </w:r>
          </w:p>
          <w:p w:rsidR="00B24010" w:rsidRPr="00227A2F" w:rsidRDefault="00B24010" w:rsidP="00B24010">
            <w:pPr>
              <w:ind w:left="20" w:firstLine="297"/>
              <w:jc w:val="right"/>
              <w:rPr>
                <w:bCs/>
              </w:rPr>
            </w:pPr>
            <w:r w:rsidRPr="00227A2F">
              <w:rPr>
                <w:bCs/>
              </w:rPr>
              <w:t>отчетов по их исполнению</w:t>
            </w:r>
          </w:p>
          <w:p w:rsidR="00B24010" w:rsidRPr="00227A2F" w:rsidRDefault="00B24010" w:rsidP="00B24010">
            <w:pPr>
              <w:ind w:left="20" w:firstLine="297"/>
              <w:jc w:val="right"/>
              <w:rPr>
                <w:bCs/>
              </w:rPr>
            </w:pPr>
          </w:p>
          <w:p w:rsidR="00B24010" w:rsidRPr="00227A2F" w:rsidRDefault="00CB41BA" w:rsidP="00B24010">
            <w:pPr>
              <w:spacing w:before="100" w:beforeAutospacing="1" w:after="100" w:afterAutospacing="1"/>
            </w:pPr>
            <w:r w:rsidRPr="00227A2F">
              <w:t xml:space="preserve">    </w:t>
            </w:r>
            <w:r w:rsidR="00B24010" w:rsidRPr="00227A2F">
              <w:t>Орган управления __________________________________</w:t>
            </w:r>
          </w:p>
          <w:p w:rsidR="00B24010" w:rsidRPr="00227A2F" w:rsidRDefault="00CB41BA" w:rsidP="00B24010">
            <w:pPr>
              <w:spacing w:before="100" w:beforeAutospacing="1" w:after="100" w:afterAutospacing="1"/>
            </w:pPr>
            <w:r w:rsidRPr="00227A2F">
              <w:t xml:space="preserve">    </w:t>
            </w:r>
            <w:r w:rsidR="00B24010" w:rsidRPr="00227A2F">
              <w:t>Наименование организации __________________________________</w:t>
            </w:r>
          </w:p>
          <w:p w:rsidR="00B24010" w:rsidRPr="00227A2F" w:rsidRDefault="00CB41BA" w:rsidP="00B24010">
            <w:pPr>
              <w:spacing w:before="100" w:beforeAutospacing="1" w:after="100" w:afterAutospacing="1"/>
            </w:pPr>
            <w:r w:rsidRPr="00227A2F">
              <w:t xml:space="preserve">    </w:t>
            </w:r>
            <w:r w:rsidR="00B24010" w:rsidRPr="00227A2F">
              <w:t xml:space="preserve">Вид документа (план развития: утвержденный/ ежегодное уточнение/ </w:t>
            </w:r>
            <w:r w:rsidR="00B24010" w:rsidRPr="00227A2F">
              <w:lastRenderedPageBreak/>
              <w:t>полугодовое уточнение/ отчет об исполнении плана развития)</w:t>
            </w:r>
          </w:p>
          <w:p w:rsidR="00B24010" w:rsidRPr="00227A2F" w:rsidRDefault="00CB41BA" w:rsidP="00B24010">
            <w:pPr>
              <w:spacing w:before="100" w:beforeAutospacing="1" w:after="100" w:afterAutospacing="1"/>
            </w:pPr>
            <w:r w:rsidRPr="00227A2F">
              <w:t xml:space="preserve">    </w:t>
            </w:r>
            <w:r w:rsidR="00B24010" w:rsidRPr="00227A2F">
              <w:t>Пятилетний период __________________________________</w:t>
            </w:r>
          </w:p>
          <w:p w:rsidR="00B24010" w:rsidRPr="00227A2F" w:rsidRDefault="00CB41BA" w:rsidP="00B24010">
            <w:pPr>
              <w:spacing w:before="100" w:beforeAutospacing="1" w:after="100" w:afterAutospacing="1"/>
            </w:pPr>
            <w:r w:rsidRPr="00227A2F">
              <w:t xml:space="preserve">    </w:t>
            </w:r>
            <w:r w:rsidR="00B24010" w:rsidRPr="00227A2F">
              <w:t>Планируемый/отчетный период___________________________</w:t>
            </w:r>
          </w:p>
          <w:p w:rsidR="00B24010" w:rsidRPr="00227A2F" w:rsidRDefault="00CB41BA" w:rsidP="00B24010">
            <w:pPr>
              <w:spacing w:before="100" w:beforeAutospacing="1" w:after="100" w:afterAutospacing="1"/>
            </w:pPr>
            <w:r w:rsidRPr="00227A2F">
              <w:t>  </w:t>
            </w:r>
            <w:r w:rsidR="00B24010" w:rsidRPr="00227A2F">
              <w:t>  дата ________________№_____________</w:t>
            </w:r>
          </w:p>
          <w:p w:rsidR="00B24010" w:rsidRPr="00227A2F" w:rsidRDefault="00B24010" w:rsidP="00B24010">
            <w:pPr>
              <w:spacing w:before="100" w:beforeAutospacing="1" w:after="100" w:afterAutospacing="1"/>
              <w:jc w:val="center"/>
            </w:pPr>
            <w:r w:rsidRPr="00227A2F">
              <w:t>Показатели финансово-хозяйственной деятельности Основные показатели финансово-хозяйственной деятельности</w:t>
            </w:r>
          </w:p>
          <w:tbl>
            <w:tblPr>
              <w:tblStyle w:val="a6"/>
              <w:tblW w:w="4145" w:type="dxa"/>
              <w:tblInd w:w="20" w:type="dxa"/>
              <w:tblLayout w:type="fixed"/>
              <w:tblLook w:val="04A0" w:firstRow="1" w:lastRow="0" w:firstColumn="1" w:lastColumn="0" w:noHBand="0" w:noVBand="1"/>
            </w:tblPr>
            <w:tblGrid>
              <w:gridCol w:w="503"/>
              <w:gridCol w:w="503"/>
              <w:gridCol w:w="36"/>
              <w:gridCol w:w="485"/>
              <w:gridCol w:w="36"/>
              <w:gridCol w:w="206"/>
              <w:gridCol w:w="30"/>
              <w:gridCol w:w="213"/>
              <w:gridCol w:w="23"/>
              <w:gridCol w:w="25"/>
              <w:gridCol w:w="211"/>
              <w:gridCol w:w="1826"/>
              <w:gridCol w:w="21"/>
              <w:gridCol w:w="27"/>
            </w:tblGrid>
            <w:tr w:rsidR="00B24010" w:rsidRPr="00227A2F" w:rsidTr="000F2E48">
              <w:trPr>
                <w:gridAfter w:val="2"/>
                <w:wAfter w:w="48" w:type="dxa"/>
              </w:trPr>
              <w:tc>
                <w:tcPr>
                  <w:tcW w:w="2012" w:type="dxa"/>
                  <w:gridSpan w:val="8"/>
                </w:tcPr>
                <w:p w:rsidR="00B24010" w:rsidRPr="00227A2F" w:rsidRDefault="00B24010" w:rsidP="002E1B90">
                  <w:pPr>
                    <w:framePr w:hSpace="180" w:wrap="around" w:vAnchor="text" w:hAnchor="text" w:xAlign="center" w:y="1"/>
                    <w:suppressOverlap/>
                    <w:jc w:val="both"/>
                    <w:rPr>
                      <w:b/>
                      <w:bCs/>
                    </w:rPr>
                  </w:pPr>
                  <w:r w:rsidRPr="00227A2F">
                    <w:t>Наименование показателей</w:t>
                  </w:r>
                </w:p>
              </w:tc>
              <w:tc>
                <w:tcPr>
                  <w:tcW w:w="2085" w:type="dxa"/>
                  <w:gridSpan w:val="4"/>
                </w:tcPr>
                <w:p w:rsidR="00B24010" w:rsidRPr="00227A2F" w:rsidRDefault="00B24010" w:rsidP="002E1B90">
                  <w:pPr>
                    <w:framePr w:hSpace="180" w:wrap="around" w:vAnchor="text" w:hAnchor="text" w:xAlign="center" w:y="1"/>
                    <w:suppressOverlap/>
                    <w:jc w:val="both"/>
                    <w:rPr>
                      <w:b/>
                      <w:bCs/>
                    </w:rPr>
                  </w:pPr>
                  <w:r w:rsidRPr="00227A2F">
                    <w:t>единица измерения</w:t>
                  </w:r>
                </w:p>
              </w:tc>
            </w:tr>
            <w:tr w:rsidR="00B24010" w:rsidRPr="00227A2F" w:rsidTr="000F2E48">
              <w:trPr>
                <w:gridAfter w:val="2"/>
                <w:wAfter w:w="48" w:type="dxa"/>
              </w:trPr>
              <w:tc>
                <w:tcPr>
                  <w:tcW w:w="2012" w:type="dxa"/>
                  <w:gridSpan w:val="8"/>
                </w:tcPr>
                <w:p w:rsidR="00B24010" w:rsidRPr="00227A2F" w:rsidRDefault="00B24010" w:rsidP="002E1B90">
                  <w:pPr>
                    <w:framePr w:hSpace="180" w:wrap="around" w:vAnchor="text" w:hAnchor="text" w:xAlign="center" w:y="1"/>
                    <w:suppressOverlap/>
                    <w:jc w:val="both"/>
                    <w:rPr>
                      <w:bCs/>
                    </w:rPr>
                  </w:pPr>
                  <w:r w:rsidRPr="00227A2F">
                    <w:rPr>
                      <w:bCs/>
                    </w:rPr>
                    <w:t>1</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2</w:t>
                  </w: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rPr>
                      <w:bCs/>
                    </w:rPr>
                    <w:t>Активы</w:t>
                  </w:r>
                </w:p>
              </w:tc>
              <w:tc>
                <w:tcPr>
                  <w:tcW w:w="970" w:type="dxa"/>
                  <w:gridSpan w:val="5"/>
                </w:tcPr>
                <w:p w:rsidR="00B24010" w:rsidRPr="00227A2F" w:rsidRDefault="00B24010" w:rsidP="002E1B90">
                  <w:pPr>
                    <w:framePr w:hSpace="180" w:wrap="around" w:vAnchor="text" w:hAnchor="text" w:xAlign="center" w:y="1"/>
                    <w:suppressOverlap/>
                    <w:jc w:val="both"/>
                    <w:rPr>
                      <w:bCs/>
                    </w:rPr>
                  </w:pPr>
                  <w:r w:rsidRPr="00227A2F">
                    <w:rPr>
                      <w:bCs/>
                    </w:rPr>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rPr>
                      <w:bCs/>
                    </w:rPr>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rPr>
                      <w:bCs/>
                    </w:rPr>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rPr>
                      <w:bCs/>
                    </w:rPr>
                    <w:lastRenderedPageBreak/>
                    <w:t>Пассивы</w:t>
                  </w: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Организации</w:t>
                  </w:r>
                </w:p>
              </w:tc>
              <w:tc>
                <w:tcPr>
                  <w:tcW w:w="449" w:type="dxa"/>
                  <w:gridSpan w:val="3"/>
                </w:tcPr>
                <w:p w:rsidR="00B24010" w:rsidRPr="00227A2F" w:rsidRDefault="00B24010" w:rsidP="002E1B90">
                  <w:pPr>
                    <w:framePr w:hSpace="180" w:wrap="around" w:vAnchor="text" w:hAnchor="text" w:xAlign="center" w:y="1"/>
                    <w:suppressOverlap/>
                    <w:jc w:val="both"/>
                  </w:pPr>
                  <w:r w:rsidRPr="00227A2F">
                    <w:t>Всего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в том числе</w:t>
                  </w:r>
                </w:p>
              </w:tc>
              <w:tc>
                <w:tcPr>
                  <w:tcW w:w="261" w:type="dxa"/>
                  <w:gridSpan w:val="3"/>
                </w:tcPr>
                <w:p w:rsidR="00B24010" w:rsidRPr="00227A2F" w:rsidRDefault="00B24010" w:rsidP="002E1B90">
                  <w:pPr>
                    <w:framePr w:hSpace="180" w:wrap="around" w:vAnchor="text" w:hAnchor="text" w:xAlign="center" w:y="1"/>
                    <w:suppressOverlap/>
                    <w:jc w:val="both"/>
                  </w:pPr>
                  <w:r w:rsidRPr="00227A2F">
                    <w:t>собственный капитал</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обязательст</w:t>
                  </w:r>
                  <w:r w:rsidRPr="00227A2F">
                    <w:lastRenderedPageBreak/>
                    <w:t>ва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449" w:type="dxa"/>
                  <w:gridSpan w:val="3"/>
                </w:tcPr>
                <w:p w:rsidR="00B24010" w:rsidRPr="00227A2F" w:rsidRDefault="00B24010" w:rsidP="002E1B90">
                  <w:pPr>
                    <w:framePr w:hSpace="180" w:wrap="around" w:vAnchor="text" w:hAnchor="text" w:xAlign="center" w:y="1"/>
                    <w:suppressOverlap/>
                    <w:jc w:val="both"/>
                  </w:pPr>
                  <w:r w:rsidRPr="00227A2F">
                    <w:t>Всего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в том числе</w:t>
                  </w:r>
                </w:p>
              </w:tc>
              <w:tc>
                <w:tcPr>
                  <w:tcW w:w="261" w:type="dxa"/>
                  <w:gridSpan w:val="3"/>
                </w:tcPr>
                <w:p w:rsidR="00B24010" w:rsidRPr="00227A2F" w:rsidRDefault="00B24010" w:rsidP="002E1B90">
                  <w:pPr>
                    <w:framePr w:hSpace="180" w:wrap="around" w:vAnchor="text" w:hAnchor="text" w:xAlign="center" w:y="1"/>
                    <w:suppressOverlap/>
                    <w:jc w:val="both"/>
                  </w:pPr>
                  <w:r w:rsidRPr="00227A2F">
                    <w:t>собственный капитал</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обязатель</w:t>
                  </w:r>
                  <w:r w:rsidRPr="00227A2F">
                    <w:lastRenderedPageBreak/>
                    <w:t>ства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449" w:type="dxa"/>
                  <w:gridSpan w:val="3"/>
                </w:tcPr>
                <w:p w:rsidR="00B24010" w:rsidRPr="00227A2F" w:rsidRDefault="00B24010" w:rsidP="002E1B90">
                  <w:pPr>
                    <w:framePr w:hSpace="180" w:wrap="around" w:vAnchor="text" w:hAnchor="text" w:xAlign="center" w:y="1"/>
                    <w:suppressOverlap/>
                    <w:jc w:val="both"/>
                  </w:pPr>
                  <w:r w:rsidRPr="00227A2F">
                    <w:t>Всего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в том числе</w:t>
                  </w:r>
                </w:p>
              </w:tc>
              <w:tc>
                <w:tcPr>
                  <w:tcW w:w="261" w:type="dxa"/>
                  <w:gridSpan w:val="3"/>
                </w:tcPr>
                <w:p w:rsidR="00B24010" w:rsidRPr="00227A2F" w:rsidRDefault="00B24010" w:rsidP="002E1B90">
                  <w:pPr>
                    <w:framePr w:hSpace="180" w:wrap="around" w:vAnchor="text" w:hAnchor="text" w:xAlign="center" w:y="1"/>
                    <w:suppressOverlap/>
                    <w:jc w:val="both"/>
                  </w:pPr>
                  <w:r w:rsidRPr="00227A2F">
                    <w:t>собственный капитал</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обязате</w:t>
                  </w:r>
                  <w:r w:rsidRPr="00227A2F">
                    <w:lastRenderedPageBreak/>
                    <w:t>льства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lastRenderedPageBreak/>
                    <w:t>Доходы</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t>Расходы</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rPr>
                      <w:bCs/>
                    </w:rPr>
                    <w:t>Результаты финансово-</w:t>
                  </w:r>
                  <w:r w:rsidRPr="00227A2F">
                    <w:rPr>
                      <w:bCs/>
                    </w:rPr>
                    <w:lastRenderedPageBreak/>
                    <w:t>хозяйственной деятельности</w:t>
                  </w: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lastRenderedPageBreak/>
                    <w:t xml:space="preserve">Валовой </w:t>
                  </w:r>
                  <w:r w:rsidRPr="00227A2F">
                    <w:lastRenderedPageBreak/>
                    <w:t>доход (валовой убыток указывается со знаком минус)</w:t>
                  </w:r>
                </w:p>
              </w:tc>
              <w:tc>
                <w:tcPr>
                  <w:tcW w:w="449" w:type="dxa"/>
                  <w:gridSpan w:val="3"/>
                </w:tcPr>
                <w:p w:rsidR="00B24010" w:rsidRPr="00227A2F" w:rsidRDefault="00B24010" w:rsidP="002E1B90">
                  <w:pPr>
                    <w:framePr w:hSpace="180" w:wrap="around" w:vAnchor="text" w:hAnchor="text" w:xAlign="center" w:y="1"/>
                    <w:suppressOverlap/>
                    <w:jc w:val="both"/>
                  </w:pPr>
                  <w:r w:rsidRPr="00227A2F">
                    <w:lastRenderedPageBreak/>
                    <w:t>Орган</w:t>
                  </w:r>
                  <w:r w:rsidRPr="00227A2F">
                    <w:lastRenderedPageBreak/>
                    <w:t>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Консолидирова</w:t>
                  </w:r>
                  <w:r w:rsidRPr="00227A2F">
                    <w:lastRenderedPageBreak/>
                    <w:t>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 xml:space="preserve">Прибыль (убыток) до налогообложения (убыток </w:t>
                  </w:r>
                  <w:r w:rsidRPr="00227A2F">
                    <w:lastRenderedPageBreak/>
                    <w:t>указывается со знаком минус)</w:t>
                  </w:r>
                </w:p>
              </w:tc>
              <w:tc>
                <w:tcPr>
                  <w:tcW w:w="449" w:type="dxa"/>
                  <w:gridSpan w:val="3"/>
                </w:tcPr>
                <w:p w:rsidR="00B24010" w:rsidRPr="00227A2F" w:rsidRDefault="00B24010" w:rsidP="002E1B90">
                  <w:pPr>
                    <w:framePr w:hSpace="180" w:wrap="around" w:vAnchor="text" w:hAnchor="text" w:xAlign="center" w:y="1"/>
                    <w:suppressOverlap/>
                    <w:jc w:val="both"/>
                  </w:pPr>
                  <w:r w:rsidRPr="00227A2F">
                    <w:lastRenderedPageBreak/>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Дочерних организ</w:t>
                  </w:r>
                  <w:r w:rsidRPr="00227A2F">
                    <w:lastRenderedPageBreak/>
                    <w:t>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Чистая прибыл</w:t>
                  </w:r>
                  <w:r w:rsidRPr="00227A2F">
                    <w:lastRenderedPageBreak/>
                    <w:t>ь (убыток указывается со знаком минус)</w:t>
                  </w:r>
                </w:p>
              </w:tc>
              <w:tc>
                <w:tcPr>
                  <w:tcW w:w="449" w:type="dxa"/>
                  <w:gridSpan w:val="3"/>
                </w:tcPr>
                <w:p w:rsidR="00B24010" w:rsidRPr="00227A2F" w:rsidRDefault="00B24010" w:rsidP="002E1B90">
                  <w:pPr>
                    <w:framePr w:hSpace="180" w:wrap="around" w:vAnchor="text" w:hAnchor="text" w:xAlign="center" w:y="1"/>
                    <w:suppressOverlap/>
                    <w:jc w:val="both"/>
                  </w:pPr>
                  <w:r w:rsidRPr="00227A2F">
                    <w:lastRenderedPageBreak/>
                    <w:t>Организа</w:t>
                  </w:r>
                  <w:r w:rsidRPr="00227A2F">
                    <w:lastRenderedPageBreak/>
                    <w:t>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Дочерних организаций</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449" w:type="dxa"/>
                  <w:gridSpan w:val="3"/>
                </w:tcPr>
                <w:p w:rsidR="00B24010" w:rsidRPr="00227A2F" w:rsidRDefault="00B24010" w:rsidP="002E1B90">
                  <w:pPr>
                    <w:framePr w:hSpace="180" w:wrap="around" w:vAnchor="text" w:hAnchor="text" w:xAlign="center" w:y="1"/>
                    <w:suppressOverlap/>
                    <w:jc w:val="both"/>
                  </w:pPr>
                  <w:r w:rsidRPr="00227A2F">
                    <w:t>Консолидированн</w:t>
                  </w:r>
                  <w:r w:rsidRPr="00227A2F">
                    <w:lastRenderedPageBreak/>
                    <w:t>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rPr>
                      <w:bCs/>
                    </w:rPr>
                    <w:lastRenderedPageBreak/>
                    <w:t>Доходы акционера (участника)</w:t>
                  </w:r>
                </w:p>
              </w:tc>
              <w:tc>
                <w:tcPr>
                  <w:tcW w:w="521" w:type="dxa"/>
                  <w:gridSpan w:val="2"/>
                  <w:vMerge w:val="restart"/>
                </w:tcPr>
                <w:p w:rsidR="00B24010" w:rsidRPr="00227A2F" w:rsidRDefault="00B24010" w:rsidP="002E1B90">
                  <w:pPr>
                    <w:framePr w:hSpace="180" w:wrap="around" w:vAnchor="text" w:hAnchor="text" w:xAlign="center" w:y="1"/>
                    <w:suppressOverlap/>
                    <w:jc w:val="both"/>
                  </w:pPr>
                  <w:r w:rsidRPr="00227A2F">
                    <w:t>Дивиденды</w:t>
                  </w: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начислено на одну акцию</w:t>
                  </w:r>
                </w:p>
              </w:tc>
              <w:tc>
                <w:tcPr>
                  <w:tcW w:w="261" w:type="dxa"/>
                  <w:gridSpan w:val="3"/>
                </w:tcPr>
                <w:p w:rsidR="00B24010" w:rsidRPr="00227A2F" w:rsidRDefault="00B24010" w:rsidP="002E1B90">
                  <w:pPr>
                    <w:framePr w:hSpace="180" w:wrap="around" w:vAnchor="text" w:hAnchor="text" w:xAlign="center" w:y="1"/>
                    <w:suppressOverlap/>
                    <w:jc w:val="both"/>
                  </w:pPr>
                  <w:r w:rsidRPr="00227A2F">
                    <w:t>простую</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привилегированн</w:t>
                  </w:r>
                  <w:r w:rsidRPr="00227A2F">
                    <w:lastRenderedPageBreak/>
                    <w:t>ую</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1"/>
                <w:wAfter w:w="27"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начислено на акции</w:t>
                  </w:r>
                </w:p>
              </w:tc>
              <w:tc>
                <w:tcPr>
                  <w:tcW w:w="236" w:type="dxa"/>
                  <w:gridSpan w:val="2"/>
                  <w:vMerge w:val="restart"/>
                </w:tcPr>
                <w:p w:rsidR="00B24010" w:rsidRPr="00227A2F" w:rsidRDefault="00B24010" w:rsidP="002E1B90">
                  <w:pPr>
                    <w:framePr w:hSpace="180" w:wrap="around" w:vAnchor="text" w:hAnchor="text" w:xAlign="center" w:y="1"/>
                    <w:suppressOverlap/>
                    <w:jc w:val="both"/>
                  </w:pPr>
                  <w:r w:rsidRPr="00227A2F">
                    <w:t>находящиеся в государственной соб</w:t>
                  </w:r>
                  <w:r w:rsidRPr="00227A2F">
                    <w:lastRenderedPageBreak/>
                    <w:t>ственности</w:t>
                  </w:r>
                </w:p>
              </w:tc>
              <w:tc>
                <w:tcPr>
                  <w:tcW w:w="236" w:type="dxa"/>
                  <w:gridSpan w:val="2"/>
                </w:tcPr>
                <w:p w:rsidR="00B24010" w:rsidRPr="00227A2F" w:rsidRDefault="00B24010" w:rsidP="002E1B90">
                  <w:pPr>
                    <w:framePr w:hSpace="180" w:wrap="around" w:vAnchor="text" w:hAnchor="text" w:xAlign="center" w:y="1"/>
                    <w:suppressOverlap/>
                    <w:jc w:val="both"/>
                  </w:pPr>
                  <w:r w:rsidRPr="00227A2F">
                    <w:lastRenderedPageBreak/>
                    <w:t>сумма</w:t>
                  </w:r>
                </w:p>
              </w:tc>
              <w:tc>
                <w:tcPr>
                  <w:tcW w:w="1847" w:type="dxa"/>
                  <w:gridSpan w:val="2"/>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p w:rsidR="00B24010" w:rsidRPr="00227A2F" w:rsidRDefault="00B24010" w:rsidP="002E1B90">
                  <w:pPr>
                    <w:framePr w:hSpace="180" w:wrap="around" w:vAnchor="text" w:hAnchor="text" w:xAlign="center" w:y="1"/>
                    <w:suppressOverlap/>
                    <w:jc w:val="right"/>
                  </w:pPr>
                </w:p>
              </w:tc>
            </w:tr>
            <w:tr w:rsidR="00B24010" w:rsidRPr="00227A2F" w:rsidTr="000F2E48">
              <w:trPr>
                <w:gridAfter w:val="1"/>
                <w:wAfter w:w="27"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tcPr>
                <w:p w:rsidR="00B24010" w:rsidRPr="00227A2F" w:rsidRDefault="00B24010" w:rsidP="002E1B90">
                  <w:pPr>
                    <w:framePr w:hSpace="180" w:wrap="around" w:vAnchor="text" w:hAnchor="text" w:xAlign="center" w:y="1"/>
                    <w:suppressOverlap/>
                    <w:jc w:val="both"/>
                  </w:pPr>
                  <w:r w:rsidRPr="00227A2F">
                    <w:t>процент от чистого дохода</w:t>
                  </w:r>
                </w:p>
              </w:tc>
              <w:tc>
                <w:tcPr>
                  <w:tcW w:w="1847" w:type="dxa"/>
                  <w:gridSpan w:val="2"/>
                </w:tcPr>
                <w:p w:rsidR="00B24010" w:rsidRPr="00227A2F" w:rsidRDefault="00B24010" w:rsidP="002E1B90">
                  <w:pPr>
                    <w:framePr w:hSpace="180" w:wrap="around" w:vAnchor="text" w:hAnchor="text" w:xAlign="center" w:y="1"/>
                    <w:ind w:right="23"/>
                    <w:suppressOverlap/>
                    <w:jc w:val="both"/>
                    <w:rPr>
                      <w:bCs/>
                    </w:rPr>
                  </w:pPr>
                  <w:r w:rsidRPr="00227A2F">
                    <w:rPr>
                      <w:bCs/>
                    </w:rPr>
                    <w:t>%</w:t>
                  </w:r>
                </w:p>
              </w:tc>
            </w:tr>
            <w:tr w:rsidR="00B24010" w:rsidRPr="00227A2F" w:rsidTr="000F2E48">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521" w:type="dxa"/>
                  <w:gridSpan w:val="2"/>
                  <w:vMerge/>
                </w:tcPr>
                <w:p w:rsidR="00B24010" w:rsidRPr="00227A2F" w:rsidRDefault="00B24010" w:rsidP="002E1B90">
                  <w:pPr>
                    <w:framePr w:hSpace="180" w:wrap="around" w:vAnchor="text" w:hAnchor="text" w:xAlign="center" w:y="1"/>
                    <w:suppressOverlap/>
                    <w:jc w:val="both"/>
                  </w:pPr>
                </w:p>
              </w:tc>
              <w:tc>
                <w:tcPr>
                  <w:tcW w:w="236" w:type="dxa"/>
                  <w:gridSpan w:val="2"/>
                  <w:vMerge/>
                </w:tcPr>
                <w:p w:rsidR="00B24010" w:rsidRPr="00227A2F" w:rsidRDefault="00B24010" w:rsidP="002E1B90">
                  <w:pPr>
                    <w:framePr w:hSpace="180" w:wrap="around" w:vAnchor="text" w:hAnchor="text" w:xAlign="center" w:y="1"/>
                    <w:suppressOverlap/>
                    <w:jc w:val="both"/>
                  </w:pPr>
                </w:p>
              </w:tc>
              <w:tc>
                <w:tcPr>
                  <w:tcW w:w="261" w:type="dxa"/>
                  <w:gridSpan w:val="3"/>
                </w:tcPr>
                <w:p w:rsidR="00B24010" w:rsidRPr="00227A2F" w:rsidRDefault="00B24010" w:rsidP="002E1B90">
                  <w:pPr>
                    <w:framePr w:hSpace="180" w:wrap="around" w:vAnchor="text" w:hAnchor="text" w:xAlign="center" w:y="1"/>
                    <w:suppressOverlap/>
                    <w:jc w:val="both"/>
                  </w:pPr>
                  <w:r w:rsidRPr="00227A2F">
                    <w:t>находящиеся в частной соб</w:t>
                  </w:r>
                  <w:r w:rsidRPr="00227A2F">
                    <w:lastRenderedPageBreak/>
                    <w:t>ственности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val="restart"/>
                </w:tcPr>
                <w:p w:rsidR="00B24010" w:rsidRPr="00227A2F" w:rsidRDefault="00B24010" w:rsidP="002E1B90">
                  <w:pPr>
                    <w:framePr w:hSpace="180" w:wrap="around" w:vAnchor="text" w:hAnchor="text" w:xAlign="center" w:y="1"/>
                    <w:suppressOverlap/>
                    <w:jc w:val="both"/>
                  </w:pPr>
                  <w:r w:rsidRPr="00227A2F">
                    <w:t>Доход на долю участия</w:t>
                  </w:r>
                </w:p>
              </w:tc>
              <w:tc>
                <w:tcPr>
                  <w:tcW w:w="485" w:type="dxa"/>
                  <w:gridSpan w:val="4"/>
                </w:tcPr>
                <w:p w:rsidR="00B24010" w:rsidRPr="00227A2F" w:rsidRDefault="00B24010" w:rsidP="002E1B90">
                  <w:pPr>
                    <w:framePr w:hSpace="180" w:wrap="around" w:vAnchor="text" w:hAnchor="text" w:xAlign="center" w:y="1"/>
                    <w:suppressOverlap/>
                    <w:jc w:val="both"/>
                  </w:pPr>
                  <w:r w:rsidRPr="00227A2F">
                    <w:t>норматив распределения чистого дохода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tcPr>
                <w:p w:rsidR="00B24010" w:rsidRPr="00227A2F" w:rsidRDefault="00B24010" w:rsidP="002E1B90">
                  <w:pPr>
                    <w:framePr w:hSpace="180" w:wrap="around" w:vAnchor="text" w:hAnchor="text" w:xAlign="center" w:y="1"/>
                    <w:suppressOverlap/>
                    <w:jc w:val="both"/>
                  </w:pPr>
                </w:p>
              </w:tc>
              <w:tc>
                <w:tcPr>
                  <w:tcW w:w="242" w:type="dxa"/>
                  <w:gridSpan w:val="2"/>
                  <w:vMerge w:val="restart"/>
                </w:tcPr>
                <w:p w:rsidR="00B24010" w:rsidRPr="00227A2F" w:rsidRDefault="00B24010" w:rsidP="002E1B90">
                  <w:pPr>
                    <w:framePr w:hSpace="180" w:wrap="around" w:vAnchor="text" w:hAnchor="text" w:xAlign="center" w:y="1"/>
                    <w:suppressOverlap/>
                    <w:jc w:val="both"/>
                  </w:pPr>
                  <w:r w:rsidRPr="00227A2F">
                    <w:t>нач</w:t>
                  </w:r>
                  <w:r w:rsidRPr="00227A2F">
                    <w:lastRenderedPageBreak/>
                    <w:t>ислено на доли участия</w:t>
                  </w:r>
                </w:p>
              </w:tc>
              <w:tc>
                <w:tcPr>
                  <w:tcW w:w="243" w:type="dxa"/>
                  <w:gridSpan w:val="2"/>
                </w:tcPr>
                <w:p w:rsidR="00B24010" w:rsidRPr="00227A2F" w:rsidRDefault="00B24010" w:rsidP="002E1B90">
                  <w:pPr>
                    <w:framePr w:hSpace="180" w:wrap="around" w:vAnchor="text" w:hAnchor="text" w:xAlign="center" w:y="1"/>
                    <w:suppressOverlap/>
                    <w:jc w:val="both"/>
                  </w:pPr>
                  <w:r w:rsidRPr="00227A2F">
                    <w:lastRenderedPageBreak/>
                    <w:t>нах</w:t>
                  </w:r>
                  <w:r w:rsidRPr="00227A2F">
                    <w:lastRenderedPageBreak/>
                    <w:t>одящиеся в государственной собствен</w:t>
                  </w:r>
                  <w:r w:rsidRPr="00227A2F">
                    <w:lastRenderedPageBreak/>
                    <w:t>ности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tcPr>
                <w:p w:rsidR="00B24010" w:rsidRPr="00227A2F" w:rsidRDefault="00B24010" w:rsidP="002E1B90">
                  <w:pPr>
                    <w:framePr w:hSpace="180" w:wrap="around" w:vAnchor="text" w:hAnchor="text" w:xAlign="center" w:y="1"/>
                    <w:suppressOverlap/>
                    <w:jc w:val="both"/>
                  </w:pPr>
                </w:p>
              </w:tc>
              <w:tc>
                <w:tcPr>
                  <w:tcW w:w="242" w:type="dxa"/>
                  <w:gridSpan w:val="2"/>
                  <w:vMerge/>
                </w:tcPr>
                <w:p w:rsidR="00B24010" w:rsidRPr="00227A2F" w:rsidRDefault="00B24010" w:rsidP="002E1B90">
                  <w:pPr>
                    <w:framePr w:hSpace="180" w:wrap="around" w:vAnchor="text" w:hAnchor="text" w:xAlign="center" w:y="1"/>
                    <w:suppressOverlap/>
                    <w:jc w:val="both"/>
                  </w:pPr>
                </w:p>
              </w:tc>
              <w:tc>
                <w:tcPr>
                  <w:tcW w:w="243" w:type="dxa"/>
                  <w:gridSpan w:val="2"/>
                </w:tcPr>
                <w:p w:rsidR="00B24010" w:rsidRPr="00227A2F" w:rsidRDefault="00B24010" w:rsidP="002E1B90">
                  <w:pPr>
                    <w:framePr w:hSpace="180" w:wrap="around" w:vAnchor="text" w:hAnchor="text" w:xAlign="center" w:y="1"/>
                    <w:suppressOverlap/>
                    <w:jc w:val="both"/>
                  </w:pPr>
                  <w:r w:rsidRPr="00227A2F">
                    <w:t>находящиеся в частной собствен</w:t>
                  </w:r>
                  <w:r w:rsidRPr="00227A2F">
                    <w:lastRenderedPageBreak/>
                    <w:t>ности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val="restart"/>
                </w:tcPr>
                <w:p w:rsidR="00B24010" w:rsidRPr="00227A2F" w:rsidRDefault="00B24010" w:rsidP="002E1B90">
                  <w:pPr>
                    <w:framePr w:hSpace="180" w:wrap="around" w:vAnchor="text" w:hAnchor="text" w:xAlign="center" w:y="1"/>
                    <w:suppressOverlap/>
                    <w:jc w:val="both"/>
                  </w:pPr>
                  <w:r w:rsidRPr="00227A2F">
                    <w:t xml:space="preserve">Распределяемый доход государственного предприятия для </w:t>
                  </w:r>
                  <w:r w:rsidRPr="00227A2F">
                    <w:lastRenderedPageBreak/>
                    <w:t>перечисления в соответствующий бюджет</w:t>
                  </w:r>
                </w:p>
              </w:tc>
              <w:tc>
                <w:tcPr>
                  <w:tcW w:w="485" w:type="dxa"/>
                  <w:gridSpan w:val="4"/>
                </w:tcPr>
                <w:p w:rsidR="00B24010" w:rsidRPr="00227A2F" w:rsidRDefault="00B24010" w:rsidP="002E1B90">
                  <w:pPr>
                    <w:framePr w:hSpace="180" w:wrap="around" w:vAnchor="text" w:hAnchor="text" w:xAlign="center" w:y="1"/>
                    <w:suppressOverlap/>
                    <w:jc w:val="both"/>
                  </w:pPr>
                  <w:r w:rsidRPr="00227A2F">
                    <w:lastRenderedPageBreak/>
                    <w:t>норматив распределения чистого дохода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485" w:type="dxa"/>
                  <w:vMerge/>
                </w:tcPr>
                <w:p w:rsidR="00B24010" w:rsidRPr="00227A2F" w:rsidRDefault="00B24010" w:rsidP="002E1B90">
                  <w:pPr>
                    <w:framePr w:hSpace="180" w:wrap="around" w:vAnchor="text" w:hAnchor="text" w:xAlign="center" w:y="1"/>
                    <w:suppressOverlap/>
                    <w:jc w:val="both"/>
                  </w:pPr>
                </w:p>
              </w:tc>
              <w:tc>
                <w:tcPr>
                  <w:tcW w:w="485" w:type="dxa"/>
                  <w:gridSpan w:val="4"/>
                </w:tcPr>
                <w:p w:rsidR="00B24010" w:rsidRPr="00227A2F" w:rsidRDefault="00B24010" w:rsidP="002E1B90">
                  <w:pPr>
                    <w:framePr w:hSpace="180" w:wrap="around" w:vAnchor="text" w:hAnchor="text" w:xAlign="center" w:y="1"/>
                    <w:suppressOverlap/>
                    <w:jc w:val="both"/>
                  </w:pPr>
                  <w:r w:rsidRPr="00227A2F">
                    <w:t>начислено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06" w:type="dxa"/>
                  <w:gridSpan w:val="2"/>
                  <w:vMerge w:val="restart"/>
                </w:tcPr>
                <w:p w:rsidR="00B24010" w:rsidRPr="00227A2F" w:rsidRDefault="00B24010" w:rsidP="002E1B90">
                  <w:pPr>
                    <w:framePr w:hSpace="180" w:wrap="around" w:vAnchor="text" w:hAnchor="text" w:xAlign="center" w:y="1"/>
                    <w:suppressOverlap/>
                    <w:jc w:val="both"/>
                  </w:pPr>
                  <w:r w:rsidRPr="00227A2F">
                    <w:lastRenderedPageBreak/>
                    <w:t xml:space="preserve">Распределение чистого дохода, остающегося в распоряжении </w:t>
                  </w:r>
                  <w:r w:rsidRPr="00227A2F">
                    <w:lastRenderedPageBreak/>
                    <w:t>организации</w:t>
                  </w:r>
                </w:p>
              </w:tc>
              <w:tc>
                <w:tcPr>
                  <w:tcW w:w="1006" w:type="dxa"/>
                  <w:gridSpan w:val="6"/>
                </w:tcPr>
                <w:p w:rsidR="00B24010" w:rsidRPr="00227A2F" w:rsidRDefault="00B24010" w:rsidP="002E1B90">
                  <w:pPr>
                    <w:framePr w:hSpace="180" w:wrap="around" w:vAnchor="text" w:hAnchor="text" w:xAlign="center" w:y="1"/>
                    <w:suppressOverlap/>
                    <w:jc w:val="both"/>
                  </w:pPr>
                  <w:r w:rsidRPr="00227A2F">
                    <w:lastRenderedPageBreak/>
                    <w:t>всего, в том числе:</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06" w:type="dxa"/>
                  <w:gridSpan w:val="2"/>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на создание резервов, связанных с покрыт</w:t>
                  </w:r>
                  <w:r w:rsidRPr="00227A2F">
                    <w:lastRenderedPageBreak/>
                    <w:t>ием убытков</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lastRenderedPageBreak/>
                    <w:t xml:space="preserve">тысяч </w:t>
                  </w:r>
                  <w:r w:rsidRPr="00227A2F">
                    <w:rPr>
                      <w:b/>
                      <w:bCs/>
                    </w:rPr>
                    <w:t>теңге</w:t>
                  </w:r>
                </w:p>
              </w:tc>
            </w:tr>
            <w:tr w:rsidR="00B24010" w:rsidRPr="00227A2F" w:rsidTr="000F2E48">
              <w:trPr>
                <w:gridAfter w:val="2"/>
                <w:wAfter w:w="48" w:type="dxa"/>
              </w:trPr>
              <w:tc>
                <w:tcPr>
                  <w:tcW w:w="1006" w:type="dxa"/>
                  <w:gridSpan w:val="2"/>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на развитие</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06" w:type="dxa"/>
                  <w:gridSpan w:val="2"/>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06" w:type="dxa"/>
                  <w:gridSpan w:val="2"/>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503" w:type="dxa"/>
                  <w:vMerge w:val="restart"/>
                </w:tcPr>
                <w:p w:rsidR="00B24010" w:rsidRPr="00227A2F" w:rsidRDefault="00B24010" w:rsidP="002E1B90">
                  <w:pPr>
                    <w:framePr w:hSpace="180" w:wrap="around" w:vAnchor="text" w:hAnchor="text" w:xAlign="center" w:y="1"/>
                    <w:suppressOverlap/>
                    <w:jc w:val="both"/>
                  </w:pPr>
                  <w:r w:rsidRPr="00227A2F">
                    <w:t>Рентабельность</w:t>
                  </w:r>
                </w:p>
              </w:tc>
              <w:tc>
                <w:tcPr>
                  <w:tcW w:w="503" w:type="dxa"/>
                  <w:vMerge w:val="restart"/>
                </w:tcPr>
                <w:p w:rsidR="00B24010" w:rsidRPr="00227A2F" w:rsidRDefault="00B24010" w:rsidP="002E1B90">
                  <w:pPr>
                    <w:framePr w:hSpace="180" w:wrap="around" w:vAnchor="text" w:hAnchor="text" w:xAlign="center" w:y="1"/>
                    <w:suppressOverlap/>
                    <w:jc w:val="both"/>
                  </w:pPr>
                  <w:r w:rsidRPr="00227A2F">
                    <w:t>активов</w:t>
                  </w:r>
                </w:p>
              </w:tc>
              <w:tc>
                <w:tcPr>
                  <w:tcW w:w="1006" w:type="dxa"/>
                  <w:gridSpan w:val="6"/>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val="restart"/>
                </w:tcPr>
                <w:p w:rsidR="00B24010" w:rsidRPr="00227A2F" w:rsidRDefault="00B24010" w:rsidP="002E1B90">
                  <w:pPr>
                    <w:framePr w:hSpace="180" w:wrap="around" w:vAnchor="text" w:hAnchor="text" w:xAlign="center" w:y="1"/>
                    <w:suppressOverlap/>
                    <w:jc w:val="both"/>
                  </w:pPr>
                  <w:r w:rsidRPr="00227A2F">
                    <w:t>собственного капитала</w:t>
                  </w:r>
                </w:p>
              </w:tc>
              <w:tc>
                <w:tcPr>
                  <w:tcW w:w="1006" w:type="dxa"/>
                  <w:gridSpan w:val="6"/>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val="restart"/>
                </w:tcPr>
                <w:p w:rsidR="00B24010" w:rsidRPr="00227A2F" w:rsidRDefault="00B24010" w:rsidP="002E1B90">
                  <w:pPr>
                    <w:framePr w:hSpace="180" w:wrap="around" w:vAnchor="text" w:hAnchor="text" w:xAlign="center" w:y="1"/>
                    <w:suppressOverlap/>
                    <w:jc w:val="both"/>
                  </w:pPr>
                  <w:r w:rsidRPr="00227A2F">
                    <w:t>доходов</w:t>
                  </w:r>
                </w:p>
              </w:tc>
              <w:tc>
                <w:tcPr>
                  <w:tcW w:w="1006" w:type="dxa"/>
                  <w:gridSpan w:val="6"/>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503" w:type="dxa"/>
                  <w:vMerge/>
                </w:tcPr>
                <w:p w:rsidR="00B24010" w:rsidRPr="00227A2F" w:rsidRDefault="00B24010" w:rsidP="002E1B90">
                  <w:pPr>
                    <w:framePr w:hSpace="180" w:wrap="around" w:vAnchor="text" w:hAnchor="text" w:xAlign="center" w:y="1"/>
                    <w:suppressOverlap/>
                    <w:jc w:val="both"/>
                  </w:pPr>
                </w:p>
              </w:tc>
              <w:tc>
                <w:tcPr>
                  <w:tcW w:w="503" w:type="dxa"/>
                  <w:vMerge/>
                </w:tcPr>
                <w:p w:rsidR="00B24010" w:rsidRPr="00227A2F" w:rsidRDefault="00B24010" w:rsidP="002E1B90">
                  <w:pPr>
                    <w:framePr w:hSpace="180" w:wrap="around" w:vAnchor="text" w:hAnchor="text" w:xAlign="center" w:y="1"/>
                    <w:suppressOverlap/>
                    <w:jc w:val="both"/>
                  </w:pPr>
                </w:p>
              </w:tc>
              <w:tc>
                <w:tcPr>
                  <w:tcW w:w="1006" w:type="dxa"/>
                  <w:gridSpan w:val="6"/>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lastRenderedPageBreak/>
                    <w:t>Коэффициент финансового рычага (леверидж)</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t>десятичная дробь</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t>десятичная дробь</w:t>
                  </w: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t>Эффект финансового рычага (финансового левериджа)</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w:t>
                  </w: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lang w:val="en-US"/>
                    </w:rPr>
                  </w:pPr>
                  <w:r w:rsidRPr="00227A2F">
                    <w:rPr>
                      <w:bCs/>
                      <w:lang w:val="en-US"/>
                    </w:rPr>
                    <w:t>EBITDA (Earnings before interest, taxes, depreciation and amortization)</w:t>
                  </w:r>
                </w:p>
              </w:tc>
              <w:tc>
                <w:tcPr>
                  <w:tcW w:w="970" w:type="dxa"/>
                  <w:gridSpan w:val="5"/>
                </w:tcPr>
                <w:p w:rsidR="00B24010" w:rsidRPr="00227A2F" w:rsidRDefault="00B24010" w:rsidP="002E1B90">
                  <w:pPr>
                    <w:framePr w:hSpace="180" w:wrap="around" w:vAnchor="text" w:hAnchor="text" w:xAlign="center" w:y="1"/>
                    <w:suppressOverlap/>
                    <w:jc w:val="both"/>
                  </w:pPr>
                  <w:r w:rsidRPr="00227A2F">
                    <w:t>Организации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Консолидированные показатели</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t>Коэффициент доходности инвестированн</w:t>
                  </w:r>
                  <w:r w:rsidRPr="00227A2F">
                    <w:lastRenderedPageBreak/>
                    <w:t>ых средств (для товариществ с ограниченной ответственностью и государственных предприятий)</w:t>
                  </w:r>
                </w:p>
              </w:tc>
              <w:tc>
                <w:tcPr>
                  <w:tcW w:w="970" w:type="dxa"/>
                  <w:gridSpan w:val="5"/>
                </w:tcPr>
                <w:p w:rsidR="00B24010" w:rsidRPr="00227A2F" w:rsidRDefault="00B24010" w:rsidP="002E1B90">
                  <w:pPr>
                    <w:framePr w:hSpace="180" w:wrap="around" w:vAnchor="text" w:hAnchor="text" w:xAlign="center" w:y="1"/>
                    <w:suppressOverlap/>
                    <w:jc w:val="both"/>
                  </w:pPr>
                  <w:r w:rsidRPr="00227A2F">
                    <w:lastRenderedPageBreak/>
                    <w:t>общий</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без учета доходов, получа</w:t>
                  </w:r>
                  <w:r w:rsidRPr="00227A2F">
                    <w:lastRenderedPageBreak/>
                    <w:t>емых по государственному заданию и реализации продуктов (продукции) государственным учреждениям</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lastRenderedPageBreak/>
                    <w:t>Доходность одной акции (для акционерных обществ)</w:t>
                  </w:r>
                </w:p>
              </w:tc>
              <w:tc>
                <w:tcPr>
                  <w:tcW w:w="970" w:type="dxa"/>
                  <w:gridSpan w:val="5"/>
                </w:tcPr>
                <w:p w:rsidR="00B24010" w:rsidRPr="00227A2F" w:rsidRDefault="00B24010" w:rsidP="002E1B90">
                  <w:pPr>
                    <w:framePr w:hSpace="180" w:wrap="around" w:vAnchor="text" w:hAnchor="text" w:xAlign="center" w:y="1"/>
                    <w:suppressOverlap/>
                    <w:jc w:val="both"/>
                  </w:pPr>
                  <w:r w:rsidRPr="00227A2F">
                    <w:t>общая</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без учета доходов, получаемых по государственному заданию и реализ</w:t>
                  </w:r>
                  <w:r w:rsidRPr="00227A2F">
                    <w:lastRenderedPageBreak/>
                    <w:t>ации продуктов (продукции) государственным учреждениям</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0F2E48">
              <w:trPr>
                <w:gridAfter w:val="2"/>
                <w:wAfter w:w="48" w:type="dxa"/>
              </w:trPr>
              <w:tc>
                <w:tcPr>
                  <w:tcW w:w="1042" w:type="dxa"/>
                  <w:gridSpan w:val="3"/>
                  <w:vMerge w:val="restart"/>
                </w:tcPr>
                <w:p w:rsidR="00B24010" w:rsidRPr="00227A2F" w:rsidRDefault="00B24010" w:rsidP="002E1B90">
                  <w:pPr>
                    <w:framePr w:hSpace="180" w:wrap="around" w:vAnchor="text" w:hAnchor="text" w:xAlign="center" w:y="1"/>
                    <w:suppressOverlap/>
                    <w:jc w:val="both"/>
                    <w:rPr>
                      <w:bCs/>
                    </w:rPr>
                  </w:pPr>
                  <w:r w:rsidRPr="00227A2F">
                    <w:lastRenderedPageBreak/>
                    <w:t>Численность работников</w:t>
                  </w:r>
                </w:p>
              </w:tc>
              <w:tc>
                <w:tcPr>
                  <w:tcW w:w="970" w:type="dxa"/>
                  <w:gridSpan w:val="5"/>
                </w:tcPr>
                <w:p w:rsidR="00B24010" w:rsidRPr="00227A2F" w:rsidRDefault="00B24010" w:rsidP="002E1B90">
                  <w:pPr>
                    <w:framePr w:hSpace="180" w:wrap="around" w:vAnchor="text" w:hAnchor="text" w:xAlign="center" w:y="1"/>
                    <w:suppressOverlap/>
                    <w:jc w:val="both"/>
                  </w:pPr>
                  <w:r w:rsidRPr="00227A2F">
                    <w:t>всего</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человек</w:t>
                  </w: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по штату</w:t>
                  </w:r>
                </w:p>
              </w:tc>
              <w:tc>
                <w:tcPr>
                  <w:tcW w:w="2085" w:type="dxa"/>
                  <w:gridSpan w:val="4"/>
                </w:tcPr>
                <w:p w:rsidR="00B24010" w:rsidRPr="00227A2F" w:rsidRDefault="00B24010" w:rsidP="002E1B90">
                  <w:pPr>
                    <w:framePr w:hSpace="180" w:wrap="around" w:vAnchor="text" w:hAnchor="text" w:xAlign="center" w:y="1"/>
                    <w:suppressOverlap/>
                    <w:jc w:val="both"/>
                    <w:rPr>
                      <w:bCs/>
                    </w:rPr>
                  </w:pPr>
                </w:p>
              </w:tc>
            </w:tr>
            <w:tr w:rsidR="00B24010" w:rsidRPr="00227A2F" w:rsidTr="000F2E48">
              <w:trPr>
                <w:gridAfter w:val="2"/>
                <w:wAfter w:w="48" w:type="dxa"/>
              </w:trPr>
              <w:tc>
                <w:tcPr>
                  <w:tcW w:w="1042" w:type="dxa"/>
                  <w:gridSpan w:val="3"/>
                  <w:vMerge/>
                </w:tcPr>
                <w:p w:rsidR="00B24010" w:rsidRPr="00227A2F" w:rsidRDefault="00B24010" w:rsidP="002E1B90">
                  <w:pPr>
                    <w:framePr w:hSpace="180" w:wrap="around" w:vAnchor="text" w:hAnchor="text" w:xAlign="center" w:y="1"/>
                    <w:suppressOverlap/>
                    <w:jc w:val="both"/>
                    <w:rPr>
                      <w:bCs/>
                    </w:rPr>
                  </w:pPr>
                </w:p>
              </w:tc>
              <w:tc>
                <w:tcPr>
                  <w:tcW w:w="970" w:type="dxa"/>
                  <w:gridSpan w:val="5"/>
                </w:tcPr>
                <w:p w:rsidR="00B24010" w:rsidRPr="00227A2F" w:rsidRDefault="00B24010" w:rsidP="002E1B90">
                  <w:pPr>
                    <w:framePr w:hSpace="180" w:wrap="around" w:vAnchor="text" w:hAnchor="text" w:xAlign="center" w:y="1"/>
                    <w:suppressOverlap/>
                    <w:jc w:val="both"/>
                  </w:pPr>
                  <w:r w:rsidRPr="00227A2F">
                    <w:t>среднесписочная</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человек</w:t>
                  </w:r>
                </w:p>
              </w:tc>
            </w:tr>
            <w:tr w:rsidR="00B24010" w:rsidRPr="00227A2F" w:rsidTr="000F2E48">
              <w:trPr>
                <w:gridAfter w:val="2"/>
                <w:wAfter w:w="48" w:type="dxa"/>
                <w:trHeight w:val="562"/>
              </w:trPr>
              <w:tc>
                <w:tcPr>
                  <w:tcW w:w="2012" w:type="dxa"/>
                  <w:gridSpan w:val="8"/>
                </w:tcPr>
                <w:p w:rsidR="00B24010" w:rsidRPr="00227A2F" w:rsidRDefault="00B24010" w:rsidP="002E1B90">
                  <w:pPr>
                    <w:framePr w:hSpace="180" w:wrap="around" w:vAnchor="text" w:hAnchor="text" w:xAlign="center" w:y="1"/>
                    <w:suppressOverlap/>
                    <w:jc w:val="both"/>
                  </w:pPr>
                  <w:r w:rsidRPr="00227A2F">
                    <w:t>Фонд оплаты труда</w:t>
                  </w:r>
                </w:p>
              </w:tc>
              <w:tc>
                <w:tcPr>
                  <w:tcW w:w="2085" w:type="dxa"/>
                  <w:gridSpan w:val="4"/>
                </w:tcPr>
                <w:p w:rsidR="00B24010" w:rsidRPr="00227A2F" w:rsidRDefault="00B24010" w:rsidP="002E1B90">
                  <w:pPr>
                    <w:framePr w:hSpace="180" w:wrap="around" w:vAnchor="text" w:hAnchor="text" w:xAlign="center" w:y="1"/>
                    <w:suppressOverlap/>
                    <w:jc w:val="both"/>
                    <w:rPr>
                      <w:bCs/>
                    </w:rPr>
                  </w:pPr>
                  <w:r w:rsidRPr="00227A2F">
                    <w:rPr>
                      <w:bCs/>
                    </w:rPr>
                    <w:t xml:space="preserve">тысяч </w:t>
                  </w:r>
                  <w:r w:rsidRPr="00227A2F">
                    <w:rPr>
                      <w:b/>
                      <w:bCs/>
                    </w:rPr>
                    <w:t>теңге</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2084"/>
              <w:gridCol w:w="2085"/>
            </w:tblGrid>
            <w:tr w:rsidR="00B24010" w:rsidRPr="00227A2F" w:rsidTr="000F2E48">
              <w:trPr>
                <w:trHeight w:val="151"/>
              </w:trPr>
              <w:tc>
                <w:tcPr>
                  <w:tcW w:w="2084" w:type="dxa"/>
                </w:tcPr>
                <w:p w:rsidR="00B24010" w:rsidRPr="00227A2F" w:rsidRDefault="00B24010" w:rsidP="002E1B90">
                  <w:pPr>
                    <w:framePr w:hSpace="180" w:wrap="around" w:vAnchor="text" w:hAnchor="text" w:xAlign="center" w:y="1"/>
                    <w:suppressOverlap/>
                    <w:jc w:val="both"/>
                    <w:rPr>
                      <w:bCs/>
                    </w:rPr>
                  </w:pPr>
                  <w:r w:rsidRPr="00227A2F">
                    <w:t>20ХХ-2</w:t>
                  </w:r>
                </w:p>
              </w:tc>
              <w:tc>
                <w:tcPr>
                  <w:tcW w:w="2085" w:type="dxa"/>
                </w:tcPr>
                <w:p w:rsidR="00B24010" w:rsidRPr="00227A2F" w:rsidRDefault="00B24010" w:rsidP="002E1B90">
                  <w:pPr>
                    <w:framePr w:hSpace="180" w:wrap="around" w:vAnchor="text" w:hAnchor="text" w:xAlign="center" w:y="1"/>
                    <w:suppressOverlap/>
                    <w:jc w:val="both"/>
                    <w:rPr>
                      <w:bCs/>
                    </w:rPr>
                  </w:pPr>
                  <w:r w:rsidRPr="00227A2F">
                    <w:t>20ХХ-1</w:t>
                  </w:r>
                </w:p>
              </w:tc>
            </w:tr>
            <w:tr w:rsidR="00B24010" w:rsidRPr="00227A2F" w:rsidTr="000F2E48">
              <w:trPr>
                <w:trHeight w:val="150"/>
              </w:trPr>
              <w:tc>
                <w:tcPr>
                  <w:tcW w:w="2084" w:type="dxa"/>
                </w:tcPr>
                <w:p w:rsidR="00B24010" w:rsidRPr="00227A2F" w:rsidRDefault="00B24010" w:rsidP="002E1B90">
                  <w:pPr>
                    <w:framePr w:hSpace="180" w:wrap="around" w:vAnchor="text" w:hAnchor="text" w:xAlign="center" w:y="1"/>
                    <w:suppressOverlap/>
                    <w:jc w:val="both"/>
                  </w:pPr>
                  <w:r w:rsidRPr="00227A2F">
                    <w:t>Факт</w:t>
                  </w:r>
                </w:p>
              </w:tc>
              <w:tc>
                <w:tcPr>
                  <w:tcW w:w="2085" w:type="dxa"/>
                </w:tcPr>
                <w:p w:rsidR="00B24010" w:rsidRPr="00227A2F" w:rsidRDefault="00B24010" w:rsidP="002E1B90">
                  <w:pPr>
                    <w:framePr w:hSpace="180" w:wrap="around" w:vAnchor="text" w:hAnchor="text" w:xAlign="center" w:y="1"/>
                    <w:suppressOverlap/>
                    <w:jc w:val="both"/>
                  </w:pPr>
                  <w:r w:rsidRPr="00227A2F">
                    <w:t>Факт/оценка</w:t>
                  </w:r>
                </w:p>
              </w:tc>
            </w:tr>
            <w:tr w:rsidR="00B24010" w:rsidRPr="00227A2F" w:rsidTr="000F2E48">
              <w:tc>
                <w:tcPr>
                  <w:tcW w:w="2084" w:type="dxa"/>
                </w:tcPr>
                <w:p w:rsidR="00B24010" w:rsidRPr="00227A2F" w:rsidRDefault="00B24010" w:rsidP="002E1B90">
                  <w:pPr>
                    <w:framePr w:hSpace="180" w:wrap="around" w:vAnchor="text" w:hAnchor="text" w:xAlign="center" w:y="1"/>
                    <w:suppressOverlap/>
                    <w:jc w:val="both"/>
                    <w:rPr>
                      <w:bCs/>
                    </w:rPr>
                  </w:pPr>
                  <w:r w:rsidRPr="00227A2F">
                    <w:rPr>
                      <w:bCs/>
                    </w:rPr>
                    <w:t>3</w:t>
                  </w:r>
                </w:p>
              </w:tc>
              <w:tc>
                <w:tcPr>
                  <w:tcW w:w="2085" w:type="dxa"/>
                </w:tcPr>
                <w:p w:rsidR="00B24010" w:rsidRPr="00227A2F" w:rsidRDefault="00B24010" w:rsidP="002E1B90">
                  <w:pPr>
                    <w:framePr w:hSpace="180" w:wrap="around" w:vAnchor="text" w:hAnchor="text" w:xAlign="center" w:y="1"/>
                    <w:suppressOverlap/>
                    <w:jc w:val="both"/>
                    <w:rPr>
                      <w:bCs/>
                    </w:rPr>
                  </w:pPr>
                  <w:r w:rsidRPr="00227A2F">
                    <w:rPr>
                      <w:bCs/>
                    </w:rPr>
                    <w:t>4</w:t>
                  </w:r>
                </w:p>
              </w:tc>
            </w:tr>
            <w:tr w:rsidR="00B24010" w:rsidRPr="00227A2F" w:rsidTr="000F2E48">
              <w:tc>
                <w:tcPr>
                  <w:tcW w:w="2084" w:type="dxa"/>
                </w:tcPr>
                <w:p w:rsidR="00B24010" w:rsidRPr="00227A2F" w:rsidRDefault="00B24010" w:rsidP="002E1B90">
                  <w:pPr>
                    <w:framePr w:hSpace="180" w:wrap="around" w:vAnchor="text" w:hAnchor="text" w:xAlign="center" w:y="1"/>
                    <w:suppressOverlap/>
                    <w:jc w:val="both"/>
                    <w:rPr>
                      <w:bCs/>
                    </w:rPr>
                  </w:pPr>
                </w:p>
              </w:tc>
              <w:tc>
                <w:tcPr>
                  <w:tcW w:w="2085" w:type="dxa"/>
                </w:tcPr>
                <w:p w:rsidR="00B24010" w:rsidRPr="00227A2F" w:rsidRDefault="00B24010" w:rsidP="002E1B90">
                  <w:pPr>
                    <w:framePr w:hSpace="180" w:wrap="around" w:vAnchor="text" w:hAnchor="text" w:xAlign="center" w:y="1"/>
                    <w:suppressOverlap/>
                    <w:jc w:val="both"/>
                    <w:rPr>
                      <w:bCs/>
                    </w:rPr>
                  </w:pP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0F2E48">
              <w:tc>
                <w:tcPr>
                  <w:tcW w:w="4169" w:type="dxa"/>
                  <w:gridSpan w:val="5"/>
                </w:tcPr>
                <w:p w:rsidR="00B24010" w:rsidRPr="00227A2F" w:rsidRDefault="00B24010" w:rsidP="002E1B90">
                  <w:pPr>
                    <w:framePr w:hSpace="180" w:wrap="around" w:vAnchor="text" w:hAnchor="text" w:xAlign="center" w:y="1"/>
                    <w:suppressOverlap/>
                    <w:jc w:val="both"/>
                    <w:rPr>
                      <w:bCs/>
                    </w:rPr>
                  </w:pPr>
                  <w:r w:rsidRPr="00227A2F">
                    <w:t>20ХХ</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lastRenderedPageBreak/>
                    <w:t>5</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6</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7</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8</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9</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0F2E48">
              <w:tc>
                <w:tcPr>
                  <w:tcW w:w="4169" w:type="dxa"/>
                  <w:gridSpan w:val="5"/>
                </w:tcPr>
                <w:p w:rsidR="00B24010" w:rsidRPr="00227A2F" w:rsidRDefault="00B24010" w:rsidP="002E1B90">
                  <w:pPr>
                    <w:framePr w:hSpace="180" w:wrap="around" w:vAnchor="text" w:hAnchor="text" w:xAlign="center" w:y="1"/>
                    <w:suppressOverlap/>
                    <w:jc w:val="both"/>
                    <w:rPr>
                      <w:bCs/>
                    </w:rPr>
                  </w:pPr>
                  <w:r w:rsidRPr="00227A2F">
                    <w:t>20ХХ+1</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10</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11</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12</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13</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13</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0F2E48">
              <w:tc>
                <w:tcPr>
                  <w:tcW w:w="4169" w:type="dxa"/>
                  <w:gridSpan w:val="5"/>
                </w:tcPr>
                <w:p w:rsidR="00B24010" w:rsidRPr="00227A2F" w:rsidRDefault="00B24010" w:rsidP="002E1B90">
                  <w:pPr>
                    <w:framePr w:hSpace="180" w:wrap="around" w:vAnchor="text" w:hAnchor="text" w:xAlign="center" w:y="1"/>
                    <w:suppressOverlap/>
                    <w:jc w:val="both"/>
                    <w:rPr>
                      <w:bCs/>
                    </w:rPr>
                  </w:pPr>
                  <w:r w:rsidRPr="00227A2F">
                    <w:t>20ХХ+2</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CA0A60" w:rsidP="002E1B90">
                  <w:pPr>
                    <w:pStyle w:val="af8"/>
                    <w:framePr w:hSpace="180" w:wrap="around" w:vAnchor="text" w:hAnchor="text" w:xAlign="center" w:y="1"/>
                    <w:suppressOverlap/>
                    <w:rPr>
                      <w:b/>
                    </w:rPr>
                  </w:pPr>
                  <w:r w:rsidRPr="00227A2F">
                    <w:rPr>
                      <w:b/>
                    </w:rPr>
                    <w:t>14</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15</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16</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17</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18</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0F2E48">
              <w:tc>
                <w:tcPr>
                  <w:tcW w:w="4169" w:type="dxa"/>
                  <w:gridSpan w:val="5"/>
                </w:tcPr>
                <w:p w:rsidR="00B24010" w:rsidRPr="00227A2F" w:rsidRDefault="00B24010" w:rsidP="002E1B90">
                  <w:pPr>
                    <w:framePr w:hSpace="180" w:wrap="around" w:vAnchor="text" w:hAnchor="text" w:xAlign="center" w:y="1"/>
                    <w:suppressOverlap/>
                    <w:jc w:val="both"/>
                    <w:rPr>
                      <w:bCs/>
                    </w:rPr>
                  </w:pPr>
                  <w:r w:rsidRPr="00227A2F">
                    <w:t>20ХХ+3</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CA0A60" w:rsidP="002E1B90">
                  <w:pPr>
                    <w:pStyle w:val="af8"/>
                    <w:framePr w:hSpace="180" w:wrap="around" w:vAnchor="text" w:hAnchor="text" w:xAlign="center" w:y="1"/>
                    <w:suppressOverlap/>
                    <w:rPr>
                      <w:b/>
                    </w:rPr>
                  </w:pPr>
                  <w:r w:rsidRPr="00227A2F">
                    <w:rPr>
                      <w:b/>
                    </w:rPr>
                    <w:t>19</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20</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21</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22</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23</w:t>
                  </w:r>
                </w:p>
              </w:tc>
            </w:tr>
          </w:tbl>
          <w:p w:rsidR="00B24010" w:rsidRPr="00227A2F" w:rsidRDefault="00B24010" w:rsidP="00B24010">
            <w:pPr>
              <w:ind w:firstLine="325"/>
              <w:jc w:val="both"/>
              <w:rPr>
                <w:bCs/>
              </w:rPr>
            </w:pPr>
            <w:r w:rsidRPr="00227A2F">
              <w:rPr>
                <w:bCs/>
              </w:rPr>
              <w:t>продолжение таблицы</w:t>
            </w:r>
          </w:p>
          <w:tbl>
            <w:tblPr>
              <w:tblStyle w:val="a6"/>
              <w:tblW w:w="0" w:type="auto"/>
              <w:tblLayout w:type="fixed"/>
              <w:tblLook w:val="04A0" w:firstRow="1" w:lastRow="0" w:firstColumn="1" w:lastColumn="0" w:noHBand="0" w:noVBand="1"/>
            </w:tblPr>
            <w:tblGrid>
              <w:gridCol w:w="833"/>
              <w:gridCol w:w="834"/>
              <w:gridCol w:w="834"/>
              <w:gridCol w:w="834"/>
              <w:gridCol w:w="834"/>
            </w:tblGrid>
            <w:tr w:rsidR="00B24010" w:rsidRPr="00227A2F" w:rsidTr="000F2E48">
              <w:tc>
                <w:tcPr>
                  <w:tcW w:w="4169" w:type="dxa"/>
                  <w:gridSpan w:val="5"/>
                </w:tcPr>
                <w:p w:rsidR="00B24010" w:rsidRPr="00227A2F" w:rsidRDefault="00B24010" w:rsidP="002E1B90">
                  <w:pPr>
                    <w:framePr w:hSpace="180" w:wrap="around" w:vAnchor="text" w:hAnchor="text" w:xAlign="center" w:y="1"/>
                    <w:suppressOverlap/>
                    <w:jc w:val="both"/>
                    <w:rPr>
                      <w:bCs/>
                    </w:rPr>
                  </w:pPr>
                  <w:r w:rsidRPr="00227A2F">
                    <w:lastRenderedPageBreak/>
                    <w:t>20ХХ+4</w:t>
                  </w:r>
                </w:p>
              </w:tc>
            </w:tr>
            <w:tr w:rsidR="00B24010" w:rsidRPr="00227A2F" w:rsidTr="000F2E48">
              <w:tc>
                <w:tcPr>
                  <w:tcW w:w="833" w:type="dxa"/>
                  <w:vAlign w:val="center"/>
                </w:tcPr>
                <w:p w:rsidR="00B24010" w:rsidRPr="00227A2F" w:rsidRDefault="00B24010" w:rsidP="002E1B90">
                  <w:pPr>
                    <w:pStyle w:val="af8"/>
                    <w:framePr w:hSpace="180" w:wrap="around" w:vAnchor="text" w:hAnchor="text" w:xAlign="center" w:y="1"/>
                    <w:suppressOverlap/>
                  </w:pPr>
                  <w:r w:rsidRPr="00227A2F">
                    <w:t>Утвержденный план</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 1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Уточнение во 2 полугодии</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Отчет (оценка/факт)</w:t>
                  </w:r>
                </w:p>
              </w:tc>
              <w:tc>
                <w:tcPr>
                  <w:tcW w:w="834" w:type="dxa"/>
                  <w:vAlign w:val="center"/>
                </w:tcPr>
                <w:p w:rsidR="00B24010" w:rsidRPr="00227A2F" w:rsidRDefault="00B24010" w:rsidP="002E1B90">
                  <w:pPr>
                    <w:pStyle w:val="af8"/>
                    <w:framePr w:hSpace="180" w:wrap="around" w:vAnchor="text" w:hAnchor="text" w:xAlign="center" w:y="1"/>
                    <w:suppressOverlap/>
                  </w:pPr>
                  <w:r w:rsidRPr="00227A2F">
                    <w:t>Отклонение в % (факта от плана)</w:t>
                  </w:r>
                </w:p>
              </w:tc>
            </w:tr>
            <w:tr w:rsidR="00B24010" w:rsidRPr="00227A2F" w:rsidTr="000F2E48">
              <w:tc>
                <w:tcPr>
                  <w:tcW w:w="833" w:type="dxa"/>
                  <w:vAlign w:val="center"/>
                </w:tcPr>
                <w:p w:rsidR="00B24010" w:rsidRPr="00227A2F" w:rsidRDefault="00CA0A60" w:rsidP="002E1B90">
                  <w:pPr>
                    <w:pStyle w:val="af8"/>
                    <w:framePr w:hSpace="180" w:wrap="around" w:vAnchor="text" w:hAnchor="text" w:xAlign="center" w:y="1"/>
                    <w:suppressOverlap/>
                    <w:rPr>
                      <w:b/>
                    </w:rPr>
                  </w:pPr>
                  <w:r w:rsidRPr="00227A2F">
                    <w:rPr>
                      <w:b/>
                    </w:rPr>
                    <w:t>24</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25</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26</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27</w:t>
                  </w:r>
                </w:p>
              </w:tc>
              <w:tc>
                <w:tcPr>
                  <w:tcW w:w="834" w:type="dxa"/>
                  <w:vAlign w:val="center"/>
                </w:tcPr>
                <w:p w:rsidR="00B24010" w:rsidRPr="00227A2F" w:rsidRDefault="00CA0A60" w:rsidP="002E1B90">
                  <w:pPr>
                    <w:pStyle w:val="af8"/>
                    <w:framePr w:hSpace="180" w:wrap="around" w:vAnchor="text" w:hAnchor="text" w:xAlign="center" w:y="1"/>
                    <w:suppressOverlap/>
                    <w:rPr>
                      <w:b/>
                    </w:rPr>
                  </w:pPr>
                  <w:r w:rsidRPr="00227A2F">
                    <w:rPr>
                      <w:b/>
                    </w:rPr>
                    <w:t>28</w:t>
                  </w:r>
                </w:p>
              </w:tc>
            </w:tr>
          </w:tbl>
          <w:p w:rsidR="00B24010" w:rsidRPr="00227A2F" w:rsidRDefault="00B24010" w:rsidP="00B24010">
            <w:pPr>
              <w:ind w:firstLine="325"/>
              <w:jc w:val="both"/>
              <w:rPr>
                <w:bCs/>
              </w:rPr>
            </w:pPr>
          </w:p>
        </w:tc>
        <w:tc>
          <w:tcPr>
            <w:tcW w:w="4112" w:type="dxa"/>
          </w:tcPr>
          <w:p w:rsidR="00B24010" w:rsidRPr="00227A2F" w:rsidRDefault="009941C5" w:rsidP="00B24010">
            <w:pPr>
              <w:ind w:left="20" w:firstLine="297"/>
              <w:jc w:val="both"/>
              <w:rPr>
                <w:bCs/>
              </w:rPr>
            </w:pPr>
            <w:r w:rsidRPr="00227A2F">
              <w:rPr>
                <w:bCs/>
              </w:rPr>
              <w:lastRenderedPageBreak/>
              <w:t xml:space="preserve">Обоснование приведено в позиции 1 Сравнительной таблицы. </w:t>
            </w:r>
            <w:r w:rsidR="00E83C74" w:rsidRPr="00227A2F">
              <w:rPr>
                <w:bCs/>
              </w:rPr>
              <w:t xml:space="preserve"> </w:t>
            </w:r>
          </w:p>
          <w:p w:rsidR="00E83C74" w:rsidRPr="00227A2F" w:rsidRDefault="00E83C74" w:rsidP="00B24010">
            <w:pPr>
              <w:ind w:left="20" w:firstLine="297"/>
              <w:jc w:val="both"/>
              <w:rPr>
                <w:b/>
                <w:bCs/>
              </w:rPr>
            </w:pPr>
            <w:r w:rsidRPr="00227A2F">
              <w:rPr>
                <w:bCs/>
              </w:rPr>
              <w:t>Редакционная поправка.</w:t>
            </w:r>
          </w:p>
        </w:tc>
      </w:tr>
      <w:tr w:rsidR="00ED25A4" w:rsidRPr="00227A2F" w:rsidTr="009941C5">
        <w:tc>
          <w:tcPr>
            <w:tcW w:w="15306" w:type="dxa"/>
            <w:gridSpan w:val="5"/>
          </w:tcPr>
          <w:p w:rsidR="00ED25A4" w:rsidRPr="00227A2F" w:rsidRDefault="00ED25A4" w:rsidP="00ED25A4">
            <w:pPr>
              <w:ind w:left="20" w:firstLine="297"/>
              <w:jc w:val="center"/>
              <w:rPr>
                <w:b/>
                <w:bCs/>
              </w:rPr>
            </w:pPr>
            <w:r w:rsidRPr="00227A2F">
              <w:rPr>
                <w:b/>
                <w:bCs/>
              </w:rPr>
              <w:lastRenderedPageBreak/>
              <w:t>Приложение 7 к Правилам разработки, утверждения планов развития контролируемых государством акционерных обществ и</w:t>
            </w:r>
          </w:p>
          <w:p w:rsidR="00ED25A4" w:rsidRPr="00227A2F" w:rsidRDefault="00ED25A4" w:rsidP="00ED25A4">
            <w:pPr>
              <w:ind w:left="20" w:firstLine="297"/>
              <w:jc w:val="center"/>
              <w:rPr>
                <w:b/>
                <w:bCs/>
              </w:rPr>
            </w:pPr>
            <w:r w:rsidRPr="00227A2F">
              <w:rPr>
                <w:b/>
                <w:bCs/>
              </w:rPr>
              <w:t>товариществ с ограниченной ответственностью, государственных предприятий, мониторинга и оценки их реализации, а также разработки и представления отчетов по их исполнению</w:t>
            </w:r>
          </w:p>
        </w:tc>
      </w:tr>
      <w:tr w:rsidR="00ED25A4" w:rsidRPr="00227A2F" w:rsidTr="009941C5">
        <w:tc>
          <w:tcPr>
            <w:tcW w:w="703" w:type="dxa"/>
          </w:tcPr>
          <w:p w:rsidR="00ED25A4" w:rsidRPr="00227A2F" w:rsidRDefault="00886A13" w:rsidP="00ED25A4">
            <w:pPr>
              <w:ind w:left="20" w:firstLine="147"/>
              <w:jc w:val="center"/>
              <w:rPr>
                <w:bCs/>
              </w:rPr>
            </w:pPr>
            <w:r w:rsidRPr="00227A2F">
              <w:rPr>
                <w:bCs/>
              </w:rPr>
              <w:t>10</w:t>
            </w:r>
            <w:r w:rsidR="00ED25A4" w:rsidRPr="00227A2F">
              <w:rPr>
                <w:bCs/>
              </w:rPr>
              <w:t>.</w:t>
            </w:r>
          </w:p>
        </w:tc>
        <w:tc>
          <w:tcPr>
            <w:tcW w:w="1702" w:type="dxa"/>
          </w:tcPr>
          <w:p w:rsidR="00ED25A4" w:rsidRPr="00227A2F" w:rsidRDefault="00886A13" w:rsidP="00ED25A4">
            <w:pPr>
              <w:ind w:left="20" w:firstLine="297"/>
              <w:jc w:val="both"/>
              <w:rPr>
                <w:bCs/>
                <w:lang w:val="kk-KZ"/>
              </w:rPr>
            </w:pPr>
            <w:r w:rsidRPr="00227A2F">
              <w:rPr>
                <w:bCs/>
                <w:lang w:val="kk-KZ"/>
              </w:rPr>
              <w:t>строка 7</w:t>
            </w:r>
          </w:p>
        </w:tc>
        <w:tc>
          <w:tcPr>
            <w:tcW w:w="4394" w:type="dxa"/>
          </w:tcPr>
          <w:p w:rsidR="00ED25A4" w:rsidRPr="00227A2F" w:rsidRDefault="009B7C23" w:rsidP="00ED25A4">
            <w:pPr>
              <w:spacing w:before="100" w:beforeAutospacing="1" w:after="100" w:afterAutospacing="1"/>
            </w:pPr>
            <w:r w:rsidRPr="00227A2F">
              <w:t xml:space="preserve">    </w:t>
            </w:r>
            <w:r w:rsidR="00ED25A4" w:rsidRPr="00227A2F">
              <w:t>Орган управления __________</w:t>
            </w:r>
            <w:r w:rsidRPr="00227A2F">
              <w:t>________________________</w:t>
            </w:r>
          </w:p>
          <w:p w:rsidR="00ED25A4" w:rsidRPr="00227A2F" w:rsidRDefault="009B7C23" w:rsidP="00ED25A4">
            <w:pPr>
              <w:spacing w:before="100" w:beforeAutospacing="1" w:after="100" w:afterAutospacing="1"/>
            </w:pPr>
            <w:r w:rsidRPr="00227A2F">
              <w:t xml:space="preserve">    </w:t>
            </w:r>
            <w:r w:rsidR="00ED25A4" w:rsidRPr="00227A2F">
              <w:t>Наименование организации __________________________________</w:t>
            </w:r>
          </w:p>
          <w:p w:rsidR="00ED25A4" w:rsidRPr="00227A2F" w:rsidRDefault="009B7C23" w:rsidP="00ED25A4">
            <w:pPr>
              <w:spacing w:before="100" w:beforeAutospacing="1" w:after="100" w:afterAutospacing="1"/>
            </w:pPr>
            <w:r w:rsidRPr="00227A2F">
              <w:t xml:space="preserve">    </w:t>
            </w:r>
            <w:r w:rsidR="00ED25A4" w:rsidRPr="00227A2F">
              <w:t>Вид документа (план развития: утвержденный/ ежегодное уточнение/ полугодовое уточнение/ отчет об исполнении плана развития)</w:t>
            </w:r>
          </w:p>
          <w:p w:rsidR="00ED25A4" w:rsidRPr="00227A2F" w:rsidRDefault="009B7C23" w:rsidP="00ED25A4">
            <w:pPr>
              <w:spacing w:before="100" w:beforeAutospacing="1" w:after="100" w:afterAutospacing="1"/>
            </w:pPr>
            <w:r w:rsidRPr="00227A2F">
              <w:t xml:space="preserve">    </w:t>
            </w:r>
            <w:r w:rsidR="00ED25A4" w:rsidRPr="00227A2F">
              <w:t>Пятилетний период __________________________________</w:t>
            </w:r>
          </w:p>
          <w:p w:rsidR="00ED25A4" w:rsidRPr="00227A2F" w:rsidRDefault="009B7C23" w:rsidP="00ED25A4">
            <w:pPr>
              <w:spacing w:before="100" w:beforeAutospacing="1" w:after="100" w:afterAutospacing="1"/>
            </w:pPr>
            <w:r w:rsidRPr="00227A2F">
              <w:t xml:space="preserve">    </w:t>
            </w:r>
            <w:r w:rsidR="00ED25A4" w:rsidRPr="00227A2F">
              <w:t>Планируемый/отчетный период___________________________</w:t>
            </w:r>
          </w:p>
          <w:p w:rsidR="00ED25A4" w:rsidRPr="00227A2F" w:rsidRDefault="009B7C23" w:rsidP="00ED25A4">
            <w:pPr>
              <w:spacing w:before="100" w:beforeAutospacing="1" w:after="100" w:afterAutospacing="1"/>
            </w:pPr>
            <w:r w:rsidRPr="00227A2F">
              <w:t>     </w:t>
            </w:r>
            <w:r w:rsidR="00ED25A4" w:rsidRPr="00227A2F">
              <w:t>дата ________________№_____________</w:t>
            </w:r>
          </w:p>
          <w:p w:rsidR="00ED25A4" w:rsidRPr="00227A2F" w:rsidRDefault="009B7C23" w:rsidP="00ED25A4">
            <w:pPr>
              <w:spacing w:before="100" w:beforeAutospacing="1" w:after="100" w:afterAutospacing="1"/>
            </w:pPr>
            <w:r w:rsidRPr="00227A2F">
              <w:lastRenderedPageBreak/>
              <w:t xml:space="preserve">    </w:t>
            </w:r>
            <w:r w:rsidR="00ED25A4" w:rsidRPr="00227A2F">
              <w:t xml:space="preserve">Единица измерения: тысяч </w:t>
            </w:r>
            <w:r w:rsidR="00ED25A4" w:rsidRPr="00227A2F">
              <w:rPr>
                <w:b/>
              </w:rPr>
              <w:t>тенге</w:t>
            </w:r>
          </w:p>
          <w:p w:rsidR="00ED25A4" w:rsidRPr="00227A2F" w:rsidRDefault="00ED25A4" w:rsidP="00ED25A4">
            <w:pPr>
              <w:ind w:left="20" w:firstLine="297"/>
              <w:jc w:val="both"/>
              <w:rPr>
                <w:b/>
                <w:bCs/>
              </w:rPr>
            </w:pPr>
          </w:p>
        </w:tc>
        <w:tc>
          <w:tcPr>
            <w:tcW w:w="4395" w:type="dxa"/>
          </w:tcPr>
          <w:p w:rsidR="00ED25A4" w:rsidRPr="00227A2F" w:rsidRDefault="009B7C23" w:rsidP="00ED25A4">
            <w:pPr>
              <w:spacing w:before="100" w:beforeAutospacing="1" w:after="100" w:afterAutospacing="1"/>
            </w:pPr>
            <w:r w:rsidRPr="00227A2F">
              <w:lastRenderedPageBreak/>
              <w:t xml:space="preserve">    </w:t>
            </w:r>
            <w:r w:rsidR="00ED25A4" w:rsidRPr="00227A2F">
              <w:t>Орган управления __________</w:t>
            </w:r>
            <w:r w:rsidRPr="00227A2F">
              <w:t>________________________</w:t>
            </w:r>
          </w:p>
          <w:p w:rsidR="00ED25A4" w:rsidRPr="00227A2F" w:rsidRDefault="009B7C23" w:rsidP="00ED25A4">
            <w:pPr>
              <w:spacing w:before="100" w:beforeAutospacing="1" w:after="100" w:afterAutospacing="1"/>
            </w:pPr>
            <w:r w:rsidRPr="00227A2F">
              <w:t xml:space="preserve">    </w:t>
            </w:r>
            <w:r w:rsidR="00ED25A4" w:rsidRPr="00227A2F">
              <w:t>Наименование организации __________________________________</w:t>
            </w:r>
          </w:p>
          <w:p w:rsidR="00ED25A4" w:rsidRPr="00227A2F" w:rsidRDefault="009B7C23" w:rsidP="00ED25A4">
            <w:pPr>
              <w:spacing w:before="100" w:beforeAutospacing="1" w:after="100" w:afterAutospacing="1"/>
            </w:pPr>
            <w:r w:rsidRPr="00227A2F">
              <w:t xml:space="preserve">    </w:t>
            </w:r>
            <w:r w:rsidR="00ED25A4" w:rsidRPr="00227A2F">
              <w:t>Вид документа (план развития: утвержденный/ ежегодное уточнение/ полугодовое уточнение/ отчет об исполнении плана развития)</w:t>
            </w:r>
          </w:p>
          <w:p w:rsidR="00ED25A4" w:rsidRPr="00227A2F" w:rsidRDefault="009B7C23" w:rsidP="00ED25A4">
            <w:pPr>
              <w:spacing w:before="100" w:beforeAutospacing="1" w:after="100" w:afterAutospacing="1"/>
            </w:pPr>
            <w:r w:rsidRPr="00227A2F">
              <w:t xml:space="preserve">    </w:t>
            </w:r>
            <w:r w:rsidR="00ED25A4" w:rsidRPr="00227A2F">
              <w:t>Пятилетний период __________________________________</w:t>
            </w:r>
          </w:p>
          <w:p w:rsidR="00ED25A4" w:rsidRPr="00227A2F" w:rsidRDefault="009B7C23" w:rsidP="00ED25A4">
            <w:pPr>
              <w:spacing w:before="100" w:beforeAutospacing="1" w:after="100" w:afterAutospacing="1"/>
            </w:pPr>
            <w:r w:rsidRPr="00227A2F">
              <w:t xml:space="preserve">    </w:t>
            </w:r>
            <w:r w:rsidR="00ED25A4" w:rsidRPr="00227A2F">
              <w:t>Планируемый/отчетный период___________________________</w:t>
            </w:r>
          </w:p>
          <w:p w:rsidR="00ED25A4" w:rsidRPr="00227A2F" w:rsidRDefault="009B7C23" w:rsidP="00ED25A4">
            <w:pPr>
              <w:spacing w:before="100" w:beforeAutospacing="1" w:after="100" w:afterAutospacing="1"/>
            </w:pPr>
            <w:r w:rsidRPr="00227A2F">
              <w:t>     </w:t>
            </w:r>
            <w:r w:rsidR="00ED25A4" w:rsidRPr="00227A2F">
              <w:t>дата ________________№_____________</w:t>
            </w:r>
          </w:p>
          <w:p w:rsidR="00ED25A4" w:rsidRPr="00227A2F" w:rsidRDefault="009B7C23" w:rsidP="00ED25A4">
            <w:pPr>
              <w:spacing w:before="100" w:beforeAutospacing="1" w:after="100" w:afterAutospacing="1"/>
            </w:pPr>
            <w:r w:rsidRPr="00227A2F">
              <w:lastRenderedPageBreak/>
              <w:t xml:space="preserve">    </w:t>
            </w:r>
            <w:r w:rsidR="00ED25A4" w:rsidRPr="00227A2F">
              <w:t xml:space="preserve">Единица измерения: тысяч </w:t>
            </w:r>
            <w:r w:rsidR="00ED25A4" w:rsidRPr="00227A2F">
              <w:rPr>
                <w:b/>
              </w:rPr>
              <w:t>теңге</w:t>
            </w:r>
          </w:p>
          <w:p w:rsidR="00ED25A4" w:rsidRPr="00227A2F" w:rsidRDefault="00ED25A4" w:rsidP="00ED25A4">
            <w:pPr>
              <w:ind w:left="20" w:firstLine="297"/>
              <w:jc w:val="both"/>
              <w:rPr>
                <w:b/>
                <w:bCs/>
              </w:rPr>
            </w:pPr>
          </w:p>
        </w:tc>
        <w:tc>
          <w:tcPr>
            <w:tcW w:w="4112" w:type="dxa"/>
          </w:tcPr>
          <w:p w:rsidR="00ED25A4" w:rsidRPr="00227A2F" w:rsidRDefault="009941C5" w:rsidP="00ED25A4">
            <w:pPr>
              <w:ind w:left="20" w:firstLine="297"/>
              <w:jc w:val="both"/>
            </w:pPr>
            <w:r w:rsidRPr="00227A2F">
              <w:rPr>
                <w:bCs/>
              </w:rPr>
              <w:lastRenderedPageBreak/>
              <w:t xml:space="preserve">Обоснование приведено в позиции 1 Сравнительной таблицы. </w:t>
            </w:r>
            <w:r w:rsidR="00ED25A4" w:rsidRPr="00227A2F">
              <w:rPr>
                <w:bCs/>
              </w:rPr>
              <w:t xml:space="preserve"> </w:t>
            </w:r>
          </w:p>
        </w:tc>
      </w:tr>
      <w:tr w:rsidR="00171116" w:rsidRPr="00227A2F" w:rsidTr="009941C5">
        <w:tc>
          <w:tcPr>
            <w:tcW w:w="15306" w:type="dxa"/>
            <w:gridSpan w:val="5"/>
          </w:tcPr>
          <w:p w:rsidR="00171116" w:rsidRPr="00227A2F" w:rsidRDefault="00171116" w:rsidP="00171116">
            <w:pPr>
              <w:ind w:left="20" w:firstLine="297"/>
              <w:jc w:val="center"/>
              <w:rPr>
                <w:b/>
                <w:bCs/>
              </w:rPr>
            </w:pPr>
            <w:r w:rsidRPr="00227A2F">
              <w:rPr>
                <w:b/>
                <w:bCs/>
              </w:rPr>
              <w:lastRenderedPageBreak/>
              <w:t>Приложение 9 к Правилам разработки, утверждения планов развития контролируемых государством акционерных обществ</w:t>
            </w:r>
          </w:p>
          <w:p w:rsidR="00171116" w:rsidRPr="00227A2F" w:rsidRDefault="00171116" w:rsidP="00171116">
            <w:pPr>
              <w:ind w:left="20" w:firstLine="297"/>
              <w:jc w:val="center"/>
              <w:rPr>
                <w:b/>
                <w:bCs/>
              </w:rPr>
            </w:pPr>
            <w:r w:rsidRPr="00227A2F">
              <w:rPr>
                <w:b/>
                <w:bCs/>
              </w:rPr>
              <w:t>и товариществ с ограниченной ответственностью, государственных предприятий, мониторинга и оценки их</w:t>
            </w:r>
          </w:p>
          <w:p w:rsidR="00171116" w:rsidRPr="00227A2F" w:rsidRDefault="00171116" w:rsidP="00171116">
            <w:pPr>
              <w:ind w:left="20" w:firstLine="297"/>
              <w:jc w:val="center"/>
              <w:rPr>
                <w:bCs/>
              </w:rPr>
            </w:pPr>
            <w:r w:rsidRPr="00227A2F">
              <w:rPr>
                <w:b/>
                <w:bCs/>
              </w:rPr>
              <w:t>реализации, а также разработки и представления отчетов по их исполнению</w:t>
            </w:r>
          </w:p>
        </w:tc>
      </w:tr>
      <w:tr w:rsidR="00171116" w:rsidRPr="00227A2F" w:rsidTr="009941C5">
        <w:tc>
          <w:tcPr>
            <w:tcW w:w="703" w:type="dxa"/>
          </w:tcPr>
          <w:p w:rsidR="00171116" w:rsidRPr="00227A2F" w:rsidRDefault="00B95592" w:rsidP="00171116">
            <w:pPr>
              <w:ind w:left="20" w:firstLine="147"/>
              <w:jc w:val="center"/>
              <w:rPr>
                <w:bCs/>
              </w:rPr>
            </w:pPr>
            <w:r w:rsidRPr="00227A2F">
              <w:rPr>
                <w:bCs/>
              </w:rPr>
              <w:t>11</w:t>
            </w:r>
            <w:r w:rsidR="00171116" w:rsidRPr="00227A2F">
              <w:rPr>
                <w:bCs/>
              </w:rPr>
              <w:t>.</w:t>
            </w:r>
          </w:p>
        </w:tc>
        <w:tc>
          <w:tcPr>
            <w:tcW w:w="1702" w:type="dxa"/>
          </w:tcPr>
          <w:p w:rsidR="00171116" w:rsidRPr="00227A2F" w:rsidRDefault="00B95592" w:rsidP="009B7C23">
            <w:pPr>
              <w:ind w:left="20"/>
              <w:jc w:val="center"/>
              <w:rPr>
                <w:bCs/>
                <w:lang w:val="kk-KZ"/>
              </w:rPr>
            </w:pPr>
            <w:r w:rsidRPr="00227A2F">
              <w:rPr>
                <w:bCs/>
                <w:lang w:val="kk-KZ"/>
              </w:rPr>
              <w:t>строка 1 таблицы</w:t>
            </w:r>
          </w:p>
        </w:tc>
        <w:tc>
          <w:tcPr>
            <w:tcW w:w="4394" w:type="dxa"/>
          </w:tcPr>
          <w:tbl>
            <w:tblPr>
              <w:tblStyle w:val="a6"/>
              <w:tblW w:w="0" w:type="auto"/>
              <w:tblLayout w:type="fixed"/>
              <w:tblLook w:val="04A0" w:firstRow="1" w:lastRow="0" w:firstColumn="1" w:lastColumn="0" w:noHBand="0" w:noVBand="1"/>
            </w:tblPr>
            <w:tblGrid>
              <w:gridCol w:w="595"/>
              <w:gridCol w:w="595"/>
              <w:gridCol w:w="595"/>
              <w:gridCol w:w="595"/>
              <w:gridCol w:w="596"/>
              <w:gridCol w:w="596"/>
              <w:gridCol w:w="596"/>
            </w:tblGrid>
            <w:tr w:rsidR="00171116" w:rsidRPr="00227A2F" w:rsidTr="000F2E48">
              <w:tc>
                <w:tcPr>
                  <w:tcW w:w="595" w:type="dxa"/>
                  <w:vAlign w:val="center"/>
                </w:tcPr>
                <w:p w:rsidR="00171116" w:rsidRPr="00227A2F" w:rsidRDefault="00171116" w:rsidP="002E1B90">
                  <w:pPr>
                    <w:pStyle w:val="af8"/>
                    <w:framePr w:hSpace="180" w:wrap="around" w:vAnchor="text" w:hAnchor="text" w:xAlign="center" w:y="1"/>
                    <w:suppressOverlap/>
                  </w:pPr>
                  <w:r w:rsidRPr="00227A2F">
                    <w:t>Уровни бюджета</w:t>
                  </w:r>
                </w:p>
              </w:tc>
              <w:tc>
                <w:tcPr>
                  <w:tcW w:w="595" w:type="dxa"/>
                  <w:vAlign w:val="center"/>
                </w:tcPr>
                <w:p w:rsidR="00171116" w:rsidRPr="00227A2F" w:rsidRDefault="00171116" w:rsidP="002E1B90">
                  <w:pPr>
                    <w:pStyle w:val="af8"/>
                    <w:framePr w:hSpace="180" w:wrap="around" w:vAnchor="text" w:hAnchor="text" w:xAlign="center" w:y="1"/>
                    <w:suppressOverlap/>
                  </w:pPr>
                  <w:r w:rsidRPr="00227A2F">
                    <w:t>Количество договоров</w:t>
                  </w:r>
                </w:p>
              </w:tc>
              <w:tc>
                <w:tcPr>
                  <w:tcW w:w="595" w:type="dxa"/>
                  <w:vAlign w:val="center"/>
                </w:tcPr>
                <w:p w:rsidR="00171116" w:rsidRPr="00227A2F" w:rsidRDefault="00171116" w:rsidP="002E1B90">
                  <w:pPr>
                    <w:pStyle w:val="af8"/>
                    <w:framePr w:hSpace="180" w:wrap="around" w:vAnchor="text" w:hAnchor="text" w:xAlign="center" w:y="1"/>
                    <w:suppressOverlap/>
                  </w:pPr>
                  <w:r w:rsidRPr="00227A2F">
                    <w:t>№ п/п продукт</w:t>
                  </w:r>
                </w:p>
              </w:tc>
              <w:tc>
                <w:tcPr>
                  <w:tcW w:w="595" w:type="dxa"/>
                  <w:vAlign w:val="center"/>
                </w:tcPr>
                <w:p w:rsidR="00171116" w:rsidRPr="00227A2F" w:rsidRDefault="00171116" w:rsidP="002E1B90">
                  <w:pPr>
                    <w:pStyle w:val="af8"/>
                    <w:framePr w:hSpace="180" w:wrap="around" w:vAnchor="text" w:hAnchor="text" w:xAlign="center" w:y="1"/>
                    <w:suppressOverlap/>
                  </w:pPr>
                  <w:r w:rsidRPr="00227A2F">
                    <w:t>Наименование продукта</w:t>
                  </w:r>
                </w:p>
              </w:tc>
              <w:tc>
                <w:tcPr>
                  <w:tcW w:w="596" w:type="dxa"/>
                  <w:vAlign w:val="center"/>
                </w:tcPr>
                <w:p w:rsidR="00171116" w:rsidRPr="00227A2F" w:rsidRDefault="00171116" w:rsidP="002E1B90">
                  <w:pPr>
                    <w:pStyle w:val="af8"/>
                    <w:framePr w:hSpace="180" w:wrap="around" w:vAnchor="text" w:hAnchor="text" w:xAlign="center" w:y="1"/>
                    <w:suppressOverlap/>
                  </w:pPr>
                  <w:r w:rsidRPr="00227A2F">
                    <w:t>№ п/п договора</w:t>
                  </w:r>
                </w:p>
              </w:tc>
              <w:tc>
                <w:tcPr>
                  <w:tcW w:w="596" w:type="dxa"/>
                  <w:vAlign w:val="center"/>
                </w:tcPr>
                <w:p w:rsidR="00171116" w:rsidRPr="00227A2F" w:rsidRDefault="00171116" w:rsidP="002E1B90">
                  <w:pPr>
                    <w:pStyle w:val="af8"/>
                    <w:framePr w:hSpace="180" w:wrap="around" w:vAnchor="text" w:hAnchor="text" w:xAlign="center" w:y="1"/>
                    <w:suppressOverlap/>
                  </w:pPr>
                  <w:r w:rsidRPr="00227A2F">
                    <w:t>Предмет договора</w:t>
                  </w:r>
                </w:p>
              </w:tc>
              <w:tc>
                <w:tcPr>
                  <w:tcW w:w="596" w:type="dxa"/>
                  <w:vAlign w:val="center"/>
                </w:tcPr>
                <w:p w:rsidR="00171116" w:rsidRPr="00227A2F" w:rsidRDefault="00171116" w:rsidP="002E1B90">
                  <w:pPr>
                    <w:pStyle w:val="af8"/>
                    <w:framePr w:hSpace="180" w:wrap="around" w:vAnchor="text" w:hAnchor="text" w:xAlign="center" w:y="1"/>
                    <w:suppressOverlap/>
                  </w:pPr>
                  <w:r w:rsidRPr="00227A2F">
                    <w:t>Исполнение договоров, в тыс.</w:t>
                  </w:r>
                  <w:r w:rsidRPr="00227A2F">
                    <w:rPr>
                      <w:b/>
                    </w:rPr>
                    <w:t>тенге</w:t>
                  </w:r>
                </w:p>
              </w:tc>
            </w:tr>
            <w:tr w:rsidR="009B7C23" w:rsidRPr="00227A2F" w:rsidTr="000F2E48">
              <w:tc>
                <w:tcPr>
                  <w:tcW w:w="595" w:type="dxa"/>
                  <w:vAlign w:val="center"/>
                </w:tcPr>
                <w:p w:rsidR="009B7C23" w:rsidRPr="00227A2F" w:rsidRDefault="009B7C23" w:rsidP="002E1B90">
                  <w:pPr>
                    <w:pStyle w:val="af8"/>
                    <w:framePr w:hSpace="180" w:wrap="around" w:vAnchor="text" w:hAnchor="text" w:xAlign="center" w:y="1"/>
                    <w:suppressOverlap/>
                  </w:pPr>
                  <w:r w:rsidRPr="00227A2F">
                    <w:t>1</w:t>
                  </w:r>
                </w:p>
              </w:tc>
              <w:tc>
                <w:tcPr>
                  <w:tcW w:w="595" w:type="dxa"/>
                  <w:vAlign w:val="center"/>
                </w:tcPr>
                <w:p w:rsidR="009B7C23" w:rsidRPr="00227A2F" w:rsidRDefault="009B7C23" w:rsidP="002E1B90">
                  <w:pPr>
                    <w:pStyle w:val="af8"/>
                    <w:framePr w:hSpace="180" w:wrap="around" w:vAnchor="text" w:hAnchor="text" w:xAlign="center" w:y="1"/>
                    <w:suppressOverlap/>
                  </w:pPr>
                  <w:r w:rsidRPr="00227A2F">
                    <w:t>2</w:t>
                  </w:r>
                </w:p>
              </w:tc>
              <w:tc>
                <w:tcPr>
                  <w:tcW w:w="595" w:type="dxa"/>
                  <w:vAlign w:val="center"/>
                </w:tcPr>
                <w:p w:rsidR="009B7C23" w:rsidRPr="00227A2F" w:rsidRDefault="009B7C23" w:rsidP="002E1B90">
                  <w:pPr>
                    <w:pStyle w:val="af8"/>
                    <w:framePr w:hSpace="180" w:wrap="around" w:vAnchor="text" w:hAnchor="text" w:xAlign="center" w:y="1"/>
                    <w:suppressOverlap/>
                  </w:pPr>
                  <w:r w:rsidRPr="00227A2F">
                    <w:t>3</w:t>
                  </w:r>
                </w:p>
              </w:tc>
              <w:tc>
                <w:tcPr>
                  <w:tcW w:w="595" w:type="dxa"/>
                  <w:vAlign w:val="center"/>
                </w:tcPr>
                <w:p w:rsidR="009B7C23" w:rsidRPr="00227A2F" w:rsidRDefault="009B7C23" w:rsidP="002E1B90">
                  <w:pPr>
                    <w:pStyle w:val="af8"/>
                    <w:framePr w:hSpace="180" w:wrap="around" w:vAnchor="text" w:hAnchor="text" w:xAlign="center" w:y="1"/>
                    <w:suppressOverlap/>
                  </w:pPr>
                  <w:r w:rsidRPr="00227A2F">
                    <w:t>4</w:t>
                  </w:r>
                </w:p>
              </w:tc>
              <w:tc>
                <w:tcPr>
                  <w:tcW w:w="596" w:type="dxa"/>
                  <w:vAlign w:val="center"/>
                </w:tcPr>
                <w:p w:rsidR="009B7C23" w:rsidRPr="00227A2F" w:rsidRDefault="009B7C23" w:rsidP="002E1B90">
                  <w:pPr>
                    <w:pStyle w:val="af8"/>
                    <w:framePr w:hSpace="180" w:wrap="around" w:vAnchor="text" w:hAnchor="text" w:xAlign="center" w:y="1"/>
                    <w:suppressOverlap/>
                  </w:pPr>
                  <w:r w:rsidRPr="00227A2F">
                    <w:t>5</w:t>
                  </w:r>
                </w:p>
              </w:tc>
              <w:tc>
                <w:tcPr>
                  <w:tcW w:w="596" w:type="dxa"/>
                  <w:vAlign w:val="center"/>
                </w:tcPr>
                <w:p w:rsidR="009B7C23" w:rsidRPr="00227A2F" w:rsidRDefault="009B7C23" w:rsidP="002E1B90">
                  <w:pPr>
                    <w:pStyle w:val="af8"/>
                    <w:framePr w:hSpace="180" w:wrap="around" w:vAnchor="text" w:hAnchor="text" w:xAlign="center" w:y="1"/>
                    <w:suppressOverlap/>
                  </w:pPr>
                  <w:r w:rsidRPr="00227A2F">
                    <w:t>6</w:t>
                  </w:r>
                </w:p>
              </w:tc>
              <w:tc>
                <w:tcPr>
                  <w:tcW w:w="596" w:type="dxa"/>
                  <w:vAlign w:val="center"/>
                </w:tcPr>
                <w:p w:rsidR="009B7C23" w:rsidRPr="00227A2F" w:rsidRDefault="009B7C23" w:rsidP="002E1B90">
                  <w:pPr>
                    <w:pStyle w:val="af8"/>
                    <w:framePr w:hSpace="180" w:wrap="around" w:vAnchor="text" w:hAnchor="text" w:xAlign="center" w:y="1"/>
                    <w:suppressOverlap/>
                  </w:pPr>
                  <w:r w:rsidRPr="00227A2F">
                    <w:t>7</w:t>
                  </w:r>
                </w:p>
              </w:tc>
            </w:tr>
            <w:tr w:rsidR="009B7C23" w:rsidRPr="00227A2F" w:rsidTr="000F2E48">
              <w:tc>
                <w:tcPr>
                  <w:tcW w:w="595" w:type="dxa"/>
                  <w:vAlign w:val="center"/>
                </w:tcPr>
                <w:p w:rsidR="009B7C23" w:rsidRPr="00227A2F" w:rsidRDefault="009B7C23" w:rsidP="002E1B90">
                  <w:pPr>
                    <w:pStyle w:val="af8"/>
                    <w:framePr w:hSpace="180" w:wrap="around" w:vAnchor="text" w:hAnchor="text" w:xAlign="center" w:y="1"/>
                    <w:spacing w:before="0" w:beforeAutospacing="0" w:after="0" w:afterAutospacing="0"/>
                    <w:suppressOverlap/>
                  </w:pPr>
                </w:p>
              </w:tc>
              <w:tc>
                <w:tcPr>
                  <w:tcW w:w="595" w:type="dxa"/>
                  <w:vAlign w:val="center"/>
                </w:tcPr>
                <w:p w:rsidR="009B7C23" w:rsidRPr="00227A2F" w:rsidRDefault="009B7C23" w:rsidP="002E1B90">
                  <w:pPr>
                    <w:pStyle w:val="af8"/>
                    <w:framePr w:hSpace="180" w:wrap="around" w:vAnchor="text" w:hAnchor="text" w:xAlign="center" w:y="1"/>
                    <w:spacing w:before="0" w:beforeAutospacing="0" w:after="0" w:afterAutospacing="0"/>
                    <w:suppressOverlap/>
                  </w:pPr>
                </w:p>
              </w:tc>
              <w:tc>
                <w:tcPr>
                  <w:tcW w:w="595" w:type="dxa"/>
                  <w:vAlign w:val="center"/>
                </w:tcPr>
                <w:p w:rsidR="009B7C23" w:rsidRPr="00227A2F" w:rsidRDefault="009B7C23" w:rsidP="002E1B90">
                  <w:pPr>
                    <w:pStyle w:val="af8"/>
                    <w:framePr w:hSpace="180" w:wrap="around" w:vAnchor="text" w:hAnchor="text" w:xAlign="center" w:y="1"/>
                    <w:spacing w:before="0" w:beforeAutospacing="0" w:after="0" w:afterAutospacing="0"/>
                    <w:suppressOverlap/>
                  </w:pPr>
                </w:p>
              </w:tc>
              <w:tc>
                <w:tcPr>
                  <w:tcW w:w="595" w:type="dxa"/>
                  <w:vAlign w:val="center"/>
                </w:tcPr>
                <w:p w:rsidR="009B7C23" w:rsidRPr="00227A2F" w:rsidRDefault="009B7C23" w:rsidP="002E1B90">
                  <w:pPr>
                    <w:pStyle w:val="af8"/>
                    <w:framePr w:hSpace="180" w:wrap="around" w:vAnchor="text" w:hAnchor="text" w:xAlign="center" w:y="1"/>
                    <w:spacing w:before="0" w:beforeAutospacing="0" w:after="0" w:afterAutospacing="0"/>
                    <w:suppressOverlap/>
                  </w:pPr>
                </w:p>
              </w:tc>
              <w:tc>
                <w:tcPr>
                  <w:tcW w:w="596" w:type="dxa"/>
                  <w:vAlign w:val="center"/>
                </w:tcPr>
                <w:p w:rsidR="009B7C23" w:rsidRPr="00227A2F" w:rsidRDefault="009B7C23" w:rsidP="002E1B90">
                  <w:pPr>
                    <w:pStyle w:val="af8"/>
                    <w:framePr w:hSpace="180" w:wrap="around" w:vAnchor="text" w:hAnchor="text" w:xAlign="center" w:y="1"/>
                    <w:spacing w:before="0" w:beforeAutospacing="0" w:after="0" w:afterAutospacing="0"/>
                    <w:suppressOverlap/>
                  </w:pPr>
                </w:p>
              </w:tc>
              <w:tc>
                <w:tcPr>
                  <w:tcW w:w="596" w:type="dxa"/>
                  <w:vAlign w:val="center"/>
                </w:tcPr>
                <w:p w:rsidR="009B7C23" w:rsidRPr="00227A2F" w:rsidRDefault="009B7C23" w:rsidP="002E1B90">
                  <w:pPr>
                    <w:pStyle w:val="af8"/>
                    <w:framePr w:hSpace="180" w:wrap="around" w:vAnchor="text" w:hAnchor="text" w:xAlign="center" w:y="1"/>
                    <w:spacing w:before="0" w:beforeAutospacing="0" w:after="0" w:afterAutospacing="0"/>
                    <w:suppressOverlap/>
                  </w:pPr>
                </w:p>
              </w:tc>
              <w:tc>
                <w:tcPr>
                  <w:tcW w:w="596" w:type="dxa"/>
                  <w:vAlign w:val="center"/>
                </w:tcPr>
                <w:p w:rsidR="009B7C23" w:rsidRPr="00227A2F" w:rsidRDefault="009B7C23" w:rsidP="002E1B90">
                  <w:pPr>
                    <w:pStyle w:val="af8"/>
                    <w:framePr w:hSpace="180" w:wrap="around" w:vAnchor="text" w:hAnchor="text" w:xAlign="center" w:y="1"/>
                    <w:spacing w:before="0" w:beforeAutospacing="0" w:after="0" w:afterAutospacing="0"/>
                    <w:suppressOverlap/>
                  </w:pPr>
                </w:p>
              </w:tc>
            </w:tr>
          </w:tbl>
          <w:p w:rsidR="00171116" w:rsidRPr="00227A2F" w:rsidRDefault="00B95592" w:rsidP="00B95592">
            <w:pPr>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595"/>
              <w:gridCol w:w="595"/>
              <w:gridCol w:w="595"/>
              <w:gridCol w:w="595"/>
              <w:gridCol w:w="596"/>
              <w:gridCol w:w="596"/>
              <w:gridCol w:w="596"/>
            </w:tblGrid>
            <w:tr w:rsidR="00B95592" w:rsidRPr="00227A2F" w:rsidTr="00355037">
              <w:tc>
                <w:tcPr>
                  <w:tcW w:w="595" w:type="dxa"/>
                </w:tcPr>
                <w:p w:rsidR="00B95592" w:rsidRPr="00227A2F" w:rsidRDefault="00B95592" w:rsidP="002E1B90">
                  <w:pPr>
                    <w:framePr w:hSpace="180" w:wrap="around" w:vAnchor="text" w:hAnchor="text" w:xAlign="center" w:y="1"/>
                    <w:suppressOverlap/>
                    <w:jc w:val="both"/>
                  </w:pPr>
                  <w:r w:rsidRPr="00227A2F">
                    <w:t>20ХХ-2</w:t>
                  </w:r>
                </w:p>
              </w:tc>
              <w:tc>
                <w:tcPr>
                  <w:tcW w:w="595" w:type="dxa"/>
                  <w:vAlign w:val="center"/>
                </w:tcPr>
                <w:p w:rsidR="00B95592" w:rsidRPr="00227A2F" w:rsidRDefault="00B95592" w:rsidP="002E1B90">
                  <w:pPr>
                    <w:pStyle w:val="af8"/>
                    <w:framePr w:hSpace="180" w:wrap="around" w:vAnchor="text" w:hAnchor="text" w:xAlign="center" w:y="1"/>
                    <w:suppressOverlap/>
                  </w:pPr>
                  <w:r w:rsidRPr="00227A2F">
                    <w:t>20ХХ-1</w:t>
                  </w:r>
                </w:p>
              </w:tc>
              <w:tc>
                <w:tcPr>
                  <w:tcW w:w="595" w:type="dxa"/>
                  <w:vAlign w:val="center"/>
                </w:tcPr>
                <w:p w:rsidR="00B95592" w:rsidRPr="00227A2F" w:rsidRDefault="00B95592" w:rsidP="002E1B90">
                  <w:pPr>
                    <w:pStyle w:val="af8"/>
                    <w:framePr w:hSpace="180" w:wrap="around" w:vAnchor="text" w:hAnchor="text" w:xAlign="center" w:y="1"/>
                    <w:suppressOverlap/>
                  </w:pPr>
                  <w:r w:rsidRPr="00227A2F">
                    <w:t>20ХХ</w:t>
                  </w:r>
                </w:p>
              </w:tc>
              <w:tc>
                <w:tcPr>
                  <w:tcW w:w="595" w:type="dxa"/>
                  <w:vAlign w:val="center"/>
                </w:tcPr>
                <w:p w:rsidR="00B95592" w:rsidRPr="00227A2F" w:rsidRDefault="00B95592" w:rsidP="002E1B90">
                  <w:pPr>
                    <w:pStyle w:val="af8"/>
                    <w:framePr w:hSpace="180" w:wrap="around" w:vAnchor="text" w:hAnchor="text" w:xAlign="center" w:y="1"/>
                    <w:suppressOverlap/>
                  </w:pPr>
                  <w:r w:rsidRPr="00227A2F">
                    <w:t>20ХХ+1</w:t>
                  </w:r>
                </w:p>
              </w:tc>
              <w:tc>
                <w:tcPr>
                  <w:tcW w:w="596" w:type="dxa"/>
                  <w:vAlign w:val="center"/>
                </w:tcPr>
                <w:p w:rsidR="00B95592" w:rsidRPr="00227A2F" w:rsidRDefault="00B95592" w:rsidP="002E1B90">
                  <w:pPr>
                    <w:pStyle w:val="af8"/>
                    <w:framePr w:hSpace="180" w:wrap="around" w:vAnchor="text" w:hAnchor="text" w:xAlign="center" w:y="1"/>
                    <w:suppressOverlap/>
                  </w:pPr>
                  <w:r w:rsidRPr="00227A2F">
                    <w:t>20ХХ+2</w:t>
                  </w:r>
                </w:p>
              </w:tc>
              <w:tc>
                <w:tcPr>
                  <w:tcW w:w="596" w:type="dxa"/>
                  <w:vAlign w:val="center"/>
                </w:tcPr>
                <w:p w:rsidR="00B95592" w:rsidRPr="00227A2F" w:rsidRDefault="00B95592" w:rsidP="002E1B90">
                  <w:pPr>
                    <w:pStyle w:val="af8"/>
                    <w:framePr w:hSpace="180" w:wrap="around" w:vAnchor="text" w:hAnchor="text" w:xAlign="center" w:y="1"/>
                    <w:suppressOverlap/>
                  </w:pPr>
                  <w:r w:rsidRPr="00227A2F">
                    <w:t>20ХХ+3</w:t>
                  </w:r>
                </w:p>
              </w:tc>
              <w:tc>
                <w:tcPr>
                  <w:tcW w:w="596" w:type="dxa"/>
                  <w:vAlign w:val="center"/>
                </w:tcPr>
                <w:p w:rsidR="00B95592" w:rsidRPr="00227A2F" w:rsidRDefault="00B95592" w:rsidP="002E1B90">
                  <w:pPr>
                    <w:pStyle w:val="af8"/>
                    <w:framePr w:hSpace="180" w:wrap="around" w:vAnchor="text" w:hAnchor="text" w:xAlign="center" w:y="1"/>
                    <w:suppressOverlap/>
                  </w:pPr>
                  <w:r w:rsidRPr="00227A2F">
                    <w:t>20ХХ+4</w:t>
                  </w:r>
                </w:p>
              </w:tc>
            </w:tr>
          </w:tbl>
          <w:p w:rsidR="00B95592" w:rsidRPr="00227A2F" w:rsidRDefault="00B95592" w:rsidP="00B95592">
            <w:pPr>
              <w:rPr>
                <w:lang w:val="kk-KZ"/>
              </w:rPr>
            </w:pPr>
          </w:p>
        </w:tc>
        <w:tc>
          <w:tcPr>
            <w:tcW w:w="4395" w:type="dxa"/>
          </w:tcPr>
          <w:tbl>
            <w:tblPr>
              <w:tblStyle w:val="a6"/>
              <w:tblW w:w="0" w:type="auto"/>
              <w:tblLayout w:type="fixed"/>
              <w:tblLook w:val="04A0" w:firstRow="1" w:lastRow="0" w:firstColumn="1" w:lastColumn="0" w:noHBand="0" w:noVBand="1"/>
            </w:tblPr>
            <w:tblGrid>
              <w:gridCol w:w="595"/>
              <w:gridCol w:w="595"/>
              <w:gridCol w:w="595"/>
              <w:gridCol w:w="595"/>
              <w:gridCol w:w="596"/>
              <w:gridCol w:w="596"/>
              <w:gridCol w:w="596"/>
            </w:tblGrid>
            <w:tr w:rsidR="00171116" w:rsidRPr="00227A2F" w:rsidTr="000F2E48">
              <w:tc>
                <w:tcPr>
                  <w:tcW w:w="595" w:type="dxa"/>
                  <w:vAlign w:val="center"/>
                </w:tcPr>
                <w:p w:rsidR="00171116" w:rsidRPr="00227A2F" w:rsidRDefault="00171116" w:rsidP="002E1B90">
                  <w:pPr>
                    <w:pStyle w:val="af8"/>
                    <w:framePr w:hSpace="180" w:wrap="around" w:vAnchor="text" w:hAnchor="text" w:xAlign="center" w:y="1"/>
                    <w:suppressOverlap/>
                  </w:pPr>
                  <w:r w:rsidRPr="00227A2F">
                    <w:t>Уровни бюджета</w:t>
                  </w:r>
                </w:p>
              </w:tc>
              <w:tc>
                <w:tcPr>
                  <w:tcW w:w="595" w:type="dxa"/>
                  <w:vAlign w:val="center"/>
                </w:tcPr>
                <w:p w:rsidR="00171116" w:rsidRPr="00227A2F" w:rsidRDefault="00171116" w:rsidP="002E1B90">
                  <w:pPr>
                    <w:pStyle w:val="af8"/>
                    <w:framePr w:hSpace="180" w:wrap="around" w:vAnchor="text" w:hAnchor="text" w:xAlign="center" w:y="1"/>
                    <w:suppressOverlap/>
                  </w:pPr>
                  <w:r w:rsidRPr="00227A2F">
                    <w:t>Количество договоров</w:t>
                  </w:r>
                </w:p>
              </w:tc>
              <w:tc>
                <w:tcPr>
                  <w:tcW w:w="595" w:type="dxa"/>
                  <w:vAlign w:val="center"/>
                </w:tcPr>
                <w:p w:rsidR="00171116" w:rsidRPr="00227A2F" w:rsidRDefault="00171116" w:rsidP="002E1B90">
                  <w:pPr>
                    <w:pStyle w:val="af8"/>
                    <w:framePr w:hSpace="180" w:wrap="around" w:vAnchor="text" w:hAnchor="text" w:xAlign="center" w:y="1"/>
                    <w:suppressOverlap/>
                  </w:pPr>
                  <w:r w:rsidRPr="00227A2F">
                    <w:t>№ п/п продукт</w:t>
                  </w:r>
                </w:p>
              </w:tc>
              <w:tc>
                <w:tcPr>
                  <w:tcW w:w="595" w:type="dxa"/>
                  <w:vAlign w:val="center"/>
                </w:tcPr>
                <w:p w:rsidR="00171116" w:rsidRPr="00227A2F" w:rsidRDefault="00171116" w:rsidP="002E1B90">
                  <w:pPr>
                    <w:pStyle w:val="af8"/>
                    <w:framePr w:hSpace="180" w:wrap="around" w:vAnchor="text" w:hAnchor="text" w:xAlign="center" w:y="1"/>
                    <w:suppressOverlap/>
                  </w:pPr>
                  <w:r w:rsidRPr="00227A2F">
                    <w:t>Наименование продукта</w:t>
                  </w:r>
                </w:p>
              </w:tc>
              <w:tc>
                <w:tcPr>
                  <w:tcW w:w="596" w:type="dxa"/>
                  <w:vAlign w:val="center"/>
                </w:tcPr>
                <w:p w:rsidR="00171116" w:rsidRPr="00227A2F" w:rsidRDefault="00171116" w:rsidP="002E1B90">
                  <w:pPr>
                    <w:pStyle w:val="af8"/>
                    <w:framePr w:hSpace="180" w:wrap="around" w:vAnchor="text" w:hAnchor="text" w:xAlign="center" w:y="1"/>
                    <w:suppressOverlap/>
                  </w:pPr>
                  <w:r w:rsidRPr="00227A2F">
                    <w:t>№ п/п договора</w:t>
                  </w:r>
                </w:p>
              </w:tc>
              <w:tc>
                <w:tcPr>
                  <w:tcW w:w="596" w:type="dxa"/>
                  <w:vAlign w:val="center"/>
                </w:tcPr>
                <w:p w:rsidR="00171116" w:rsidRPr="00227A2F" w:rsidRDefault="00171116" w:rsidP="002E1B90">
                  <w:pPr>
                    <w:pStyle w:val="af8"/>
                    <w:framePr w:hSpace="180" w:wrap="around" w:vAnchor="text" w:hAnchor="text" w:xAlign="center" w:y="1"/>
                    <w:suppressOverlap/>
                  </w:pPr>
                  <w:r w:rsidRPr="00227A2F">
                    <w:t>Предмет договора</w:t>
                  </w:r>
                </w:p>
              </w:tc>
              <w:tc>
                <w:tcPr>
                  <w:tcW w:w="596" w:type="dxa"/>
                  <w:vAlign w:val="center"/>
                </w:tcPr>
                <w:p w:rsidR="00171116" w:rsidRPr="00227A2F" w:rsidRDefault="00171116" w:rsidP="002E1B90">
                  <w:pPr>
                    <w:pStyle w:val="af8"/>
                    <w:framePr w:hSpace="180" w:wrap="around" w:vAnchor="text" w:hAnchor="text" w:xAlign="center" w:y="1"/>
                    <w:suppressOverlap/>
                  </w:pPr>
                  <w:r w:rsidRPr="00227A2F">
                    <w:t>Исполнение договоров, в тыс.</w:t>
                  </w:r>
                  <w:r w:rsidRPr="00227A2F">
                    <w:rPr>
                      <w:b/>
                    </w:rPr>
                    <w:t>теңге</w:t>
                  </w:r>
                </w:p>
              </w:tc>
            </w:tr>
            <w:tr w:rsidR="009B7C23" w:rsidRPr="00227A2F" w:rsidTr="000F2E48">
              <w:tc>
                <w:tcPr>
                  <w:tcW w:w="595" w:type="dxa"/>
                  <w:vAlign w:val="center"/>
                </w:tcPr>
                <w:p w:rsidR="009B7C23" w:rsidRPr="00227A2F" w:rsidRDefault="009B7C23" w:rsidP="002E1B90">
                  <w:pPr>
                    <w:pStyle w:val="af8"/>
                    <w:framePr w:hSpace="180" w:wrap="around" w:vAnchor="text" w:hAnchor="text" w:xAlign="center" w:y="1"/>
                    <w:suppressOverlap/>
                  </w:pPr>
                  <w:r w:rsidRPr="00227A2F">
                    <w:t>1</w:t>
                  </w:r>
                </w:p>
              </w:tc>
              <w:tc>
                <w:tcPr>
                  <w:tcW w:w="595" w:type="dxa"/>
                  <w:vAlign w:val="center"/>
                </w:tcPr>
                <w:p w:rsidR="009B7C23" w:rsidRPr="00227A2F" w:rsidRDefault="009B7C23" w:rsidP="002E1B90">
                  <w:pPr>
                    <w:pStyle w:val="af8"/>
                    <w:framePr w:hSpace="180" w:wrap="around" w:vAnchor="text" w:hAnchor="text" w:xAlign="center" w:y="1"/>
                    <w:suppressOverlap/>
                  </w:pPr>
                  <w:r w:rsidRPr="00227A2F">
                    <w:t>2</w:t>
                  </w:r>
                </w:p>
              </w:tc>
              <w:tc>
                <w:tcPr>
                  <w:tcW w:w="595" w:type="dxa"/>
                  <w:vAlign w:val="center"/>
                </w:tcPr>
                <w:p w:rsidR="009B7C23" w:rsidRPr="00227A2F" w:rsidRDefault="009B7C23" w:rsidP="002E1B90">
                  <w:pPr>
                    <w:pStyle w:val="af8"/>
                    <w:framePr w:hSpace="180" w:wrap="around" w:vAnchor="text" w:hAnchor="text" w:xAlign="center" w:y="1"/>
                    <w:suppressOverlap/>
                  </w:pPr>
                  <w:r w:rsidRPr="00227A2F">
                    <w:t>3</w:t>
                  </w:r>
                </w:p>
              </w:tc>
              <w:tc>
                <w:tcPr>
                  <w:tcW w:w="595" w:type="dxa"/>
                  <w:vAlign w:val="center"/>
                </w:tcPr>
                <w:p w:rsidR="009B7C23" w:rsidRPr="00227A2F" w:rsidRDefault="009B7C23" w:rsidP="002E1B90">
                  <w:pPr>
                    <w:pStyle w:val="af8"/>
                    <w:framePr w:hSpace="180" w:wrap="around" w:vAnchor="text" w:hAnchor="text" w:xAlign="center" w:y="1"/>
                    <w:suppressOverlap/>
                  </w:pPr>
                  <w:r w:rsidRPr="00227A2F">
                    <w:t>4</w:t>
                  </w:r>
                </w:p>
              </w:tc>
              <w:tc>
                <w:tcPr>
                  <w:tcW w:w="596" w:type="dxa"/>
                  <w:vAlign w:val="center"/>
                </w:tcPr>
                <w:p w:rsidR="009B7C23" w:rsidRPr="00227A2F" w:rsidRDefault="009B7C23" w:rsidP="002E1B90">
                  <w:pPr>
                    <w:pStyle w:val="af8"/>
                    <w:framePr w:hSpace="180" w:wrap="around" w:vAnchor="text" w:hAnchor="text" w:xAlign="center" w:y="1"/>
                    <w:suppressOverlap/>
                  </w:pPr>
                  <w:r w:rsidRPr="00227A2F">
                    <w:t>5</w:t>
                  </w:r>
                </w:p>
              </w:tc>
              <w:tc>
                <w:tcPr>
                  <w:tcW w:w="596" w:type="dxa"/>
                  <w:vAlign w:val="center"/>
                </w:tcPr>
                <w:p w:rsidR="009B7C23" w:rsidRPr="00227A2F" w:rsidRDefault="009B7C23" w:rsidP="002E1B90">
                  <w:pPr>
                    <w:pStyle w:val="af8"/>
                    <w:framePr w:hSpace="180" w:wrap="around" w:vAnchor="text" w:hAnchor="text" w:xAlign="center" w:y="1"/>
                    <w:suppressOverlap/>
                  </w:pPr>
                  <w:r w:rsidRPr="00227A2F">
                    <w:t>6</w:t>
                  </w:r>
                </w:p>
              </w:tc>
              <w:tc>
                <w:tcPr>
                  <w:tcW w:w="596" w:type="dxa"/>
                  <w:vAlign w:val="center"/>
                </w:tcPr>
                <w:p w:rsidR="009B7C23" w:rsidRPr="00227A2F" w:rsidRDefault="009B7C23" w:rsidP="002E1B90">
                  <w:pPr>
                    <w:pStyle w:val="af8"/>
                    <w:framePr w:hSpace="180" w:wrap="around" w:vAnchor="text" w:hAnchor="text" w:xAlign="center" w:y="1"/>
                    <w:suppressOverlap/>
                  </w:pPr>
                  <w:r w:rsidRPr="00227A2F">
                    <w:t>7</w:t>
                  </w:r>
                </w:p>
              </w:tc>
            </w:tr>
            <w:tr w:rsidR="009B7C23" w:rsidRPr="00227A2F" w:rsidTr="000F2E48">
              <w:tc>
                <w:tcPr>
                  <w:tcW w:w="595" w:type="dxa"/>
                  <w:vAlign w:val="center"/>
                </w:tcPr>
                <w:p w:rsidR="009B7C23" w:rsidRPr="00227A2F" w:rsidRDefault="009B7C23" w:rsidP="002E1B90">
                  <w:pPr>
                    <w:pStyle w:val="af8"/>
                    <w:framePr w:hSpace="180" w:wrap="around" w:vAnchor="text" w:hAnchor="text" w:xAlign="center" w:y="1"/>
                    <w:suppressOverlap/>
                  </w:pPr>
                </w:p>
              </w:tc>
              <w:tc>
                <w:tcPr>
                  <w:tcW w:w="595" w:type="dxa"/>
                  <w:vAlign w:val="center"/>
                </w:tcPr>
                <w:p w:rsidR="009B7C23" w:rsidRPr="00227A2F" w:rsidRDefault="009B7C23" w:rsidP="002E1B90">
                  <w:pPr>
                    <w:pStyle w:val="af8"/>
                    <w:framePr w:hSpace="180" w:wrap="around" w:vAnchor="text" w:hAnchor="text" w:xAlign="center" w:y="1"/>
                    <w:suppressOverlap/>
                  </w:pPr>
                </w:p>
              </w:tc>
              <w:tc>
                <w:tcPr>
                  <w:tcW w:w="595" w:type="dxa"/>
                  <w:vAlign w:val="center"/>
                </w:tcPr>
                <w:p w:rsidR="009B7C23" w:rsidRPr="00227A2F" w:rsidRDefault="009B7C23" w:rsidP="002E1B90">
                  <w:pPr>
                    <w:pStyle w:val="af8"/>
                    <w:framePr w:hSpace="180" w:wrap="around" w:vAnchor="text" w:hAnchor="text" w:xAlign="center" w:y="1"/>
                    <w:suppressOverlap/>
                  </w:pPr>
                </w:p>
              </w:tc>
              <w:tc>
                <w:tcPr>
                  <w:tcW w:w="595" w:type="dxa"/>
                  <w:vAlign w:val="center"/>
                </w:tcPr>
                <w:p w:rsidR="009B7C23" w:rsidRPr="00227A2F" w:rsidRDefault="009B7C23" w:rsidP="002E1B90">
                  <w:pPr>
                    <w:pStyle w:val="af8"/>
                    <w:framePr w:hSpace="180" w:wrap="around" w:vAnchor="text" w:hAnchor="text" w:xAlign="center" w:y="1"/>
                    <w:suppressOverlap/>
                  </w:pPr>
                </w:p>
              </w:tc>
              <w:tc>
                <w:tcPr>
                  <w:tcW w:w="596" w:type="dxa"/>
                  <w:vAlign w:val="center"/>
                </w:tcPr>
                <w:p w:rsidR="009B7C23" w:rsidRPr="00227A2F" w:rsidRDefault="009B7C23" w:rsidP="002E1B90">
                  <w:pPr>
                    <w:pStyle w:val="af8"/>
                    <w:framePr w:hSpace="180" w:wrap="around" w:vAnchor="text" w:hAnchor="text" w:xAlign="center" w:y="1"/>
                    <w:suppressOverlap/>
                  </w:pPr>
                </w:p>
              </w:tc>
              <w:tc>
                <w:tcPr>
                  <w:tcW w:w="596" w:type="dxa"/>
                  <w:vAlign w:val="center"/>
                </w:tcPr>
                <w:p w:rsidR="009B7C23" w:rsidRPr="00227A2F" w:rsidRDefault="009B7C23" w:rsidP="002E1B90">
                  <w:pPr>
                    <w:pStyle w:val="af8"/>
                    <w:framePr w:hSpace="180" w:wrap="around" w:vAnchor="text" w:hAnchor="text" w:xAlign="center" w:y="1"/>
                    <w:suppressOverlap/>
                  </w:pPr>
                </w:p>
              </w:tc>
              <w:tc>
                <w:tcPr>
                  <w:tcW w:w="596" w:type="dxa"/>
                  <w:vAlign w:val="center"/>
                </w:tcPr>
                <w:p w:rsidR="009B7C23" w:rsidRPr="00227A2F" w:rsidRDefault="009B7C23" w:rsidP="002E1B90">
                  <w:pPr>
                    <w:pStyle w:val="af8"/>
                    <w:framePr w:hSpace="180" w:wrap="around" w:vAnchor="text" w:hAnchor="text" w:xAlign="center" w:y="1"/>
                    <w:suppressOverlap/>
                  </w:pPr>
                </w:p>
              </w:tc>
            </w:tr>
          </w:tbl>
          <w:p w:rsidR="00171116" w:rsidRPr="00227A2F" w:rsidRDefault="00B95592" w:rsidP="00B95592">
            <w:pPr>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595"/>
              <w:gridCol w:w="595"/>
              <w:gridCol w:w="595"/>
              <w:gridCol w:w="595"/>
              <w:gridCol w:w="596"/>
              <w:gridCol w:w="596"/>
              <w:gridCol w:w="596"/>
            </w:tblGrid>
            <w:tr w:rsidR="00B95592" w:rsidRPr="00227A2F" w:rsidTr="00355037">
              <w:tc>
                <w:tcPr>
                  <w:tcW w:w="595" w:type="dxa"/>
                </w:tcPr>
                <w:p w:rsidR="00B95592" w:rsidRPr="00227A2F" w:rsidRDefault="00B95592" w:rsidP="002E1B90">
                  <w:pPr>
                    <w:framePr w:hSpace="180" w:wrap="around" w:vAnchor="text" w:hAnchor="text" w:xAlign="center" w:y="1"/>
                    <w:suppressOverlap/>
                    <w:jc w:val="both"/>
                  </w:pPr>
                  <w:r w:rsidRPr="00227A2F">
                    <w:t>20ХХ-2</w:t>
                  </w:r>
                </w:p>
              </w:tc>
              <w:tc>
                <w:tcPr>
                  <w:tcW w:w="595" w:type="dxa"/>
                  <w:vAlign w:val="center"/>
                </w:tcPr>
                <w:p w:rsidR="00B95592" w:rsidRPr="00227A2F" w:rsidRDefault="00B95592" w:rsidP="002E1B90">
                  <w:pPr>
                    <w:pStyle w:val="af8"/>
                    <w:framePr w:hSpace="180" w:wrap="around" w:vAnchor="text" w:hAnchor="text" w:xAlign="center" w:y="1"/>
                    <w:suppressOverlap/>
                  </w:pPr>
                  <w:r w:rsidRPr="00227A2F">
                    <w:t>20ХХ-1</w:t>
                  </w:r>
                </w:p>
              </w:tc>
              <w:tc>
                <w:tcPr>
                  <w:tcW w:w="595" w:type="dxa"/>
                  <w:vAlign w:val="center"/>
                </w:tcPr>
                <w:p w:rsidR="00B95592" w:rsidRPr="00227A2F" w:rsidRDefault="00B95592" w:rsidP="002E1B90">
                  <w:pPr>
                    <w:pStyle w:val="af8"/>
                    <w:framePr w:hSpace="180" w:wrap="around" w:vAnchor="text" w:hAnchor="text" w:xAlign="center" w:y="1"/>
                    <w:suppressOverlap/>
                  </w:pPr>
                  <w:r w:rsidRPr="00227A2F">
                    <w:t>20ХХ</w:t>
                  </w:r>
                </w:p>
              </w:tc>
              <w:tc>
                <w:tcPr>
                  <w:tcW w:w="595" w:type="dxa"/>
                  <w:vAlign w:val="center"/>
                </w:tcPr>
                <w:p w:rsidR="00B95592" w:rsidRPr="00227A2F" w:rsidRDefault="00B95592" w:rsidP="002E1B90">
                  <w:pPr>
                    <w:pStyle w:val="af8"/>
                    <w:framePr w:hSpace="180" w:wrap="around" w:vAnchor="text" w:hAnchor="text" w:xAlign="center" w:y="1"/>
                    <w:suppressOverlap/>
                  </w:pPr>
                  <w:r w:rsidRPr="00227A2F">
                    <w:t>20ХХ+1</w:t>
                  </w:r>
                </w:p>
              </w:tc>
              <w:tc>
                <w:tcPr>
                  <w:tcW w:w="596" w:type="dxa"/>
                  <w:vAlign w:val="center"/>
                </w:tcPr>
                <w:p w:rsidR="00B95592" w:rsidRPr="00227A2F" w:rsidRDefault="00B95592" w:rsidP="002E1B90">
                  <w:pPr>
                    <w:pStyle w:val="af8"/>
                    <w:framePr w:hSpace="180" w:wrap="around" w:vAnchor="text" w:hAnchor="text" w:xAlign="center" w:y="1"/>
                    <w:suppressOverlap/>
                  </w:pPr>
                  <w:r w:rsidRPr="00227A2F">
                    <w:t>20ХХ+2</w:t>
                  </w:r>
                </w:p>
              </w:tc>
              <w:tc>
                <w:tcPr>
                  <w:tcW w:w="596" w:type="dxa"/>
                  <w:vAlign w:val="center"/>
                </w:tcPr>
                <w:p w:rsidR="00B95592" w:rsidRPr="00227A2F" w:rsidRDefault="00B95592" w:rsidP="002E1B90">
                  <w:pPr>
                    <w:pStyle w:val="af8"/>
                    <w:framePr w:hSpace="180" w:wrap="around" w:vAnchor="text" w:hAnchor="text" w:xAlign="center" w:y="1"/>
                    <w:suppressOverlap/>
                  </w:pPr>
                  <w:r w:rsidRPr="00227A2F">
                    <w:t>20ХХ+3</w:t>
                  </w:r>
                </w:p>
              </w:tc>
              <w:tc>
                <w:tcPr>
                  <w:tcW w:w="596" w:type="dxa"/>
                  <w:vAlign w:val="center"/>
                </w:tcPr>
                <w:p w:rsidR="00B95592" w:rsidRPr="00227A2F" w:rsidRDefault="00B95592" w:rsidP="002E1B90">
                  <w:pPr>
                    <w:pStyle w:val="af8"/>
                    <w:framePr w:hSpace="180" w:wrap="around" w:vAnchor="text" w:hAnchor="text" w:xAlign="center" w:y="1"/>
                    <w:suppressOverlap/>
                  </w:pPr>
                  <w:r w:rsidRPr="00227A2F">
                    <w:t>20ХХ+4</w:t>
                  </w:r>
                </w:p>
              </w:tc>
            </w:tr>
          </w:tbl>
          <w:p w:rsidR="00B95592" w:rsidRPr="00227A2F" w:rsidRDefault="00B95592" w:rsidP="00B95592">
            <w:pPr>
              <w:rPr>
                <w:lang w:val="kk-KZ"/>
              </w:rPr>
            </w:pPr>
          </w:p>
        </w:tc>
        <w:tc>
          <w:tcPr>
            <w:tcW w:w="4112" w:type="dxa"/>
          </w:tcPr>
          <w:p w:rsidR="00171116" w:rsidRPr="00227A2F" w:rsidRDefault="009941C5" w:rsidP="00171116">
            <w:pPr>
              <w:ind w:left="20" w:firstLine="297"/>
              <w:jc w:val="both"/>
            </w:pPr>
            <w:r w:rsidRPr="00227A2F">
              <w:rPr>
                <w:bCs/>
              </w:rPr>
              <w:t xml:space="preserve">Обоснование приведено в позиции 1 Сравнительной таблицы. </w:t>
            </w:r>
            <w:r w:rsidR="00171116" w:rsidRPr="00227A2F">
              <w:rPr>
                <w:bCs/>
              </w:rPr>
              <w:t xml:space="preserve"> </w:t>
            </w:r>
          </w:p>
        </w:tc>
      </w:tr>
      <w:tr w:rsidR="00BD4B31" w:rsidRPr="00227A2F" w:rsidTr="009941C5">
        <w:tc>
          <w:tcPr>
            <w:tcW w:w="15306" w:type="dxa"/>
            <w:gridSpan w:val="5"/>
          </w:tcPr>
          <w:p w:rsidR="00BD4B31" w:rsidRPr="00227A2F" w:rsidRDefault="00BD4B31" w:rsidP="00BD4B31">
            <w:pPr>
              <w:ind w:left="20" w:firstLine="297"/>
              <w:jc w:val="center"/>
              <w:rPr>
                <w:b/>
                <w:bCs/>
              </w:rPr>
            </w:pPr>
            <w:r w:rsidRPr="00227A2F">
              <w:rPr>
                <w:b/>
                <w:bCs/>
              </w:rPr>
              <w:t>Приложение 10 к Правилам разработки, утверждения планов развития контролируемых государством</w:t>
            </w:r>
          </w:p>
          <w:p w:rsidR="00BD4B31" w:rsidRPr="00227A2F" w:rsidRDefault="00BD4B31" w:rsidP="00BD4B31">
            <w:pPr>
              <w:ind w:left="20" w:firstLine="297"/>
              <w:jc w:val="center"/>
              <w:rPr>
                <w:b/>
                <w:bCs/>
              </w:rPr>
            </w:pPr>
            <w:r w:rsidRPr="00227A2F">
              <w:rPr>
                <w:b/>
                <w:bCs/>
              </w:rPr>
              <w:t>акционерных обществ и товариществ с ограниченной ответственностью,</w:t>
            </w:r>
          </w:p>
          <w:p w:rsidR="00BD4B31" w:rsidRPr="00227A2F" w:rsidRDefault="00BD4B31" w:rsidP="00BD4B31">
            <w:pPr>
              <w:ind w:left="20" w:firstLine="297"/>
              <w:jc w:val="center"/>
              <w:rPr>
                <w:b/>
                <w:bCs/>
              </w:rPr>
            </w:pPr>
            <w:r w:rsidRPr="00227A2F">
              <w:rPr>
                <w:b/>
                <w:bCs/>
              </w:rPr>
              <w:t>государственных предприятий, мониторинга и оценки их реализации, а также разработки и представления отчетов по их исполнению</w:t>
            </w:r>
          </w:p>
        </w:tc>
      </w:tr>
      <w:tr w:rsidR="00BD4B31" w:rsidRPr="00227A2F" w:rsidTr="009941C5">
        <w:tc>
          <w:tcPr>
            <w:tcW w:w="703" w:type="dxa"/>
          </w:tcPr>
          <w:p w:rsidR="00BD4B31" w:rsidRPr="00227A2F" w:rsidRDefault="00355037" w:rsidP="00171116">
            <w:pPr>
              <w:ind w:left="20" w:firstLine="147"/>
              <w:jc w:val="center"/>
              <w:rPr>
                <w:bCs/>
              </w:rPr>
            </w:pPr>
            <w:r w:rsidRPr="00227A2F">
              <w:rPr>
                <w:bCs/>
              </w:rPr>
              <w:t>12</w:t>
            </w:r>
            <w:r w:rsidR="00BD4B31" w:rsidRPr="00227A2F">
              <w:rPr>
                <w:bCs/>
              </w:rPr>
              <w:t>.</w:t>
            </w:r>
          </w:p>
        </w:tc>
        <w:tc>
          <w:tcPr>
            <w:tcW w:w="1702" w:type="dxa"/>
          </w:tcPr>
          <w:p w:rsidR="00BD4B31" w:rsidRPr="00227A2F" w:rsidRDefault="00355037" w:rsidP="00171116">
            <w:pPr>
              <w:ind w:left="20" w:firstLine="297"/>
              <w:jc w:val="both"/>
              <w:rPr>
                <w:bCs/>
                <w:lang w:val="kk-KZ"/>
              </w:rPr>
            </w:pPr>
            <w:r w:rsidRPr="00227A2F">
              <w:rPr>
                <w:bCs/>
                <w:lang w:val="kk-KZ"/>
              </w:rPr>
              <w:t>строка 7</w:t>
            </w:r>
          </w:p>
        </w:tc>
        <w:tc>
          <w:tcPr>
            <w:tcW w:w="4394" w:type="dxa"/>
          </w:tcPr>
          <w:p w:rsidR="00BD4B31" w:rsidRPr="00227A2F" w:rsidRDefault="009B7C23" w:rsidP="00BD4B31">
            <w:pPr>
              <w:spacing w:before="100" w:beforeAutospacing="1" w:after="100" w:afterAutospacing="1"/>
            </w:pPr>
            <w:r w:rsidRPr="00227A2F">
              <w:t xml:space="preserve">    </w:t>
            </w:r>
            <w:r w:rsidR="00BD4B31" w:rsidRPr="00227A2F">
              <w:t>Орган управления __________________________________</w:t>
            </w:r>
          </w:p>
          <w:p w:rsidR="00BD4B31" w:rsidRPr="00227A2F" w:rsidRDefault="009B7C23" w:rsidP="00BD4B31">
            <w:pPr>
              <w:spacing w:before="100" w:beforeAutospacing="1" w:after="100" w:afterAutospacing="1"/>
            </w:pPr>
            <w:r w:rsidRPr="00227A2F">
              <w:t xml:space="preserve">    </w:t>
            </w:r>
            <w:r w:rsidR="00BD4B31" w:rsidRPr="00227A2F">
              <w:t>Наименование организации __________________________________</w:t>
            </w:r>
          </w:p>
          <w:p w:rsidR="00BD4B31" w:rsidRPr="00227A2F" w:rsidRDefault="009B7C23" w:rsidP="00BD4B31">
            <w:pPr>
              <w:spacing w:before="100" w:beforeAutospacing="1" w:after="100" w:afterAutospacing="1"/>
            </w:pPr>
            <w:r w:rsidRPr="00227A2F">
              <w:lastRenderedPageBreak/>
              <w:t xml:space="preserve">    </w:t>
            </w:r>
            <w:r w:rsidR="00BD4B31" w:rsidRPr="00227A2F">
              <w:t>Вид документа (план развития: утвержденный/ ежегодное уточнение/ полугодовое уточнение/ отчет об исполнении плана развития)</w:t>
            </w:r>
          </w:p>
          <w:p w:rsidR="00BD4B31" w:rsidRPr="00227A2F" w:rsidRDefault="009B7C23" w:rsidP="00BD4B31">
            <w:pPr>
              <w:spacing w:before="100" w:beforeAutospacing="1" w:after="100" w:afterAutospacing="1"/>
            </w:pPr>
            <w:r w:rsidRPr="00227A2F">
              <w:t xml:space="preserve">    </w:t>
            </w:r>
            <w:r w:rsidR="00BD4B31" w:rsidRPr="00227A2F">
              <w:t>Пятилетний период __________________________________</w:t>
            </w:r>
          </w:p>
          <w:p w:rsidR="009B7C23" w:rsidRPr="00227A2F" w:rsidRDefault="009B7C23" w:rsidP="00BD4B31">
            <w:pPr>
              <w:spacing w:before="100" w:beforeAutospacing="1" w:after="100" w:afterAutospacing="1"/>
            </w:pPr>
            <w:r w:rsidRPr="00227A2F">
              <w:t xml:space="preserve">    </w:t>
            </w:r>
            <w:r w:rsidR="00BD4B31" w:rsidRPr="00227A2F">
              <w:t>Планируемый/отчетный период</w:t>
            </w:r>
          </w:p>
          <w:p w:rsidR="00BD4B31" w:rsidRPr="00227A2F" w:rsidRDefault="00BD4B31" w:rsidP="00BD4B31">
            <w:pPr>
              <w:spacing w:before="100" w:beforeAutospacing="1" w:after="100" w:afterAutospacing="1"/>
            </w:pPr>
            <w:r w:rsidRPr="00227A2F">
              <w:t>___________________________</w:t>
            </w:r>
            <w:r w:rsidR="009B7C23" w:rsidRPr="00227A2F">
              <w:t>_______</w:t>
            </w:r>
          </w:p>
          <w:p w:rsidR="00BD4B31" w:rsidRPr="00227A2F" w:rsidRDefault="009B7C23" w:rsidP="00BD4B31">
            <w:pPr>
              <w:spacing w:before="100" w:beforeAutospacing="1" w:after="100" w:afterAutospacing="1"/>
            </w:pPr>
            <w:r w:rsidRPr="00227A2F">
              <w:t>     </w:t>
            </w:r>
            <w:r w:rsidR="00BD4B31" w:rsidRPr="00227A2F">
              <w:t>дата ________________№_____________</w:t>
            </w:r>
          </w:p>
          <w:p w:rsidR="00BD4B31" w:rsidRPr="00227A2F" w:rsidRDefault="009B7C23" w:rsidP="00405445">
            <w:pPr>
              <w:spacing w:before="100" w:beforeAutospacing="1" w:after="100" w:afterAutospacing="1"/>
              <w:rPr>
                <w:b/>
              </w:rPr>
            </w:pPr>
            <w:r w:rsidRPr="00227A2F">
              <w:t xml:space="preserve">    </w:t>
            </w:r>
            <w:r w:rsidR="00BD4B31" w:rsidRPr="00227A2F">
              <w:t xml:space="preserve">Единица измерения: тысяч </w:t>
            </w:r>
            <w:r w:rsidR="00BD4B31" w:rsidRPr="00227A2F">
              <w:rPr>
                <w:b/>
              </w:rPr>
              <w:t>тенге</w:t>
            </w:r>
          </w:p>
          <w:p w:rsidR="00405445" w:rsidRPr="00227A2F" w:rsidRDefault="00405445" w:rsidP="00405445">
            <w:pPr>
              <w:spacing w:before="100" w:beforeAutospacing="1" w:after="100" w:afterAutospacing="1"/>
            </w:pPr>
          </w:p>
        </w:tc>
        <w:tc>
          <w:tcPr>
            <w:tcW w:w="4395" w:type="dxa"/>
          </w:tcPr>
          <w:p w:rsidR="00BD4B31" w:rsidRPr="00227A2F" w:rsidRDefault="009B7C23" w:rsidP="00BD4B31">
            <w:pPr>
              <w:spacing w:before="100" w:beforeAutospacing="1" w:after="100" w:afterAutospacing="1"/>
            </w:pPr>
            <w:r w:rsidRPr="00227A2F">
              <w:lastRenderedPageBreak/>
              <w:t xml:space="preserve">    </w:t>
            </w:r>
            <w:r w:rsidR="00BD4B31" w:rsidRPr="00227A2F">
              <w:t>Орган управления __________________________________</w:t>
            </w:r>
          </w:p>
          <w:p w:rsidR="00BD4B31" w:rsidRPr="00227A2F" w:rsidRDefault="009B7C23" w:rsidP="00BD4B31">
            <w:pPr>
              <w:spacing w:before="100" w:beforeAutospacing="1" w:after="100" w:afterAutospacing="1"/>
            </w:pPr>
            <w:r w:rsidRPr="00227A2F">
              <w:t xml:space="preserve">   </w:t>
            </w:r>
            <w:r w:rsidR="00BD4B31" w:rsidRPr="00227A2F">
              <w:t>Наименование организации __________________________________</w:t>
            </w:r>
          </w:p>
          <w:p w:rsidR="00BD4B31" w:rsidRPr="00227A2F" w:rsidRDefault="009B7C23" w:rsidP="00BD4B31">
            <w:pPr>
              <w:spacing w:before="100" w:beforeAutospacing="1" w:after="100" w:afterAutospacing="1"/>
            </w:pPr>
            <w:r w:rsidRPr="00227A2F">
              <w:lastRenderedPageBreak/>
              <w:t xml:space="preserve">    </w:t>
            </w:r>
            <w:r w:rsidR="00BD4B31" w:rsidRPr="00227A2F">
              <w:t>Вид документа (план развития: утвержденный/ ежегодное уточнение/ полугодовое уточнение/ отчет об исполнении плана развития)</w:t>
            </w:r>
          </w:p>
          <w:p w:rsidR="00BD4B31" w:rsidRPr="00227A2F" w:rsidRDefault="009B7C23" w:rsidP="00BD4B31">
            <w:pPr>
              <w:spacing w:before="100" w:beforeAutospacing="1" w:after="100" w:afterAutospacing="1"/>
            </w:pPr>
            <w:r w:rsidRPr="00227A2F">
              <w:t xml:space="preserve">    </w:t>
            </w:r>
            <w:r w:rsidR="00BD4B31" w:rsidRPr="00227A2F">
              <w:t>Пятилетний период __________________________________</w:t>
            </w:r>
          </w:p>
          <w:p w:rsidR="009B7C23" w:rsidRPr="00227A2F" w:rsidRDefault="009B7C23" w:rsidP="00BD4B31">
            <w:pPr>
              <w:spacing w:before="100" w:beforeAutospacing="1" w:after="100" w:afterAutospacing="1"/>
            </w:pPr>
            <w:r w:rsidRPr="00227A2F">
              <w:t xml:space="preserve">    </w:t>
            </w:r>
            <w:r w:rsidR="00BD4B31" w:rsidRPr="00227A2F">
              <w:t>Планируемый/отчетный период</w:t>
            </w:r>
          </w:p>
          <w:p w:rsidR="00BD4B31" w:rsidRPr="00227A2F" w:rsidRDefault="00BD4B31" w:rsidP="00BD4B31">
            <w:pPr>
              <w:spacing w:before="100" w:beforeAutospacing="1" w:after="100" w:afterAutospacing="1"/>
            </w:pPr>
            <w:r w:rsidRPr="00227A2F">
              <w:t>___________________________</w:t>
            </w:r>
            <w:r w:rsidR="009B7C23" w:rsidRPr="00227A2F">
              <w:t>_______</w:t>
            </w:r>
          </w:p>
          <w:p w:rsidR="00BD4B31" w:rsidRPr="00227A2F" w:rsidRDefault="009B7C23" w:rsidP="00BD4B31">
            <w:pPr>
              <w:spacing w:before="100" w:beforeAutospacing="1" w:after="100" w:afterAutospacing="1"/>
            </w:pPr>
            <w:r w:rsidRPr="00227A2F">
              <w:t>     </w:t>
            </w:r>
            <w:r w:rsidR="00BD4B31" w:rsidRPr="00227A2F">
              <w:t>дата ________________№_____________</w:t>
            </w:r>
          </w:p>
          <w:p w:rsidR="00BD4B31" w:rsidRPr="00227A2F" w:rsidRDefault="009B7C23" w:rsidP="00405445">
            <w:pPr>
              <w:spacing w:before="100" w:beforeAutospacing="1" w:after="100" w:afterAutospacing="1"/>
            </w:pPr>
            <w:r w:rsidRPr="00227A2F">
              <w:t xml:space="preserve">    </w:t>
            </w:r>
            <w:r w:rsidR="00BD4B31" w:rsidRPr="00227A2F">
              <w:t xml:space="preserve">Единица измерения: тысяч </w:t>
            </w:r>
            <w:r w:rsidR="00BD4B31" w:rsidRPr="00227A2F">
              <w:rPr>
                <w:b/>
              </w:rPr>
              <w:t>теңге</w:t>
            </w:r>
          </w:p>
        </w:tc>
        <w:tc>
          <w:tcPr>
            <w:tcW w:w="4112" w:type="dxa"/>
          </w:tcPr>
          <w:p w:rsidR="00BD4B31" w:rsidRPr="00227A2F" w:rsidRDefault="009941C5" w:rsidP="00171116">
            <w:pPr>
              <w:ind w:left="20" w:firstLine="297"/>
              <w:jc w:val="both"/>
              <w:rPr>
                <w:bCs/>
              </w:rPr>
            </w:pPr>
            <w:r w:rsidRPr="00227A2F">
              <w:rPr>
                <w:bCs/>
              </w:rPr>
              <w:lastRenderedPageBreak/>
              <w:t xml:space="preserve">Обоснование приведено в позиции 1 Сравнительной таблицы. </w:t>
            </w:r>
          </w:p>
        </w:tc>
      </w:tr>
      <w:tr w:rsidR="00405445" w:rsidRPr="00227A2F" w:rsidTr="009941C5">
        <w:tc>
          <w:tcPr>
            <w:tcW w:w="15306" w:type="dxa"/>
            <w:gridSpan w:val="5"/>
          </w:tcPr>
          <w:p w:rsidR="00405445" w:rsidRPr="00227A2F" w:rsidRDefault="00405445" w:rsidP="00405445">
            <w:pPr>
              <w:ind w:left="20" w:firstLine="297"/>
              <w:jc w:val="center"/>
              <w:rPr>
                <w:b/>
                <w:bCs/>
              </w:rPr>
            </w:pPr>
            <w:r w:rsidRPr="00227A2F">
              <w:rPr>
                <w:b/>
                <w:bCs/>
              </w:rPr>
              <w:lastRenderedPageBreak/>
              <w:t>Приложение 11 к Правилам разработки, утверждения планов развития контролируемых государством</w:t>
            </w:r>
          </w:p>
          <w:p w:rsidR="00405445" w:rsidRPr="00227A2F" w:rsidRDefault="00405445" w:rsidP="00405445">
            <w:pPr>
              <w:ind w:left="20" w:firstLine="297"/>
              <w:jc w:val="center"/>
              <w:rPr>
                <w:b/>
                <w:bCs/>
              </w:rPr>
            </w:pPr>
            <w:r w:rsidRPr="00227A2F">
              <w:rPr>
                <w:b/>
                <w:bCs/>
              </w:rPr>
              <w:t>акционерных обществ и товариществ с ограниченной ответственностью,</w:t>
            </w:r>
          </w:p>
          <w:p w:rsidR="00405445" w:rsidRPr="00227A2F" w:rsidRDefault="00405445" w:rsidP="00405445">
            <w:pPr>
              <w:ind w:left="20" w:firstLine="297"/>
              <w:jc w:val="center"/>
              <w:rPr>
                <w:b/>
                <w:bCs/>
              </w:rPr>
            </w:pPr>
            <w:r w:rsidRPr="00227A2F">
              <w:rPr>
                <w:b/>
                <w:bCs/>
              </w:rPr>
              <w:t xml:space="preserve">государственных предприятий, мониторинга и оценки их реализации, а также разработки и представления </w:t>
            </w:r>
          </w:p>
          <w:p w:rsidR="00405445" w:rsidRPr="00227A2F" w:rsidRDefault="00405445" w:rsidP="00405445">
            <w:pPr>
              <w:ind w:left="20" w:firstLine="297"/>
              <w:jc w:val="center"/>
              <w:rPr>
                <w:b/>
                <w:bCs/>
              </w:rPr>
            </w:pPr>
            <w:r w:rsidRPr="00227A2F">
              <w:rPr>
                <w:b/>
                <w:bCs/>
              </w:rPr>
              <w:t>отчетов по их исполнению</w:t>
            </w:r>
          </w:p>
        </w:tc>
      </w:tr>
      <w:tr w:rsidR="00405445" w:rsidRPr="00227A2F" w:rsidTr="009941C5">
        <w:tc>
          <w:tcPr>
            <w:tcW w:w="703" w:type="dxa"/>
          </w:tcPr>
          <w:p w:rsidR="00405445" w:rsidRPr="00227A2F" w:rsidRDefault="00355037" w:rsidP="00405445">
            <w:pPr>
              <w:ind w:left="20" w:firstLine="147"/>
              <w:jc w:val="center"/>
              <w:rPr>
                <w:bCs/>
              </w:rPr>
            </w:pPr>
            <w:r w:rsidRPr="00227A2F">
              <w:rPr>
                <w:bCs/>
              </w:rPr>
              <w:t>13</w:t>
            </w:r>
            <w:r w:rsidR="00405445" w:rsidRPr="00227A2F">
              <w:rPr>
                <w:bCs/>
              </w:rPr>
              <w:t>.</w:t>
            </w:r>
          </w:p>
        </w:tc>
        <w:tc>
          <w:tcPr>
            <w:tcW w:w="1702" w:type="dxa"/>
          </w:tcPr>
          <w:p w:rsidR="00405445" w:rsidRPr="00227A2F" w:rsidRDefault="00355037" w:rsidP="00405445">
            <w:pPr>
              <w:ind w:left="20" w:firstLine="297"/>
              <w:jc w:val="both"/>
              <w:rPr>
                <w:b/>
                <w:bCs/>
              </w:rPr>
            </w:pPr>
            <w:r w:rsidRPr="00227A2F">
              <w:rPr>
                <w:bCs/>
                <w:lang w:val="kk-KZ"/>
              </w:rPr>
              <w:t>строка 7</w:t>
            </w:r>
          </w:p>
        </w:tc>
        <w:tc>
          <w:tcPr>
            <w:tcW w:w="4394" w:type="dxa"/>
          </w:tcPr>
          <w:p w:rsidR="00405445" w:rsidRPr="00227A2F" w:rsidRDefault="00C22EAB" w:rsidP="00405445">
            <w:pPr>
              <w:spacing w:before="100" w:beforeAutospacing="1" w:after="100" w:afterAutospacing="1"/>
            </w:pPr>
            <w:r w:rsidRPr="00227A2F">
              <w:t xml:space="preserve">    </w:t>
            </w:r>
            <w:r w:rsidR="00405445" w:rsidRPr="00227A2F">
              <w:t>Орган управления __________________________________</w:t>
            </w:r>
          </w:p>
          <w:p w:rsidR="00405445" w:rsidRPr="00227A2F" w:rsidRDefault="00C22EAB" w:rsidP="00405445">
            <w:pPr>
              <w:spacing w:before="100" w:beforeAutospacing="1" w:after="100" w:afterAutospacing="1"/>
            </w:pPr>
            <w:r w:rsidRPr="00227A2F">
              <w:t xml:space="preserve">    </w:t>
            </w:r>
            <w:r w:rsidR="00405445" w:rsidRPr="00227A2F">
              <w:t>Наименование организации __________________________________</w:t>
            </w:r>
          </w:p>
          <w:p w:rsidR="00405445" w:rsidRPr="00227A2F" w:rsidRDefault="00C22EAB" w:rsidP="00405445">
            <w:pPr>
              <w:spacing w:before="100" w:beforeAutospacing="1" w:after="100" w:afterAutospacing="1"/>
            </w:pPr>
            <w:r w:rsidRPr="00227A2F">
              <w:t xml:space="preserve">    </w:t>
            </w:r>
            <w:r w:rsidR="00405445" w:rsidRPr="00227A2F">
              <w:t xml:space="preserve">Вид документа (план развития: утвержденный/ ежегодное уточнение/ </w:t>
            </w:r>
            <w:r w:rsidR="00405445" w:rsidRPr="00227A2F">
              <w:lastRenderedPageBreak/>
              <w:t>полугодовое уточнение/ отчет об исполнении плана развития)</w:t>
            </w:r>
          </w:p>
          <w:p w:rsidR="00405445" w:rsidRPr="00227A2F" w:rsidRDefault="00C22EAB" w:rsidP="00405445">
            <w:pPr>
              <w:spacing w:before="100" w:beforeAutospacing="1" w:after="100" w:afterAutospacing="1"/>
            </w:pPr>
            <w:r w:rsidRPr="00227A2F">
              <w:t xml:space="preserve">    </w:t>
            </w:r>
            <w:r w:rsidR="00405445" w:rsidRPr="00227A2F">
              <w:t>Пятилетний период __________________________________</w:t>
            </w:r>
          </w:p>
          <w:p w:rsidR="00C22EAB" w:rsidRPr="00227A2F" w:rsidRDefault="00C22EAB" w:rsidP="00405445">
            <w:pPr>
              <w:spacing w:before="100" w:beforeAutospacing="1" w:after="100" w:afterAutospacing="1"/>
            </w:pPr>
            <w:r w:rsidRPr="00227A2F">
              <w:t xml:space="preserve">    </w:t>
            </w:r>
            <w:r w:rsidR="00405445" w:rsidRPr="00227A2F">
              <w:t>Планируемый/отчетный период</w:t>
            </w:r>
          </w:p>
          <w:p w:rsidR="00405445" w:rsidRPr="00227A2F" w:rsidRDefault="00405445" w:rsidP="00405445">
            <w:pPr>
              <w:spacing w:before="100" w:beforeAutospacing="1" w:after="100" w:afterAutospacing="1"/>
            </w:pPr>
            <w:r w:rsidRPr="00227A2F">
              <w:t>___________________________</w:t>
            </w:r>
            <w:r w:rsidR="00C22EAB" w:rsidRPr="00227A2F">
              <w:t>_______</w:t>
            </w:r>
          </w:p>
          <w:p w:rsidR="00405445" w:rsidRPr="00227A2F" w:rsidRDefault="00C22EAB" w:rsidP="00405445">
            <w:pPr>
              <w:spacing w:before="100" w:beforeAutospacing="1" w:after="100" w:afterAutospacing="1"/>
            </w:pPr>
            <w:r w:rsidRPr="00227A2F">
              <w:t>     </w:t>
            </w:r>
            <w:r w:rsidR="00405445" w:rsidRPr="00227A2F">
              <w:t>дата ________________№_____________</w:t>
            </w:r>
          </w:p>
          <w:p w:rsidR="00405445" w:rsidRPr="00227A2F" w:rsidRDefault="00C22EAB" w:rsidP="00405445">
            <w:pPr>
              <w:spacing w:before="100" w:beforeAutospacing="1" w:after="100" w:afterAutospacing="1"/>
            </w:pPr>
            <w:r w:rsidRPr="00227A2F">
              <w:t xml:space="preserve">     </w:t>
            </w:r>
            <w:r w:rsidR="00405445" w:rsidRPr="00227A2F">
              <w:t xml:space="preserve">Единица измерения: тысяч </w:t>
            </w:r>
            <w:r w:rsidR="00405445" w:rsidRPr="00227A2F">
              <w:rPr>
                <w:b/>
              </w:rPr>
              <w:t>тенге</w:t>
            </w:r>
          </w:p>
          <w:p w:rsidR="00405445" w:rsidRPr="00227A2F" w:rsidRDefault="00405445" w:rsidP="00405445">
            <w:pPr>
              <w:spacing w:before="100" w:beforeAutospacing="1" w:after="100" w:afterAutospacing="1"/>
            </w:pPr>
          </w:p>
        </w:tc>
        <w:tc>
          <w:tcPr>
            <w:tcW w:w="4395" w:type="dxa"/>
          </w:tcPr>
          <w:p w:rsidR="00405445" w:rsidRPr="00227A2F" w:rsidRDefault="00C22EAB" w:rsidP="00405445">
            <w:pPr>
              <w:spacing w:before="100" w:beforeAutospacing="1" w:after="100" w:afterAutospacing="1"/>
            </w:pPr>
            <w:r w:rsidRPr="00227A2F">
              <w:lastRenderedPageBreak/>
              <w:t xml:space="preserve">    </w:t>
            </w:r>
            <w:r w:rsidR="00405445" w:rsidRPr="00227A2F">
              <w:t>Орган управления __________________________________</w:t>
            </w:r>
          </w:p>
          <w:p w:rsidR="00405445" w:rsidRPr="00227A2F" w:rsidRDefault="00C22EAB" w:rsidP="00405445">
            <w:pPr>
              <w:spacing w:before="100" w:beforeAutospacing="1" w:after="100" w:afterAutospacing="1"/>
            </w:pPr>
            <w:r w:rsidRPr="00227A2F">
              <w:t xml:space="preserve">    </w:t>
            </w:r>
            <w:r w:rsidR="00405445" w:rsidRPr="00227A2F">
              <w:t>Наименование организации __________________________________</w:t>
            </w:r>
          </w:p>
          <w:p w:rsidR="00405445" w:rsidRPr="00227A2F" w:rsidRDefault="00C22EAB" w:rsidP="00405445">
            <w:pPr>
              <w:spacing w:before="100" w:beforeAutospacing="1" w:after="100" w:afterAutospacing="1"/>
            </w:pPr>
            <w:r w:rsidRPr="00227A2F">
              <w:t xml:space="preserve">    </w:t>
            </w:r>
            <w:r w:rsidR="00405445" w:rsidRPr="00227A2F">
              <w:t xml:space="preserve">Вид документа (план развития: утвержденный/ ежегодное уточнение/ </w:t>
            </w:r>
            <w:r w:rsidR="00405445" w:rsidRPr="00227A2F">
              <w:lastRenderedPageBreak/>
              <w:t>полугодовое уточнение/ отчет об исполнении плана развития)</w:t>
            </w:r>
          </w:p>
          <w:p w:rsidR="00405445" w:rsidRPr="00227A2F" w:rsidRDefault="00C22EAB" w:rsidP="00405445">
            <w:pPr>
              <w:spacing w:before="100" w:beforeAutospacing="1" w:after="100" w:afterAutospacing="1"/>
            </w:pPr>
            <w:r w:rsidRPr="00227A2F">
              <w:t xml:space="preserve">    </w:t>
            </w:r>
            <w:r w:rsidR="00405445" w:rsidRPr="00227A2F">
              <w:t>Пятилетний период __________________________________</w:t>
            </w:r>
          </w:p>
          <w:p w:rsidR="00C22EAB" w:rsidRPr="00227A2F" w:rsidRDefault="00C22EAB" w:rsidP="00405445">
            <w:pPr>
              <w:spacing w:before="100" w:beforeAutospacing="1" w:after="100" w:afterAutospacing="1"/>
            </w:pPr>
            <w:r w:rsidRPr="00227A2F">
              <w:t xml:space="preserve">    </w:t>
            </w:r>
            <w:r w:rsidR="00405445" w:rsidRPr="00227A2F">
              <w:t>Планируемый/отчетный период</w:t>
            </w:r>
          </w:p>
          <w:p w:rsidR="00405445" w:rsidRPr="00227A2F" w:rsidRDefault="00405445" w:rsidP="00405445">
            <w:pPr>
              <w:spacing w:before="100" w:beforeAutospacing="1" w:after="100" w:afterAutospacing="1"/>
            </w:pPr>
            <w:r w:rsidRPr="00227A2F">
              <w:t>___________________________</w:t>
            </w:r>
            <w:r w:rsidR="00C22EAB" w:rsidRPr="00227A2F">
              <w:t>_______</w:t>
            </w:r>
          </w:p>
          <w:p w:rsidR="00405445" w:rsidRPr="00227A2F" w:rsidRDefault="00C22EAB" w:rsidP="00405445">
            <w:pPr>
              <w:spacing w:before="100" w:beforeAutospacing="1" w:after="100" w:afterAutospacing="1"/>
            </w:pPr>
            <w:r w:rsidRPr="00227A2F">
              <w:t>     </w:t>
            </w:r>
            <w:r w:rsidR="00405445" w:rsidRPr="00227A2F">
              <w:t>дата ________________№_____________</w:t>
            </w:r>
          </w:p>
          <w:p w:rsidR="00405445" w:rsidRPr="00227A2F" w:rsidRDefault="00C22EAB" w:rsidP="00405445">
            <w:pPr>
              <w:spacing w:before="100" w:beforeAutospacing="1" w:after="100" w:afterAutospacing="1"/>
            </w:pPr>
            <w:r w:rsidRPr="00227A2F">
              <w:t xml:space="preserve">    </w:t>
            </w:r>
            <w:r w:rsidR="00405445" w:rsidRPr="00227A2F">
              <w:t xml:space="preserve">Единица измерения: тысяч </w:t>
            </w:r>
            <w:r w:rsidR="00405445" w:rsidRPr="00227A2F">
              <w:rPr>
                <w:b/>
              </w:rPr>
              <w:t>теңге</w:t>
            </w:r>
          </w:p>
          <w:p w:rsidR="00405445" w:rsidRPr="00227A2F" w:rsidRDefault="00405445" w:rsidP="00405445">
            <w:pPr>
              <w:spacing w:before="100" w:beforeAutospacing="1" w:after="100" w:afterAutospacing="1"/>
            </w:pPr>
          </w:p>
        </w:tc>
        <w:tc>
          <w:tcPr>
            <w:tcW w:w="4112" w:type="dxa"/>
          </w:tcPr>
          <w:p w:rsidR="00405445" w:rsidRPr="00227A2F" w:rsidRDefault="009941C5" w:rsidP="00405445">
            <w:pPr>
              <w:ind w:left="20" w:firstLine="297"/>
              <w:jc w:val="both"/>
              <w:rPr>
                <w:bCs/>
              </w:rPr>
            </w:pPr>
            <w:r w:rsidRPr="00227A2F">
              <w:rPr>
                <w:bCs/>
              </w:rPr>
              <w:lastRenderedPageBreak/>
              <w:t xml:space="preserve">Обоснование приведено в позиции 1 Сравнительной таблицы. </w:t>
            </w:r>
          </w:p>
        </w:tc>
      </w:tr>
      <w:tr w:rsidR="00B97213" w:rsidRPr="00227A2F" w:rsidTr="009941C5">
        <w:tc>
          <w:tcPr>
            <w:tcW w:w="15306" w:type="dxa"/>
            <w:gridSpan w:val="5"/>
          </w:tcPr>
          <w:p w:rsidR="00B97213" w:rsidRPr="00227A2F" w:rsidRDefault="00B97213" w:rsidP="00B97213">
            <w:pPr>
              <w:ind w:left="20" w:firstLine="297"/>
              <w:jc w:val="center"/>
              <w:rPr>
                <w:b/>
                <w:bCs/>
              </w:rPr>
            </w:pPr>
            <w:r w:rsidRPr="00227A2F">
              <w:rPr>
                <w:b/>
                <w:bCs/>
              </w:rPr>
              <w:lastRenderedPageBreak/>
              <w:t>Приложение 12 к Правилам разработки, утверждения планов развития контролируемых государством</w:t>
            </w:r>
          </w:p>
          <w:p w:rsidR="00B97213" w:rsidRPr="00227A2F" w:rsidRDefault="00B97213" w:rsidP="00B97213">
            <w:pPr>
              <w:ind w:left="20" w:firstLine="297"/>
              <w:jc w:val="center"/>
              <w:rPr>
                <w:b/>
                <w:bCs/>
              </w:rPr>
            </w:pPr>
            <w:r w:rsidRPr="00227A2F">
              <w:rPr>
                <w:b/>
                <w:bCs/>
              </w:rPr>
              <w:t>акционерных обществ и товариществ с ограниченной ответственностью,</w:t>
            </w:r>
          </w:p>
          <w:p w:rsidR="00B97213" w:rsidRPr="00227A2F" w:rsidRDefault="00B97213" w:rsidP="00B97213">
            <w:pPr>
              <w:ind w:left="20" w:firstLine="297"/>
              <w:jc w:val="center"/>
              <w:rPr>
                <w:b/>
                <w:bCs/>
              </w:rPr>
            </w:pPr>
            <w:r w:rsidRPr="00227A2F">
              <w:rPr>
                <w:b/>
                <w:bCs/>
              </w:rPr>
              <w:t>государственных предприятий, мониторинга и оценки их реализации, а также</w:t>
            </w:r>
          </w:p>
          <w:p w:rsidR="00B97213" w:rsidRPr="00227A2F" w:rsidRDefault="00B97213" w:rsidP="00B97213">
            <w:pPr>
              <w:ind w:left="20" w:firstLine="297"/>
              <w:jc w:val="center"/>
              <w:rPr>
                <w:b/>
                <w:bCs/>
              </w:rPr>
            </w:pPr>
            <w:r w:rsidRPr="00227A2F">
              <w:rPr>
                <w:b/>
                <w:bCs/>
              </w:rPr>
              <w:t>разработки и представления отчетов по их исполнению</w:t>
            </w:r>
          </w:p>
        </w:tc>
      </w:tr>
      <w:tr w:rsidR="00FE3B65" w:rsidRPr="00227A2F" w:rsidTr="009941C5">
        <w:tc>
          <w:tcPr>
            <w:tcW w:w="703" w:type="dxa"/>
          </w:tcPr>
          <w:p w:rsidR="00FE3B65" w:rsidRPr="00227A2F" w:rsidRDefault="00355037" w:rsidP="00405445">
            <w:pPr>
              <w:ind w:left="20" w:firstLine="147"/>
              <w:jc w:val="center"/>
              <w:rPr>
                <w:bCs/>
              </w:rPr>
            </w:pPr>
            <w:r w:rsidRPr="00227A2F">
              <w:rPr>
                <w:bCs/>
              </w:rPr>
              <w:t>14</w:t>
            </w:r>
            <w:r w:rsidR="009D7C54" w:rsidRPr="00227A2F">
              <w:rPr>
                <w:bCs/>
              </w:rPr>
              <w:t>.</w:t>
            </w:r>
          </w:p>
        </w:tc>
        <w:tc>
          <w:tcPr>
            <w:tcW w:w="1702" w:type="dxa"/>
          </w:tcPr>
          <w:p w:rsidR="00FE3B65" w:rsidRPr="00227A2F" w:rsidRDefault="00355037" w:rsidP="00B97213">
            <w:pPr>
              <w:ind w:left="20" w:hanging="20"/>
              <w:jc w:val="center"/>
              <w:rPr>
                <w:bCs/>
                <w:lang w:val="kk-KZ"/>
              </w:rPr>
            </w:pPr>
            <w:r w:rsidRPr="00227A2F">
              <w:rPr>
                <w:bCs/>
                <w:lang w:val="kk-KZ"/>
              </w:rPr>
              <w:t>строки 3 и 4</w:t>
            </w:r>
          </w:p>
        </w:tc>
        <w:tc>
          <w:tcPr>
            <w:tcW w:w="4394" w:type="dxa"/>
          </w:tcPr>
          <w:tbl>
            <w:tblPr>
              <w:tblStyle w:val="a6"/>
              <w:tblW w:w="0" w:type="auto"/>
              <w:tblLayout w:type="fixed"/>
              <w:tblLook w:val="04A0" w:firstRow="1" w:lastRow="0" w:firstColumn="1" w:lastColumn="0" w:noHBand="0" w:noVBand="1"/>
            </w:tblPr>
            <w:tblGrid>
              <w:gridCol w:w="833"/>
              <w:gridCol w:w="833"/>
              <w:gridCol w:w="834"/>
              <w:gridCol w:w="1668"/>
            </w:tblGrid>
            <w:tr w:rsidR="00431708" w:rsidRPr="00227A2F" w:rsidTr="000F2E48">
              <w:tc>
                <w:tcPr>
                  <w:tcW w:w="833" w:type="dxa"/>
                </w:tcPr>
                <w:p w:rsidR="00431708" w:rsidRPr="00227A2F" w:rsidRDefault="00431708" w:rsidP="002E1B90">
                  <w:pPr>
                    <w:framePr w:hSpace="180" w:wrap="around" w:vAnchor="text" w:hAnchor="text" w:xAlign="center" w:y="1"/>
                    <w:spacing w:before="100" w:beforeAutospacing="1" w:after="100" w:afterAutospacing="1"/>
                    <w:suppressOverlap/>
                  </w:pPr>
                  <w:r w:rsidRPr="00227A2F">
                    <w:t>3</w:t>
                  </w:r>
                </w:p>
              </w:tc>
              <w:tc>
                <w:tcPr>
                  <w:tcW w:w="833" w:type="dxa"/>
                  <w:vMerge w:val="restart"/>
                </w:tcPr>
                <w:p w:rsidR="00431708" w:rsidRPr="00227A2F" w:rsidRDefault="00431708" w:rsidP="002E1B90">
                  <w:pPr>
                    <w:framePr w:hSpace="180" w:wrap="around" w:vAnchor="text" w:hAnchor="text" w:xAlign="center" w:y="1"/>
                    <w:spacing w:before="100" w:beforeAutospacing="1" w:after="100" w:afterAutospacing="1"/>
                    <w:suppressOverlap/>
                  </w:pPr>
                </w:p>
              </w:tc>
              <w:tc>
                <w:tcPr>
                  <w:tcW w:w="834" w:type="dxa"/>
                  <w:vMerge w:val="restart"/>
                </w:tcPr>
                <w:p w:rsidR="00431708" w:rsidRPr="00227A2F" w:rsidRDefault="00431708" w:rsidP="002E1B90">
                  <w:pPr>
                    <w:framePr w:hSpace="180" w:wrap="around" w:vAnchor="text" w:hAnchor="text" w:xAlign="center" w:y="1"/>
                    <w:spacing w:before="100" w:beforeAutospacing="1" w:after="100" w:afterAutospacing="1"/>
                    <w:suppressOverlap/>
                  </w:pPr>
                </w:p>
              </w:tc>
              <w:tc>
                <w:tcPr>
                  <w:tcW w:w="1668" w:type="dxa"/>
                </w:tcPr>
                <w:p w:rsidR="00431708" w:rsidRPr="00227A2F" w:rsidRDefault="00431708" w:rsidP="002E1B90">
                  <w:pPr>
                    <w:framePr w:hSpace="180" w:wrap="around" w:vAnchor="text" w:hAnchor="text" w:xAlign="center" w:y="1"/>
                    <w:spacing w:before="100" w:beforeAutospacing="1" w:after="100" w:afterAutospacing="1"/>
                    <w:suppressOverlap/>
                  </w:pPr>
                  <w:r w:rsidRPr="00227A2F">
                    <w:t xml:space="preserve">цена акции, тысяч </w:t>
                  </w:r>
                  <w:r w:rsidRPr="00227A2F">
                    <w:rPr>
                      <w:b/>
                    </w:rPr>
                    <w:t>тенге</w:t>
                  </w:r>
                </w:p>
              </w:tc>
            </w:tr>
            <w:tr w:rsidR="00431708" w:rsidRPr="00227A2F" w:rsidTr="000F2E48">
              <w:tc>
                <w:tcPr>
                  <w:tcW w:w="833" w:type="dxa"/>
                </w:tcPr>
                <w:p w:rsidR="00431708" w:rsidRPr="00227A2F" w:rsidRDefault="00431708" w:rsidP="002E1B90">
                  <w:pPr>
                    <w:framePr w:hSpace="180" w:wrap="around" w:vAnchor="text" w:hAnchor="text" w:xAlign="center" w:y="1"/>
                    <w:spacing w:before="100" w:beforeAutospacing="1" w:after="100" w:afterAutospacing="1"/>
                    <w:suppressOverlap/>
                  </w:pPr>
                  <w:r w:rsidRPr="00227A2F">
                    <w:t>4</w:t>
                  </w:r>
                </w:p>
              </w:tc>
              <w:tc>
                <w:tcPr>
                  <w:tcW w:w="833" w:type="dxa"/>
                  <w:vMerge/>
                </w:tcPr>
                <w:p w:rsidR="00431708" w:rsidRPr="00227A2F" w:rsidRDefault="00431708" w:rsidP="002E1B90">
                  <w:pPr>
                    <w:framePr w:hSpace="180" w:wrap="around" w:vAnchor="text" w:hAnchor="text" w:xAlign="center" w:y="1"/>
                    <w:spacing w:before="100" w:beforeAutospacing="1" w:after="100" w:afterAutospacing="1"/>
                    <w:suppressOverlap/>
                  </w:pPr>
                </w:p>
              </w:tc>
              <w:tc>
                <w:tcPr>
                  <w:tcW w:w="834" w:type="dxa"/>
                  <w:vMerge/>
                </w:tcPr>
                <w:p w:rsidR="00431708" w:rsidRPr="00227A2F" w:rsidRDefault="00431708" w:rsidP="002E1B90">
                  <w:pPr>
                    <w:framePr w:hSpace="180" w:wrap="around" w:vAnchor="text" w:hAnchor="text" w:xAlign="center" w:y="1"/>
                    <w:spacing w:before="100" w:beforeAutospacing="1" w:after="100" w:afterAutospacing="1"/>
                    <w:suppressOverlap/>
                  </w:pPr>
                </w:p>
              </w:tc>
              <w:tc>
                <w:tcPr>
                  <w:tcW w:w="1668" w:type="dxa"/>
                </w:tcPr>
                <w:p w:rsidR="00431708" w:rsidRPr="00227A2F" w:rsidRDefault="00431708" w:rsidP="002E1B90">
                  <w:pPr>
                    <w:framePr w:hSpace="180" w:wrap="around" w:vAnchor="text" w:hAnchor="text" w:xAlign="center" w:y="1"/>
                    <w:spacing w:before="100" w:beforeAutospacing="1" w:after="100" w:afterAutospacing="1"/>
                    <w:suppressOverlap/>
                  </w:pPr>
                  <w:r w:rsidRPr="00227A2F">
                    <w:t xml:space="preserve">стоимость приобретаемых акций, тысяч </w:t>
                  </w:r>
                  <w:r w:rsidRPr="00227A2F">
                    <w:rPr>
                      <w:b/>
                    </w:rPr>
                    <w:t>тенге</w:t>
                  </w:r>
                </w:p>
              </w:tc>
            </w:tr>
          </w:tbl>
          <w:p w:rsidR="00FE3B65" w:rsidRPr="00227A2F" w:rsidRDefault="00FE3B65" w:rsidP="00405445">
            <w:pPr>
              <w:spacing w:before="100" w:beforeAutospacing="1" w:after="100" w:afterAutospacing="1"/>
            </w:pPr>
          </w:p>
        </w:tc>
        <w:tc>
          <w:tcPr>
            <w:tcW w:w="4395" w:type="dxa"/>
          </w:tcPr>
          <w:tbl>
            <w:tblPr>
              <w:tblStyle w:val="a6"/>
              <w:tblW w:w="0" w:type="auto"/>
              <w:tblLayout w:type="fixed"/>
              <w:tblLook w:val="04A0" w:firstRow="1" w:lastRow="0" w:firstColumn="1" w:lastColumn="0" w:noHBand="0" w:noVBand="1"/>
            </w:tblPr>
            <w:tblGrid>
              <w:gridCol w:w="833"/>
              <w:gridCol w:w="833"/>
              <w:gridCol w:w="834"/>
              <w:gridCol w:w="1668"/>
            </w:tblGrid>
            <w:tr w:rsidR="00431708" w:rsidRPr="00227A2F" w:rsidTr="0079750E">
              <w:tc>
                <w:tcPr>
                  <w:tcW w:w="833" w:type="dxa"/>
                </w:tcPr>
                <w:p w:rsidR="00431708" w:rsidRPr="00227A2F" w:rsidRDefault="00431708" w:rsidP="002E1B90">
                  <w:pPr>
                    <w:framePr w:hSpace="180" w:wrap="around" w:vAnchor="text" w:hAnchor="text" w:xAlign="center" w:y="1"/>
                    <w:spacing w:before="100" w:beforeAutospacing="1" w:after="100" w:afterAutospacing="1"/>
                    <w:suppressOverlap/>
                  </w:pPr>
                  <w:r w:rsidRPr="00227A2F">
                    <w:t>3</w:t>
                  </w:r>
                </w:p>
              </w:tc>
              <w:tc>
                <w:tcPr>
                  <w:tcW w:w="833" w:type="dxa"/>
                  <w:vMerge w:val="restart"/>
                </w:tcPr>
                <w:p w:rsidR="00431708" w:rsidRPr="00227A2F" w:rsidRDefault="00431708" w:rsidP="002E1B90">
                  <w:pPr>
                    <w:framePr w:hSpace="180" w:wrap="around" w:vAnchor="text" w:hAnchor="text" w:xAlign="center" w:y="1"/>
                    <w:spacing w:before="100" w:beforeAutospacing="1" w:after="100" w:afterAutospacing="1"/>
                    <w:suppressOverlap/>
                  </w:pPr>
                </w:p>
              </w:tc>
              <w:tc>
                <w:tcPr>
                  <w:tcW w:w="834" w:type="dxa"/>
                  <w:vMerge w:val="restart"/>
                </w:tcPr>
                <w:p w:rsidR="00431708" w:rsidRPr="00227A2F" w:rsidRDefault="00431708" w:rsidP="002E1B90">
                  <w:pPr>
                    <w:framePr w:hSpace="180" w:wrap="around" w:vAnchor="text" w:hAnchor="text" w:xAlign="center" w:y="1"/>
                    <w:spacing w:before="100" w:beforeAutospacing="1" w:after="100" w:afterAutospacing="1"/>
                    <w:suppressOverlap/>
                  </w:pPr>
                </w:p>
              </w:tc>
              <w:tc>
                <w:tcPr>
                  <w:tcW w:w="1668" w:type="dxa"/>
                </w:tcPr>
                <w:p w:rsidR="00431708" w:rsidRPr="00227A2F" w:rsidRDefault="00431708" w:rsidP="002E1B90">
                  <w:pPr>
                    <w:framePr w:hSpace="180" w:wrap="around" w:vAnchor="text" w:hAnchor="text" w:xAlign="center" w:y="1"/>
                    <w:spacing w:before="100" w:beforeAutospacing="1" w:after="100" w:afterAutospacing="1"/>
                    <w:suppressOverlap/>
                  </w:pPr>
                  <w:r w:rsidRPr="00227A2F">
                    <w:t xml:space="preserve">цена акции, тысяч </w:t>
                  </w:r>
                  <w:r w:rsidRPr="00227A2F">
                    <w:rPr>
                      <w:b/>
                    </w:rPr>
                    <w:t>теңге</w:t>
                  </w:r>
                </w:p>
              </w:tc>
            </w:tr>
            <w:tr w:rsidR="00431708" w:rsidRPr="00227A2F" w:rsidTr="0079750E">
              <w:tc>
                <w:tcPr>
                  <w:tcW w:w="833" w:type="dxa"/>
                </w:tcPr>
                <w:p w:rsidR="00431708" w:rsidRPr="00227A2F" w:rsidRDefault="00431708" w:rsidP="002E1B90">
                  <w:pPr>
                    <w:framePr w:hSpace="180" w:wrap="around" w:vAnchor="text" w:hAnchor="text" w:xAlign="center" w:y="1"/>
                    <w:spacing w:before="100" w:beforeAutospacing="1" w:after="100" w:afterAutospacing="1"/>
                    <w:suppressOverlap/>
                  </w:pPr>
                  <w:r w:rsidRPr="00227A2F">
                    <w:t>4</w:t>
                  </w:r>
                </w:p>
              </w:tc>
              <w:tc>
                <w:tcPr>
                  <w:tcW w:w="833" w:type="dxa"/>
                  <w:vMerge/>
                </w:tcPr>
                <w:p w:rsidR="00431708" w:rsidRPr="00227A2F" w:rsidRDefault="00431708" w:rsidP="002E1B90">
                  <w:pPr>
                    <w:framePr w:hSpace="180" w:wrap="around" w:vAnchor="text" w:hAnchor="text" w:xAlign="center" w:y="1"/>
                    <w:spacing w:before="100" w:beforeAutospacing="1" w:after="100" w:afterAutospacing="1"/>
                    <w:suppressOverlap/>
                  </w:pPr>
                </w:p>
              </w:tc>
              <w:tc>
                <w:tcPr>
                  <w:tcW w:w="834" w:type="dxa"/>
                  <w:vMerge/>
                </w:tcPr>
                <w:p w:rsidR="00431708" w:rsidRPr="00227A2F" w:rsidRDefault="00431708" w:rsidP="002E1B90">
                  <w:pPr>
                    <w:framePr w:hSpace="180" w:wrap="around" w:vAnchor="text" w:hAnchor="text" w:xAlign="center" w:y="1"/>
                    <w:spacing w:before="100" w:beforeAutospacing="1" w:after="100" w:afterAutospacing="1"/>
                    <w:suppressOverlap/>
                  </w:pPr>
                </w:p>
              </w:tc>
              <w:tc>
                <w:tcPr>
                  <w:tcW w:w="1668" w:type="dxa"/>
                </w:tcPr>
                <w:p w:rsidR="00431708" w:rsidRPr="00227A2F" w:rsidRDefault="00431708" w:rsidP="002E1B90">
                  <w:pPr>
                    <w:framePr w:hSpace="180" w:wrap="around" w:vAnchor="text" w:hAnchor="text" w:xAlign="center" w:y="1"/>
                    <w:spacing w:before="100" w:beforeAutospacing="1" w:after="100" w:afterAutospacing="1"/>
                    <w:suppressOverlap/>
                  </w:pPr>
                  <w:r w:rsidRPr="00227A2F">
                    <w:t xml:space="preserve">стоимость приобретаемых акций, тысяч </w:t>
                  </w:r>
                  <w:r w:rsidRPr="00227A2F">
                    <w:rPr>
                      <w:b/>
                    </w:rPr>
                    <w:t>теңге</w:t>
                  </w:r>
                </w:p>
              </w:tc>
            </w:tr>
          </w:tbl>
          <w:p w:rsidR="00FE3B65" w:rsidRPr="00227A2F" w:rsidRDefault="00FE3B65" w:rsidP="00405445">
            <w:pPr>
              <w:spacing w:before="100" w:beforeAutospacing="1" w:after="100" w:afterAutospacing="1"/>
            </w:pPr>
          </w:p>
        </w:tc>
        <w:tc>
          <w:tcPr>
            <w:tcW w:w="4112" w:type="dxa"/>
          </w:tcPr>
          <w:p w:rsidR="00FE3B65" w:rsidRPr="00227A2F" w:rsidRDefault="009941C5" w:rsidP="00405445">
            <w:pPr>
              <w:ind w:left="20" w:firstLine="297"/>
              <w:jc w:val="both"/>
              <w:rPr>
                <w:bCs/>
              </w:rPr>
            </w:pPr>
            <w:r w:rsidRPr="00227A2F">
              <w:rPr>
                <w:bCs/>
              </w:rPr>
              <w:t xml:space="preserve">Обоснование приведено в позиции 1 Сравнительной таблицы. </w:t>
            </w:r>
          </w:p>
        </w:tc>
      </w:tr>
      <w:tr w:rsidR="00431708" w:rsidRPr="00227A2F" w:rsidTr="009941C5">
        <w:tc>
          <w:tcPr>
            <w:tcW w:w="703" w:type="dxa"/>
          </w:tcPr>
          <w:p w:rsidR="00431708" w:rsidRPr="00227A2F" w:rsidRDefault="00431708" w:rsidP="00405445">
            <w:pPr>
              <w:ind w:left="20" w:firstLine="147"/>
              <w:jc w:val="center"/>
              <w:rPr>
                <w:bCs/>
                <w:lang w:val="kk-KZ"/>
              </w:rPr>
            </w:pPr>
            <w:r w:rsidRPr="00227A2F">
              <w:rPr>
                <w:bCs/>
                <w:lang w:val="kk-KZ"/>
              </w:rPr>
              <w:t>15.</w:t>
            </w:r>
          </w:p>
        </w:tc>
        <w:tc>
          <w:tcPr>
            <w:tcW w:w="1702" w:type="dxa"/>
          </w:tcPr>
          <w:p w:rsidR="00431708" w:rsidRPr="00227A2F" w:rsidRDefault="00431708" w:rsidP="00B97213">
            <w:pPr>
              <w:ind w:left="20" w:hanging="20"/>
              <w:jc w:val="center"/>
              <w:rPr>
                <w:bCs/>
                <w:lang w:val="kk-KZ"/>
              </w:rPr>
            </w:pPr>
            <w:r w:rsidRPr="00227A2F">
              <w:rPr>
                <w:bCs/>
                <w:lang w:val="kk-KZ"/>
              </w:rPr>
              <w:t>строки 8 и 9</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431708" w:rsidRPr="00227A2F" w:rsidTr="00431708">
              <w:tc>
                <w:tcPr>
                  <w:tcW w:w="1042" w:type="dxa"/>
                </w:tcPr>
                <w:p w:rsidR="00431708" w:rsidRPr="00227A2F" w:rsidRDefault="00431708" w:rsidP="002E1B90">
                  <w:pPr>
                    <w:framePr w:hSpace="180" w:wrap="around" w:vAnchor="text" w:hAnchor="text" w:xAlign="center" w:y="1"/>
                    <w:ind w:firstLine="720"/>
                    <w:suppressOverlap/>
                    <w:jc w:val="both"/>
                  </w:pPr>
                  <w:r w:rsidRPr="00227A2F">
                    <w:t>8</w:t>
                  </w:r>
                </w:p>
              </w:tc>
              <w:tc>
                <w:tcPr>
                  <w:tcW w:w="1042" w:type="dxa"/>
                </w:tcPr>
                <w:p w:rsidR="00431708" w:rsidRPr="00227A2F" w:rsidRDefault="00431708" w:rsidP="002E1B90">
                  <w:pPr>
                    <w:framePr w:hSpace="180" w:wrap="around" w:vAnchor="text" w:hAnchor="text" w:xAlign="center" w:y="1"/>
                    <w:ind w:firstLine="720"/>
                    <w:suppressOverlap/>
                    <w:jc w:val="both"/>
                  </w:pPr>
                </w:p>
              </w:tc>
              <w:tc>
                <w:tcPr>
                  <w:tcW w:w="1042" w:type="dxa"/>
                </w:tcPr>
                <w:p w:rsidR="00431708" w:rsidRPr="00227A2F" w:rsidRDefault="00431708" w:rsidP="002E1B90">
                  <w:pPr>
                    <w:framePr w:hSpace="180" w:wrap="around" w:vAnchor="text" w:hAnchor="text" w:xAlign="center" w:y="1"/>
                    <w:ind w:firstLine="720"/>
                    <w:suppressOverlap/>
                    <w:jc w:val="both"/>
                  </w:pPr>
                </w:p>
              </w:tc>
              <w:tc>
                <w:tcPr>
                  <w:tcW w:w="1042" w:type="dxa"/>
                </w:tcPr>
                <w:p w:rsidR="00431708" w:rsidRPr="00227A2F" w:rsidRDefault="00431708" w:rsidP="002E1B90">
                  <w:pPr>
                    <w:framePr w:hSpace="180" w:wrap="around" w:vAnchor="text" w:hAnchor="text" w:xAlign="center" w:y="1"/>
                    <w:suppressOverlap/>
                    <w:jc w:val="both"/>
                  </w:pPr>
                  <w:r w:rsidRPr="00227A2F">
                    <w:t xml:space="preserve">цена акции, тысяч </w:t>
                  </w:r>
                  <w:r w:rsidRPr="00227A2F">
                    <w:rPr>
                      <w:b/>
                    </w:rPr>
                    <w:t>те</w:t>
                  </w:r>
                  <w:r w:rsidRPr="00227A2F">
                    <w:rPr>
                      <w:b/>
                      <w:lang w:val="kk-KZ"/>
                    </w:rPr>
                    <w:t>н</w:t>
                  </w:r>
                  <w:r w:rsidRPr="00227A2F">
                    <w:rPr>
                      <w:b/>
                    </w:rPr>
                    <w:t>ге</w:t>
                  </w:r>
                </w:p>
              </w:tc>
            </w:tr>
            <w:tr w:rsidR="00431708" w:rsidRPr="00227A2F" w:rsidTr="00431708">
              <w:tc>
                <w:tcPr>
                  <w:tcW w:w="1042" w:type="dxa"/>
                </w:tcPr>
                <w:p w:rsidR="00431708" w:rsidRPr="00227A2F" w:rsidRDefault="00431708" w:rsidP="002E1B90">
                  <w:pPr>
                    <w:framePr w:hSpace="180" w:wrap="around" w:vAnchor="text" w:hAnchor="text" w:xAlign="center" w:y="1"/>
                    <w:ind w:firstLine="720"/>
                    <w:suppressOverlap/>
                    <w:jc w:val="both"/>
                  </w:pPr>
                  <w:r w:rsidRPr="00227A2F">
                    <w:t>9</w:t>
                  </w:r>
                </w:p>
              </w:tc>
              <w:tc>
                <w:tcPr>
                  <w:tcW w:w="1042" w:type="dxa"/>
                </w:tcPr>
                <w:p w:rsidR="00431708" w:rsidRPr="00227A2F" w:rsidRDefault="00431708" w:rsidP="002E1B90">
                  <w:pPr>
                    <w:framePr w:hSpace="180" w:wrap="around" w:vAnchor="text" w:hAnchor="text" w:xAlign="center" w:y="1"/>
                    <w:ind w:firstLine="720"/>
                    <w:suppressOverlap/>
                    <w:jc w:val="both"/>
                  </w:pPr>
                </w:p>
              </w:tc>
              <w:tc>
                <w:tcPr>
                  <w:tcW w:w="1042" w:type="dxa"/>
                </w:tcPr>
                <w:p w:rsidR="00431708" w:rsidRPr="00227A2F" w:rsidRDefault="00431708" w:rsidP="002E1B90">
                  <w:pPr>
                    <w:framePr w:hSpace="180" w:wrap="around" w:vAnchor="text" w:hAnchor="text" w:xAlign="center" w:y="1"/>
                    <w:ind w:firstLine="720"/>
                    <w:suppressOverlap/>
                    <w:jc w:val="both"/>
                  </w:pPr>
                </w:p>
              </w:tc>
              <w:tc>
                <w:tcPr>
                  <w:tcW w:w="1042" w:type="dxa"/>
                </w:tcPr>
                <w:p w:rsidR="00431708" w:rsidRPr="00227A2F" w:rsidRDefault="00431708" w:rsidP="002E1B90">
                  <w:pPr>
                    <w:framePr w:hSpace="180" w:wrap="around" w:vAnchor="text" w:hAnchor="text" w:xAlign="center" w:y="1"/>
                    <w:suppressOverlap/>
                    <w:jc w:val="both"/>
                  </w:pPr>
                  <w:r w:rsidRPr="00227A2F">
                    <w:t xml:space="preserve">стоимость </w:t>
                  </w:r>
                  <w:r w:rsidRPr="00227A2F">
                    <w:lastRenderedPageBreak/>
                    <w:t xml:space="preserve">приобретаемых акций, тысяч </w:t>
                  </w:r>
                  <w:r w:rsidRPr="00227A2F">
                    <w:rPr>
                      <w:b/>
                    </w:rPr>
                    <w:t>тенге</w:t>
                  </w:r>
                </w:p>
              </w:tc>
            </w:tr>
          </w:tbl>
          <w:p w:rsidR="00431708" w:rsidRPr="00227A2F" w:rsidRDefault="00431708" w:rsidP="00E85F0F">
            <w:pPr>
              <w:pStyle w:val="af8"/>
            </w:pPr>
          </w:p>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431708" w:rsidRPr="00227A2F" w:rsidTr="0079750E">
              <w:tc>
                <w:tcPr>
                  <w:tcW w:w="1042" w:type="dxa"/>
                </w:tcPr>
                <w:p w:rsidR="00431708" w:rsidRPr="00227A2F" w:rsidRDefault="00431708" w:rsidP="002E1B90">
                  <w:pPr>
                    <w:framePr w:hSpace="180" w:wrap="around" w:vAnchor="text" w:hAnchor="text" w:xAlign="center" w:y="1"/>
                    <w:ind w:firstLine="720"/>
                    <w:suppressOverlap/>
                    <w:jc w:val="both"/>
                  </w:pPr>
                  <w:r w:rsidRPr="00227A2F">
                    <w:lastRenderedPageBreak/>
                    <w:t>8</w:t>
                  </w:r>
                </w:p>
              </w:tc>
              <w:tc>
                <w:tcPr>
                  <w:tcW w:w="1042" w:type="dxa"/>
                </w:tcPr>
                <w:p w:rsidR="00431708" w:rsidRPr="00227A2F" w:rsidRDefault="00431708" w:rsidP="002E1B90">
                  <w:pPr>
                    <w:framePr w:hSpace="180" w:wrap="around" w:vAnchor="text" w:hAnchor="text" w:xAlign="center" w:y="1"/>
                    <w:ind w:firstLine="720"/>
                    <w:suppressOverlap/>
                    <w:jc w:val="both"/>
                  </w:pPr>
                </w:p>
              </w:tc>
              <w:tc>
                <w:tcPr>
                  <w:tcW w:w="1042" w:type="dxa"/>
                </w:tcPr>
                <w:p w:rsidR="00431708" w:rsidRPr="00227A2F" w:rsidRDefault="00431708" w:rsidP="002E1B90">
                  <w:pPr>
                    <w:framePr w:hSpace="180" w:wrap="around" w:vAnchor="text" w:hAnchor="text" w:xAlign="center" w:y="1"/>
                    <w:ind w:firstLine="720"/>
                    <w:suppressOverlap/>
                    <w:jc w:val="both"/>
                  </w:pPr>
                </w:p>
              </w:tc>
              <w:tc>
                <w:tcPr>
                  <w:tcW w:w="1042" w:type="dxa"/>
                </w:tcPr>
                <w:p w:rsidR="00431708" w:rsidRPr="00227A2F" w:rsidRDefault="00431708" w:rsidP="002E1B90">
                  <w:pPr>
                    <w:framePr w:hSpace="180" w:wrap="around" w:vAnchor="text" w:hAnchor="text" w:xAlign="center" w:y="1"/>
                    <w:suppressOverlap/>
                    <w:jc w:val="both"/>
                  </w:pPr>
                  <w:r w:rsidRPr="00227A2F">
                    <w:t xml:space="preserve">цена акции, тысяч </w:t>
                  </w:r>
                  <w:r w:rsidRPr="00227A2F">
                    <w:rPr>
                      <w:b/>
                    </w:rPr>
                    <w:t>теңге</w:t>
                  </w:r>
                </w:p>
              </w:tc>
            </w:tr>
            <w:tr w:rsidR="00431708" w:rsidRPr="00227A2F" w:rsidTr="0079750E">
              <w:tc>
                <w:tcPr>
                  <w:tcW w:w="1042" w:type="dxa"/>
                </w:tcPr>
                <w:p w:rsidR="00431708" w:rsidRPr="00227A2F" w:rsidRDefault="00431708" w:rsidP="002E1B90">
                  <w:pPr>
                    <w:framePr w:hSpace="180" w:wrap="around" w:vAnchor="text" w:hAnchor="text" w:xAlign="center" w:y="1"/>
                    <w:ind w:firstLine="720"/>
                    <w:suppressOverlap/>
                    <w:jc w:val="both"/>
                  </w:pPr>
                  <w:r w:rsidRPr="00227A2F">
                    <w:t>9</w:t>
                  </w:r>
                </w:p>
              </w:tc>
              <w:tc>
                <w:tcPr>
                  <w:tcW w:w="1042" w:type="dxa"/>
                </w:tcPr>
                <w:p w:rsidR="00431708" w:rsidRPr="00227A2F" w:rsidRDefault="00431708" w:rsidP="002E1B90">
                  <w:pPr>
                    <w:framePr w:hSpace="180" w:wrap="around" w:vAnchor="text" w:hAnchor="text" w:xAlign="center" w:y="1"/>
                    <w:ind w:firstLine="720"/>
                    <w:suppressOverlap/>
                    <w:jc w:val="both"/>
                  </w:pPr>
                </w:p>
              </w:tc>
              <w:tc>
                <w:tcPr>
                  <w:tcW w:w="1042" w:type="dxa"/>
                </w:tcPr>
                <w:p w:rsidR="00431708" w:rsidRPr="00227A2F" w:rsidRDefault="00431708" w:rsidP="002E1B90">
                  <w:pPr>
                    <w:framePr w:hSpace="180" w:wrap="around" w:vAnchor="text" w:hAnchor="text" w:xAlign="center" w:y="1"/>
                    <w:ind w:firstLine="720"/>
                    <w:suppressOverlap/>
                    <w:jc w:val="both"/>
                  </w:pPr>
                </w:p>
              </w:tc>
              <w:tc>
                <w:tcPr>
                  <w:tcW w:w="1042" w:type="dxa"/>
                </w:tcPr>
                <w:p w:rsidR="00431708" w:rsidRPr="00227A2F" w:rsidRDefault="00431708" w:rsidP="002E1B90">
                  <w:pPr>
                    <w:framePr w:hSpace="180" w:wrap="around" w:vAnchor="text" w:hAnchor="text" w:xAlign="center" w:y="1"/>
                    <w:suppressOverlap/>
                    <w:jc w:val="both"/>
                  </w:pPr>
                  <w:r w:rsidRPr="00227A2F">
                    <w:t xml:space="preserve">стоимость </w:t>
                  </w:r>
                  <w:r w:rsidRPr="00227A2F">
                    <w:lastRenderedPageBreak/>
                    <w:t xml:space="preserve">приобретаемых акций, тысяч </w:t>
                  </w:r>
                  <w:r w:rsidRPr="00227A2F">
                    <w:rPr>
                      <w:b/>
                    </w:rPr>
                    <w:t>теңге</w:t>
                  </w:r>
                </w:p>
              </w:tc>
            </w:tr>
          </w:tbl>
          <w:p w:rsidR="00431708" w:rsidRPr="00227A2F" w:rsidRDefault="00431708" w:rsidP="00E85F0F">
            <w:pPr>
              <w:pStyle w:val="af8"/>
            </w:pPr>
          </w:p>
        </w:tc>
        <w:tc>
          <w:tcPr>
            <w:tcW w:w="4112" w:type="dxa"/>
          </w:tcPr>
          <w:p w:rsidR="00431708" w:rsidRPr="00227A2F" w:rsidRDefault="00431708" w:rsidP="00405445">
            <w:pPr>
              <w:ind w:left="20" w:firstLine="297"/>
              <w:jc w:val="both"/>
              <w:rPr>
                <w:bCs/>
              </w:rPr>
            </w:pPr>
            <w:r w:rsidRPr="00227A2F">
              <w:rPr>
                <w:bCs/>
              </w:rPr>
              <w:lastRenderedPageBreak/>
              <w:t>Обоснование приведено в позиции 1 Сравнительной таблицы.</w:t>
            </w:r>
          </w:p>
        </w:tc>
      </w:tr>
      <w:tr w:rsidR="00431708" w:rsidRPr="00227A2F" w:rsidTr="009941C5">
        <w:tc>
          <w:tcPr>
            <w:tcW w:w="703" w:type="dxa"/>
          </w:tcPr>
          <w:p w:rsidR="00431708" w:rsidRPr="00227A2F" w:rsidRDefault="00DD0D3B" w:rsidP="00405445">
            <w:pPr>
              <w:ind w:left="20" w:firstLine="147"/>
              <w:jc w:val="center"/>
              <w:rPr>
                <w:bCs/>
                <w:lang w:val="kk-KZ"/>
              </w:rPr>
            </w:pPr>
            <w:r w:rsidRPr="00227A2F">
              <w:rPr>
                <w:bCs/>
                <w:lang w:val="kk-KZ"/>
              </w:rPr>
              <w:lastRenderedPageBreak/>
              <w:t>16.</w:t>
            </w:r>
          </w:p>
        </w:tc>
        <w:tc>
          <w:tcPr>
            <w:tcW w:w="1702" w:type="dxa"/>
          </w:tcPr>
          <w:p w:rsidR="00431708" w:rsidRPr="00227A2F" w:rsidRDefault="00DD0D3B" w:rsidP="00B97213">
            <w:pPr>
              <w:ind w:left="20" w:hanging="20"/>
              <w:jc w:val="center"/>
              <w:rPr>
                <w:bCs/>
                <w:lang w:val="kk-KZ"/>
              </w:rPr>
            </w:pPr>
            <w:r w:rsidRPr="00227A2F">
              <w:rPr>
                <w:bCs/>
                <w:lang w:val="kk-KZ"/>
              </w:rPr>
              <w:t>строки 13 и 14</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DD0D3B" w:rsidRPr="00227A2F" w:rsidTr="00DD0D3B">
              <w:tc>
                <w:tcPr>
                  <w:tcW w:w="1042" w:type="dxa"/>
                </w:tcPr>
                <w:p w:rsidR="00DD0D3B" w:rsidRPr="00227A2F" w:rsidRDefault="00DD0D3B" w:rsidP="002E1B90">
                  <w:pPr>
                    <w:framePr w:hSpace="180" w:wrap="around" w:vAnchor="text" w:hAnchor="text" w:xAlign="center" w:y="1"/>
                    <w:suppressOverlap/>
                    <w:jc w:val="both"/>
                  </w:pPr>
                  <w:r w:rsidRPr="00227A2F">
                    <w:t>13</w:t>
                  </w:r>
                </w:p>
              </w:tc>
              <w:tc>
                <w:tcPr>
                  <w:tcW w:w="1042" w:type="dxa"/>
                </w:tcPr>
                <w:p w:rsidR="00DD0D3B" w:rsidRPr="00227A2F" w:rsidRDefault="00DD0D3B" w:rsidP="002E1B90">
                  <w:pPr>
                    <w:framePr w:hSpace="180" w:wrap="around" w:vAnchor="text" w:hAnchor="text" w:xAlign="center" w:y="1"/>
                    <w:ind w:firstLine="720"/>
                    <w:suppressOverlap/>
                    <w:jc w:val="both"/>
                  </w:pPr>
                </w:p>
              </w:tc>
              <w:tc>
                <w:tcPr>
                  <w:tcW w:w="1042" w:type="dxa"/>
                </w:tcPr>
                <w:p w:rsidR="00DD0D3B" w:rsidRPr="00227A2F" w:rsidRDefault="00DD0D3B" w:rsidP="002E1B90">
                  <w:pPr>
                    <w:framePr w:hSpace="180" w:wrap="around" w:vAnchor="text" w:hAnchor="text" w:xAlign="center" w:y="1"/>
                    <w:ind w:firstLine="720"/>
                    <w:suppressOverlap/>
                    <w:jc w:val="both"/>
                  </w:pPr>
                </w:p>
              </w:tc>
              <w:tc>
                <w:tcPr>
                  <w:tcW w:w="1042" w:type="dxa"/>
                </w:tcPr>
                <w:p w:rsidR="00DD0D3B" w:rsidRPr="00227A2F" w:rsidRDefault="00DD0D3B" w:rsidP="002E1B90">
                  <w:pPr>
                    <w:framePr w:hSpace="180" w:wrap="around" w:vAnchor="text" w:hAnchor="text" w:xAlign="center" w:y="1"/>
                    <w:suppressOverlap/>
                    <w:jc w:val="both"/>
                  </w:pPr>
                  <w:r w:rsidRPr="00227A2F">
                    <w:t xml:space="preserve">цена акции, тысяч </w:t>
                  </w:r>
                  <w:r w:rsidRPr="00227A2F">
                    <w:rPr>
                      <w:b/>
                    </w:rPr>
                    <w:t>те</w:t>
                  </w:r>
                  <w:r w:rsidRPr="00227A2F">
                    <w:rPr>
                      <w:b/>
                      <w:lang w:val="kk-KZ"/>
                    </w:rPr>
                    <w:t>н</w:t>
                  </w:r>
                  <w:r w:rsidRPr="00227A2F">
                    <w:rPr>
                      <w:b/>
                    </w:rPr>
                    <w:t>ге</w:t>
                  </w:r>
                </w:p>
              </w:tc>
            </w:tr>
            <w:tr w:rsidR="00DD0D3B" w:rsidRPr="00227A2F" w:rsidTr="00DD0D3B">
              <w:tc>
                <w:tcPr>
                  <w:tcW w:w="1042" w:type="dxa"/>
                </w:tcPr>
                <w:p w:rsidR="00DD0D3B" w:rsidRPr="00227A2F" w:rsidRDefault="00DD0D3B" w:rsidP="002E1B90">
                  <w:pPr>
                    <w:framePr w:hSpace="180" w:wrap="around" w:vAnchor="text" w:hAnchor="text" w:xAlign="center" w:y="1"/>
                    <w:suppressOverlap/>
                    <w:jc w:val="both"/>
                  </w:pPr>
                  <w:r w:rsidRPr="00227A2F">
                    <w:t>14</w:t>
                  </w:r>
                </w:p>
              </w:tc>
              <w:tc>
                <w:tcPr>
                  <w:tcW w:w="1042" w:type="dxa"/>
                </w:tcPr>
                <w:p w:rsidR="00DD0D3B" w:rsidRPr="00227A2F" w:rsidRDefault="00DD0D3B" w:rsidP="002E1B90">
                  <w:pPr>
                    <w:framePr w:hSpace="180" w:wrap="around" w:vAnchor="text" w:hAnchor="text" w:xAlign="center" w:y="1"/>
                    <w:ind w:firstLine="720"/>
                    <w:suppressOverlap/>
                    <w:jc w:val="both"/>
                  </w:pPr>
                </w:p>
              </w:tc>
              <w:tc>
                <w:tcPr>
                  <w:tcW w:w="1042" w:type="dxa"/>
                </w:tcPr>
                <w:p w:rsidR="00DD0D3B" w:rsidRPr="00227A2F" w:rsidRDefault="00DD0D3B" w:rsidP="002E1B90">
                  <w:pPr>
                    <w:framePr w:hSpace="180" w:wrap="around" w:vAnchor="text" w:hAnchor="text" w:xAlign="center" w:y="1"/>
                    <w:ind w:firstLine="720"/>
                    <w:suppressOverlap/>
                    <w:jc w:val="both"/>
                  </w:pPr>
                </w:p>
              </w:tc>
              <w:tc>
                <w:tcPr>
                  <w:tcW w:w="1042" w:type="dxa"/>
                </w:tcPr>
                <w:p w:rsidR="00DD0D3B" w:rsidRPr="00227A2F" w:rsidRDefault="00DD0D3B" w:rsidP="002E1B90">
                  <w:pPr>
                    <w:framePr w:hSpace="180" w:wrap="around" w:vAnchor="text" w:hAnchor="text" w:xAlign="center" w:y="1"/>
                    <w:suppressOverlap/>
                    <w:jc w:val="both"/>
                  </w:pPr>
                  <w:r w:rsidRPr="00227A2F">
                    <w:t xml:space="preserve">стоимость приобретаемых акций, тысяч </w:t>
                  </w:r>
                  <w:r w:rsidRPr="00227A2F">
                    <w:rPr>
                      <w:b/>
                    </w:rPr>
                    <w:t>тенге</w:t>
                  </w:r>
                </w:p>
              </w:tc>
            </w:tr>
          </w:tbl>
          <w:p w:rsidR="00431708" w:rsidRPr="00227A2F" w:rsidRDefault="00431708" w:rsidP="00E85F0F">
            <w:pPr>
              <w:pStyle w:val="af8"/>
            </w:pPr>
          </w:p>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DD0D3B" w:rsidRPr="00227A2F" w:rsidTr="0079750E">
              <w:tc>
                <w:tcPr>
                  <w:tcW w:w="1042" w:type="dxa"/>
                </w:tcPr>
                <w:p w:rsidR="00DD0D3B" w:rsidRPr="00227A2F" w:rsidRDefault="00DD0D3B" w:rsidP="002E1B90">
                  <w:pPr>
                    <w:framePr w:hSpace="180" w:wrap="around" w:vAnchor="text" w:hAnchor="text" w:xAlign="center" w:y="1"/>
                    <w:suppressOverlap/>
                    <w:jc w:val="both"/>
                  </w:pPr>
                  <w:r w:rsidRPr="00227A2F">
                    <w:t>13</w:t>
                  </w:r>
                </w:p>
              </w:tc>
              <w:tc>
                <w:tcPr>
                  <w:tcW w:w="1042" w:type="dxa"/>
                </w:tcPr>
                <w:p w:rsidR="00DD0D3B" w:rsidRPr="00227A2F" w:rsidRDefault="00DD0D3B" w:rsidP="002E1B90">
                  <w:pPr>
                    <w:framePr w:hSpace="180" w:wrap="around" w:vAnchor="text" w:hAnchor="text" w:xAlign="center" w:y="1"/>
                    <w:ind w:firstLine="720"/>
                    <w:suppressOverlap/>
                    <w:jc w:val="both"/>
                  </w:pPr>
                </w:p>
              </w:tc>
              <w:tc>
                <w:tcPr>
                  <w:tcW w:w="1042" w:type="dxa"/>
                </w:tcPr>
                <w:p w:rsidR="00DD0D3B" w:rsidRPr="00227A2F" w:rsidRDefault="00DD0D3B" w:rsidP="002E1B90">
                  <w:pPr>
                    <w:framePr w:hSpace="180" w:wrap="around" w:vAnchor="text" w:hAnchor="text" w:xAlign="center" w:y="1"/>
                    <w:ind w:firstLine="720"/>
                    <w:suppressOverlap/>
                    <w:jc w:val="both"/>
                  </w:pPr>
                </w:p>
              </w:tc>
              <w:tc>
                <w:tcPr>
                  <w:tcW w:w="1042" w:type="dxa"/>
                </w:tcPr>
                <w:p w:rsidR="00DD0D3B" w:rsidRPr="00227A2F" w:rsidRDefault="00DD0D3B" w:rsidP="002E1B90">
                  <w:pPr>
                    <w:framePr w:hSpace="180" w:wrap="around" w:vAnchor="text" w:hAnchor="text" w:xAlign="center" w:y="1"/>
                    <w:suppressOverlap/>
                    <w:jc w:val="both"/>
                  </w:pPr>
                  <w:r w:rsidRPr="00227A2F">
                    <w:t xml:space="preserve">цена акции, тысяч </w:t>
                  </w:r>
                  <w:r w:rsidRPr="00227A2F">
                    <w:rPr>
                      <w:b/>
                    </w:rPr>
                    <w:t>теңге</w:t>
                  </w:r>
                </w:p>
              </w:tc>
            </w:tr>
            <w:tr w:rsidR="00DD0D3B" w:rsidRPr="00227A2F" w:rsidTr="0079750E">
              <w:tc>
                <w:tcPr>
                  <w:tcW w:w="1042" w:type="dxa"/>
                </w:tcPr>
                <w:p w:rsidR="00DD0D3B" w:rsidRPr="00227A2F" w:rsidRDefault="00DD0D3B" w:rsidP="002E1B90">
                  <w:pPr>
                    <w:framePr w:hSpace="180" w:wrap="around" w:vAnchor="text" w:hAnchor="text" w:xAlign="center" w:y="1"/>
                    <w:suppressOverlap/>
                    <w:jc w:val="both"/>
                  </w:pPr>
                  <w:r w:rsidRPr="00227A2F">
                    <w:t>14</w:t>
                  </w:r>
                </w:p>
              </w:tc>
              <w:tc>
                <w:tcPr>
                  <w:tcW w:w="1042" w:type="dxa"/>
                </w:tcPr>
                <w:p w:rsidR="00DD0D3B" w:rsidRPr="00227A2F" w:rsidRDefault="00DD0D3B" w:rsidP="002E1B90">
                  <w:pPr>
                    <w:framePr w:hSpace="180" w:wrap="around" w:vAnchor="text" w:hAnchor="text" w:xAlign="center" w:y="1"/>
                    <w:ind w:firstLine="720"/>
                    <w:suppressOverlap/>
                    <w:jc w:val="both"/>
                  </w:pPr>
                </w:p>
              </w:tc>
              <w:tc>
                <w:tcPr>
                  <w:tcW w:w="1042" w:type="dxa"/>
                </w:tcPr>
                <w:p w:rsidR="00DD0D3B" w:rsidRPr="00227A2F" w:rsidRDefault="00DD0D3B" w:rsidP="002E1B90">
                  <w:pPr>
                    <w:framePr w:hSpace="180" w:wrap="around" w:vAnchor="text" w:hAnchor="text" w:xAlign="center" w:y="1"/>
                    <w:ind w:firstLine="720"/>
                    <w:suppressOverlap/>
                    <w:jc w:val="both"/>
                  </w:pPr>
                </w:p>
              </w:tc>
              <w:tc>
                <w:tcPr>
                  <w:tcW w:w="1042" w:type="dxa"/>
                </w:tcPr>
                <w:p w:rsidR="00DD0D3B" w:rsidRPr="00227A2F" w:rsidRDefault="00DD0D3B" w:rsidP="002E1B90">
                  <w:pPr>
                    <w:framePr w:hSpace="180" w:wrap="around" w:vAnchor="text" w:hAnchor="text" w:xAlign="center" w:y="1"/>
                    <w:suppressOverlap/>
                    <w:jc w:val="both"/>
                  </w:pPr>
                  <w:r w:rsidRPr="00227A2F">
                    <w:t xml:space="preserve">стоимость приобретаемых акций, тысяч </w:t>
                  </w:r>
                  <w:r w:rsidRPr="00227A2F">
                    <w:rPr>
                      <w:b/>
                    </w:rPr>
                    <w:t>теңге</w:t>
                  </w:r>
                </w:p>
              </w:tc>
            </w:tr>
          </w:tbl>
          <w:p w:rsidR="00431708" w:rsidRPr="00227A2F" w:rsidRDefault="00431708" w:rsidP="00E85F0F">
            <w:pPr>
              <w:pStyle w:val="af8"/>
            </w:pPr>
          </w:p>
        </w:tc>
        <w:tc>
          <w:tcPr>
            <w:tcW w:w="4112" w:type="dxa"/>
          </w:tcPr>
          <w:p w:rsidR="00431708" w:rsidRPr="00227A2F" w:rsidRDefault="00DD0D3B" w:rsidP="00405445">
            <w:pPr>
              <w:ind w:left="20" w:firstLine="297"/>
              <w:jc w:val="both"/>
              <w:rPr>
                <w:bCs/>
              </w:rPr>
            </w:pPr>
            <w:r w:rsidRPr="00227A2F">
              <w:rPr>
                <w:bCs/>
              </w:rPr>
              <w:t>Обоснование приведено в позиции 1 Сравнительной таблицы.</w:t>
            </w:r>
          </w:p>
        </w:tc>
      </w:tr>
      <w:tr w:rsidR="00431708" w:rsidRPr="00227A2F" w:rsidTr="009941C5">
        <w:tc>
          <w:tcPr>
            <w:tcW w:w="703" w:type="dxa"/>
          </w:tcPr>
          <w:p w:rsidR="00431708" w:rsidRPr="00227A2F" w:rsidRDefault="00A024C5" w:rsidP="00405445">
            <w:pPr>
              <w:ind w:left="20" w:firstLine="147"/>
              <w:jc w:val="center"/>
              <w:rPr>
                <w:bCs/>
                <w:lang w:val="kk-KZ"/>
              </w:rPr>
            </w:pPr>
            <w:r w:rsidRPr="00227A2F">
              <w:rPr>
                <w:bCs/>
                <w:lang w:val="kk-KZ"/>
              </w:rPr>
              <w:t>17.</w:t>
            </w:r>
          </w:p>
        </w:tc>
        <w:tc>
          <w:tcPr>
            <w:tcW w:w="1702" w:type="dxa"/>
          </w:tcPr>
          <w:p w:rsidR="00431708" w:rsidRPr="00227A2F" w:rsidRDefault="00A024C5" w:rsidP="00B97213">
            <w:pPr>
              <w:ind w:left="20" w:hanging="20"/>
              <w:jc w:val="center"/>
              <w:rPr>
                <w:bCs/>
                <w:lang w:val="kk-KZ"/>
              </w:rPr>
            </w:pPr>
            <w:r w:rsidRPr="00227A2F">
              <w:rPr>
                <w:bCs/>
                <w:lang w:val="kk-KZ"/>
              </w:rPr>
              <w:t>строка 18</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A024C5" w:rsidRPr="00227A2F" w:rsidTr="00A024C5">
              <w:tc>
                <w:tcPr>
                  <w:tcW w:w="1042" w:type="dxa"/>
                </w:tcPr>
                <w:p w:rsidR="00A024C5" w:rsidRPr="00227A2F" w:rsidRDefault="00A024C5" w:rsidP="002E1B90">
                  <w:pPr>
                    <w:framePr w:hSpace="180" w:wrap="around" w:vAnchor="text" w:hAnchor="text" w:xAlign="center" w:y="1"/>
                    <w:suppressOverlap/>
                    <w:jc w:val="both"/>
                  </w:pPr>
                  <w:r w:rsidRPr="00227A2F">
                    <w:t>18</w:t>
                  </w:r>
                </w:p>
              </w:tc>
              <w:tc>
                <w:tcPr>
                  <w:tcW w:w="1042" w:type="dxa"/>
                </w:tcPr>
                <w:p w:rsidR="00A024C5" w:rsidRPr="00227A2F" w:rsidRDefault="00A024C5" w:rsidP="002E1B90">
                  <w:pPr>
                    <w:framePr w:hSpace="180" w:wrap="around" w:vAnchor="text" w:hAnchor="text" w:xAlign="center" w:y="1"/>
                    <w:ind w:firstLine="720"/>
                    <w:suppressOverlap/>
                    <w:jc w:val="both"/>
                  </w:pPr>
                </w:p>
              </w:tc>
              <w:tc>
                <w:tcPr>
                  <w:tcW w:w="1042" w:type="dxa"/>
                </w:tcPr>
                <w:p w:rsidR="00A024C5" w:rsidRPr="00227A2F" w:rsidRDefault="00A024C5" w:rsidP="002E1B90">
                  <w:pPr>
                    <w:framePr w:hSpace="180" w:wrap="around" w:vAnchor="text" w:hAnchor="text" w:xAlign="center" w:y="1"/>
                    <w:ind w:firstLine="720"/>
                    <w:suppressOverlap/>
                    <w:jc w:val="both"/>
                  </w:pPr>
                </w:p>
              </w:tc>
              <w:tc>
                <w:tcPr>
                  <w:tcW w:w="1042" w:type="dxa"/>
                </w:tcPr>
                <w:p w:rsidR="00A024C5" w:rsidRPr="00227A2F" w:rsidRDefault="00A024C5" w:rsidP="002E1B90">
                  <w:pPr>
                    <w:framePr w:hSpace="180" w:wrap="around" w:vAnchor="text" w:hAnchor="text" w:xAlign="center" w:y="1"/>
                    <w:suppressOverlap/>
                    <w:jc w:val="both"/>
                  </w:pPr>
                  <w:r w:rsidRPr="00227A2F">
                    <w:t xml:space="preserve">Оплачено долей участия, тысяч </w:t>
                  </w:r>
                  <w:r w:rsidRPr="00227A2F">
                    <w:rPr>
                      <w:b/>
                    </w:rPr>
                    <w:t>те</w:t>
                  </w:r>
                  <w:r w:rsidRPr="00227A2F">
                    <w:rPr>
                      <w:b/>
                      <w:lang w:val="kk-KZ"/>
                    </w:rPr>
                    <w:t>н</w:t>
                  </w:r>
                  <w:r w:rsidRPr="00227A2F">
                    <w:rPr>
                      <w:b/>
                    </w:rPr>
                    <w:t>ге</w:t>
                  </w:r>
                </w:p>
              </w:tc>
            </w:tr>
          </w:tbl>
          <w:p w:rsidR="00431708" w:rsidRPr="00227A2F" w:rsidRDefault="00431708" w:rsidP="00E85F0F">
            <w:pPr>
              <w:pStyle w:val="af8"/>
            </w:pPr>
          </w:p>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A024C5" w:rsidRPr="00227A2F" w:rsidTr="0079750E">
              <w:tc>
                <w:tcPr>
                  <w:tcW w:w="1042" w:type="dxa"/>
                </w:tcPr>
                <w:p w:rsidR="00A024C5" w:rsidRPr="00227A2F" w:rsidRDefault="00A024C5" w:rsidP="002E1B90">
                  <w:pPr>
                    <w:framePr w:hSpace="180" w:wrap="around" w:vAnchor="text" w:hAnchor="text" w:xAlign="center" w:y="1"/>
                    <w:suppressOverlap/>
                    <w:jc w:val="both"/>
                  </w:pPr>
                  <w:r w:rsidRPr="00227A2F">
                    <w:t>18</w:t>
                  </w:r>
                </w:p>
              </w:tc>
              <w:tc>
                <w:tcPr>
                  <w:tcW w:w="1042" w:type="dxa"/>
                </w:tcPr>
                <w:p w:rsidR="00A024C5" w:rsidRPr="00227A2F" w:rsidRDefault="00A024C5" w:rsidP="002E1B90">
                  <w:pPr>
                    <w:framePr w:hSpace="180" w:wrap="around" w:vAnchor="text" w:hAnchor="text" w:xAlign="center" w:y="1"/>
                    <w:ind w:firstLine="720"/>
                    <w:suppressOverlap/>
                    <w:jc w:val="both"/>
                  </w:pPr>
                </w:p>
              </w:tc>
              <w:tc>
                <w:tcPr>
                  <w:tcW w:w="1042" w:type="dxa"/>
                </w:tcPr>
                <w:p w:rsidR="00A024C5" w:rsidRPr="00227A2F" w:rsidRDefault="00A024C5" w:rsidP="002E1B90">
                  <w:pPr>
                    <w:framePr w:hSpace="180" w:wrap="around" w:vAnchor="text" w:hAnchor="text" w:xAlign="center" w:y="1"/>
                    <w:ind w:firstLine="720"/>
                    <w:suppressOverlap/>
                    <w:jc w:val="both"/>
                  </w:pPr>
                </w:p>
              </w:tc>
              <w:tc>
                <w:tcPr>
                  <w:tcW w:w="1042" w:type="dxa"/>
                </w:tcPr>
                <w:p w:rsidR="00A024C5" w:rsidRPr="00227A2F" w:rsidRDefault="00A024C5" w:rsidP="002E1B90">
                  <w:pPr>
                    <w:framePr w:hSpace="180" w:wrap="around" w:vAnchor="text" w:hAnchor="text" w:xAlign="center" w:y="1"/>
                    <w:suppressOverlap/>
                    <w:jc w:val="both"/>
                  </w:pPr>
                  <w:r w:rsidRPr="00227A2F">
                    <w:t xml:space="preserve">Оплачено долей участия, тысяч </w:t>
                  </w:r>
                  <w:r w:rsidRPr="00227A2F">
                    <w:rPr>
                      <w:b/>
                    </w:rPr>
                    <w:t>теңге</w:t>
                  </w:r>
                </w:p>
              </w:tc>
            </w:tr>
          </w:tbl>
          <w:p w:rsidR="00431708" w:rsidRPr="00227A2F" w:rsidRDefault="00431708" w:rsidP="00E85F0F">
            <w:pPr>
              <w:pStyle w:val="af8"/>
            </w:pPr>
          </w:p>
        </w:tc>
        <w:tc>
          <w:tcPr>
            <w:tcW w:w="4112" w:type="dxa"/>
          </w:tcPr>
          <w:p w:rsidR="00431708" w:rsidRPr="00227A2F" w:rsidRDefault="00A024C5" w:rsidP="00405445">
            <w:pPr>
              <w:ind w:left="20" w:firstLine="297"/>
              <w:jc w:val="both"/>
              <w:rPr>
                <w:bCs/>
              </w:rPr>
            </w:pPr>
            <w:r w:rsidRPr="00227A2F">
              <w:rPr>
                <w:bCs/>
              </w:rPr>
              <w:t>Обоснование приведено в позиции 1 Сравнительной таблицы.</w:t>
            </w:r>
          </w:p>
        </w:tc>
      </w:tr>
      <w:tr w:rsidR="00431708" w:rsidRPr="00227A2F" w:rsidTr="009941C5">
        <w:tc>
          <w:tcPr>
            <w:tcW w:w="703" w:type="dxa"/>
          </w:tcPr>
          <w:p w:rsidR="00431708" w:rsidRPr="00227A2F" w:rsidRDefault="00A024C5" w:rsidP="00405445">
            <w:pPr>
              <w:ind w:left="20" w:firstLine="147"/>
              <w:jc w:val="center"/>
              <w:rPr>
                <w:bCs/>
                <w:lang w:val="kk-KZ"/>
              </w:rPr>
            </w:pPr>
            <w:r w:rsidRPr="00227A2F">
              <w:rPr>
                <w:bCs/>
                <w:lang w:val="kk-KZ"/>
              </w:rPr>
              <w:t>18.</w:t>
            </w:r>
          </w:p>
        </w:tc>
        <w:tc>
          <w:tcPr>
            <w:tcW w:w="1702" w:type="dxa"/>
          </w:tcPr>
          <w:p w:rsidR="00431708" w:rsidRPr="00227A2F" w:rsidRDefault="009546BC" w:rsidP="00B97213">
            <w:pPr>
              <w:ind w:left="20" w:hanging="20"/>
              <w:jc w:val="center"/>
              <w:rPr>
                <w:bCs/>
                <w:lang w:val="kk-KZ"/>
              </w:rPr>
            </w:pPr>
            <w:r w:rsidRPr="00227A2F">
              <w:rPr>
                <w:bCs/>
                <w:lang w:val="kk-KZ"/>
              </w:rPr>
              <w:t>строка 21</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9546BC" w:rsidRPr="00227A2F" w:rsidTr="009546BC">
              <w:tc>
                <w:tcPr>
                  <w:tcW w:w="1042" w:type="dxa"/>
                </w:tcPr>
                <w:p w:rsidR="009546BC" w:rsidRPr="00227A2F" w:rsidRDefault="009546BC" w:rsidP="002E1B90">
                  <w:pPr>
                    <w:framePr w:hSpace="180" w:wrap="around" w:vAnchor="text" w:hAnchor="text" w:xAlign="center" w:y="1"/>
                    <w:suppressOverlap/>
                  </w:pPr>
                  <w:r w:rsidRPr="00227A2F">
                    <w:t>21</w:t>
                  </w:r>
                </w:p>
              </w:tc>
              <w:tc>
                <w:tcPr>
                  <w:tcW w:w="1042" w:type="dxa"/>
                </w:tcPr>
                <w:p w:rsidR="009546BC" w:rsidRPr="00227A2F" w:rsidRDefault="009546BC" w:rsidP="002E1B90">
                  <w:pPr>
                    <w:framePr w:hSpace="180" w:wrap="around" w:vAnchor="text" w:hAnchor="text" w:xAlign="center" w:y="1"/>
                    <w:suppressOverlap/>
                  </w:pPr>
                </w:p>
              </w:tc>
              <w:tc>
                <w:tcPr>
                  <w:tcW w:w="1042" w:type="dxa"/>
                </w:tcPr>
                <w:p w:rsidR="009546BC" w:rsidRPr="00227A2F" w:rsidRDefault="009546BC" w:rsidP="002E1B90">
                  <w:pPr>
                    <w:framePr w:hSpace="180" w:wrap="around" w:vAnchor="text" w:hAnchor="text" w:xAlign="center" w:y="1"/>
                    <w:suppressOverlap/>
                  </w:pPr>
                </w:p>
              </w:tc>
              <w:tc>
                <w:tcPr>
                  <w:tcW w:w="1042" w:type="dxa"/>
                </w:tcPr>
                <w:p w:rsidR="009546BC" w:rsidRPr="00227A2F" w:rsidRDefault="009546BC" w:rsidP="002E1B90">
                  <w:pPr>
                    <w:framePr w:hSpace="180" w:wrap="around" w:vAnchor="text" w:hAnchor="text" w:xAlign="center" w:y="1"/>
                    <w:suppressOverlap/>
                  </w:pPr>
                  <w:r w:rsidRPr="00227A2F">
                    <w:t xml:space="preserve">Оплачено долей участия, тысяч </w:t>
                  </w:r>
                  <w:r w:rsidRPr="00227A2F">
                    <w:rPr>
                      <w:b/>
                    </w:rPr>
                    <w:t>тенге</w:t>
                  </w:r>
                </w:p>
              </w:tc>
            </w:tr>
          </w:tbl>
          <w:p w:rsidR="00431708" w:rsidRPr="00227A2F" w:rsidRDefault="00431708" w:rsidP="00E85F0F">
            <w:pPr>
              <w:pStyle w:val="af8"/>
            </w:pPr>
          </w:p>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9546BC" w:rsidRPr="00227A2F" w:rsidTr="0079750E">
              <w:tc>
                <w:tcPr>
                  <w:tcW w:w="1042" w:type="dxa"/>
                </w:tcPr>
                <w:p w:rsidR="009546BC" w:rsidRPr="00227A2F" w:rsidRDefault="009546BC" w:rsidP="002E1B90">
                  <w:pPr>
                    <w:framePr w:hSpace="180" w:wrap="around" w:vAnchor="text" w:hAnchor="text" w:xAlign="center" w:y="1"/>
                    <w:suppressOverlap/>
                  </w:pPr>
                  <w:r w:rsidRPr="00227A2F">
                    <w:t>21</w:t>
                  </w:r>
                </w:p>
              </w:tc>
              <w:tc>
                <w:tcPr>
                  <w:tcW w:w="1042" w:type="dxa"/>
                </w:tcPr>
                <w:p w:rsidR="009546BC" w:rsidRPr="00227A2F" w:rsidRDefault="009546BC" w:rsidP="002E1B90">
                  <w:pPr>
                    <w:framePr w:hSpace="180" w:wrap="around" w:vAnchor="text" w:hAnchor="text" w:xAlign="center" w:y="1"/>
                    <w:suppressOverlap/>
                  </w:pPr>
                </w:p>
              </w:tc>
              <w:tc>
                <w:tcPr>
                  <w:tcW w:w="1042" w:type="dxa"/>
                </w:tcPr>
                <w:p w:rsidR="009546BC" w:rsidRPr="00227A2F" w:rsidRDefault="009546BC" w:rsidP="002E1B90">
                  <w:pPr>
                    <w:framePr w:hSpace="180" w:wrap="around" w:vAnchor="text" w:hAnchor="text" w:xAlign="center" w:y="1"/>
                    <w:suppressOverlap/>
                  </w:pPr>
                </w:p>
              </w:tc>
              <w:tc>
                <w:tcPr>
                  <w:tcW w:w="1042" w:type="dxa"/>
                </w:tcPr>
                <w:p w:rsidR="009546BC" w:rsidRPr="00227A2F" w:rsidRDefault="009546BC" w:rsidP="002E1B90">
                  <w:pPr>
                    <w:framePr w:hSpace="180" w:wrap="around" w:vAnchor="text" w:hAnchor="text" w:xAlign="center" w:y="1"/>
                    <w:suppressOverlap/>
                  </w:pPr>
                  <w:r w:rsidRPr="00227A2F">
                    <w:t xml:space="preserve">Оплачено долей участия, тысяч </w:t>
                  </w:r>
                  <w:r w:rsidRPr="00227A2F">
                    <w:rPr>
                      <w:b/>
                    </w:rPr>
                    <w:t>теңге</w:t>
                  </w:r>
                </w:p>
              </w:tc>
            </w:tr>
          </w:tbl>
          <w:p w:rsidR="00431708" w:rsidRPr="00227A2F" w:rsidRDefault="00431708" w:rsidP="00E85F0F">
            <w:pPr>
              <w:pStyle w:val="af8"/>
            </w:pPr>
          </w:p>
        </w:tc>
        <w:tc>
          <w:tcPr>
            <w:tcW w:w="4112" w:type="dxa"/>
          </w:tcPr>
          <w:p w:rsidR="00431708" w:rsidRPr="00227A2F" w:rsidRDefault="009546BC" w:rsidP="00405445">
            <w:pPr>
              <w:ind w:left="20" w:firstLine="297"/>
              <w:jc w:val="both"/>
              <w:rPr>
                <w:bCs/>
              </w:rPr>
            </w:pPr>
            <w:r w:rsidRPr="00227A2F">
              <w:rPr>
                <w:bCs/>
              </w:rPr>
              <w:t>Обоснование приведено в позиции 1 Сравнительной таблицы.</w:t>
            </w:r>
          </w:p>
        </w:tc>
      </w:tr>
      <w:tr w:rsidR="00431708" w:rsidRPr="00227A2F" w:rsidTr="009941C5">
        <w:tc>
          <w:tcPr>
            <w:tcW w:w="703" w:type="dxa"/>
          </w:tcPr>
          <w:p w:rsidR="00431708" w:rsidRPr="00227A2F" w:rsidRDefault="009546BC" w:rsidP="00405445">
            <w:pPr>
              <w:ind w:left="20" w:firstLine="147"/>
              <w:jc w:val="center"/>
              <w:rPr>
                <w:bCs/>
                <w:lang w:val="kk-KZ"/>
              </w:rPr>
            </w:pPr>
            <w:r w:rsidRPr="00227A2F">
              <w:rPr>
                <w:bCs/>
                <w:lang w:val="kk-KZ"/>
              </w:rPr>
              <w:t>19.</w:t>
            </w:r>
          </w:p>
        </w:tc>
        <w:tc>
          <w:tcPr>
            <w:tcW w:w="1702" w:type="dxa"/>
          </w:tcPr>
          <w:p w:rsidR="00431708" w:rsidRPr="00227A2F" w:rsidRDefault="009546BC" w:rsidP="00B97213">
            <w:pPr>
              <w:ind w:left="20" w:hanging="20"/>
              <w:jc w:val="center"/>
              <w:rPr>
                <w:bCs/>
                <w:lang w:val="kk-KZ"/>
              </w:rPr>
            </w:pPr>
            <w:r w:rsidRPr="00227A2F">
              <w:rPr>
                <w:bCs/>
                <w:lang w:val="kk-KZ"/>
              </w:rPr>
              <w:t>строка 24</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9546BC" w:rsidRPr="00227A2F" w:rsidTr="009546BC">
              <w:tc>
                <w:tcPr>
                  <w:tcW w:w="1042" w:type="dxa"/>
                </w:tcPr>
                <w:p w:rsidR="009546BC" w:rsidRPr="00227A2F" w:rsidRDefault="009546BC" w:rsidP="002E1B90">
                  <w:pPr>
                    <w:framePr w:hSpace="180" w:wrap="around" w:vAnchor="text" w:hAnchor="text" w:xAlign="center" w:y="1"/>
                    <w:suppressOverlap/>
                  </w:pPr>
                  <w:r w:rsidRPr="00227A2F">
                    <w:t>24</w:t>
                  </w:r>
                </w:p>
              </w:tc>
              <w:tc>
                <w:tcPr>
                  <w:tcW w:w="1042" w:type="dxa"/>
                </w:tcPr>
                <w:p w:rsidR="009546BC" w:rsidRPr="00227A2F" w:rsidRDefault="009546BC" w:rsidP="002E1B90">
                  <w:pPr>
                    <w:framePr w:hSpace="180" w:wrap="around" w:vAnchor="text" w:hAnchor="text" w:xAlign="center" w:y="1"/>
                    <w:suppressOverlap/>
                  </w:pPr>
                </w:p>
              </w:tc>
              <w:tc>
                <w:tcPr>
                  <w:tcW w:w="1042" w:type="dxa"/>
                </w:tcPr>
                <w:p w:rsidR="009546BC" w:rsidRPr="00227A2F" w:rsidRDefault="009546BC" w:rsidP="002E1B90">
                  <w:pPr>
                    <w:framePr w:hSpace="180" w:wrap="around" w:vAnchor="text" w:hAnchor="text" w:xAlign="center" w:y="1"/>
                    <w:suppressOverlap/>
                  </w:pPr>
                </w:p>
              </w:tc>
              <w:tc>
                <w:tcPr>
                  <w:tcW w:w="1042" w:type="dxa"/>
                </w:tcPr>
                <w:p w:rsidR="009546BC" w:rsidRPr="00227A2F" w:rsidRDefault="009546BC" w:rsidP="002E1B90">
                  <w:pPr>
                    <w:framePr w:hSpace="180" w:wrap="around" w:vAnchor="text" w:hAnchor="text" w:xAlign="center" w:y="1"/>
                    <w:suppressOverlap/>
                  </w:pPr>
                  <w:r w:rsidRPr="00227A2F">
                    <w:t xml:space="preserve">Оплачено </w:t>
                  </w:r>
                  <w:r w:rsidRPr="00227A2F">
                    <w:lastRenderedPageBreak/>
                    <w:t xml:space="preserve">долей участия, тысяч </w:t>
                  </w:r>
                  <w:r w:rsidRPr="00227A2F">
                    <w:rPr>
                      <w:b/>
                    </w:rPr>
                    <w:t>те</w:t>
                  </w:r>
                  <w:r w:rsidRPr="00227A2F">
                    <w:rPr>
                      <w:b/>
                      <w:lang w:val="kk-KZ"/>
                    </w:rPr>
                    <w:t>н</w:t>
                  </w:r>
                  <w:r w:rsidRPr="00227A2F">
                    <w:rPr>
                      <w:b/>
                    </w:rPr>
                    <w:t>ге</w:t>
                  </w:r>
                </w:p>
              </w:tc>
            </w:tr>
          </w:tbl>
          <w:p w:rsidR="00431708" w:rsidRPr="00227A2F" w:rsidRDefault="00431708" w:rsidP="00E85F0F">
            <w:pPr>
              <w:pStyle w:val="af8"/>
            </w:pPr>
          </w:p>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9546BC" w:rsidRPr="00227A2F" w:rsidTr="0079750E">
              <w:tc>
                <w:tcPr>
                  <w:tcW w:w="1042" w:type="dxa"/>
                </w:tcPr>
                <w:p w:rsidR="009546BC" w:rsidRPr="00227A2F" w:rsidRDefault="009546BC" w:rsidP="002E1B90">
                  <w:pPr>
                    <w:framePr w:hSpace="180" w:wrap="around" w:vAnchor="text" w:hAnchor="text" w:xAlign="center" w:y="1"/>
                    <w:suppressOverlap/>
                  </w:pPr>
                  <w:r w:rsidRPr="00227A2F">
                    <w:lastRenderedPageBreak/>
                    <w:t>24</w:t>
                  </w:r>
                </w:p>
              </w:tc>
              <w:tc>
                <w:tcPr>
                  <w:tcW w:w="1042" w:type="dxa"/>
                </w:tcPr>
                <w:p w:rsidR="009546BC" w:rsidRPr="00227A2F" w:rsidRDefault="009546BC" w:rsidP="002E1B90">
                  <w:pPr>
                    <w:framePr w:hSpace="180" w:wrap="around" w:vAnchor="text" w:hAnchor="text" w:xAlign="center" w:y="1"/>
                    <w:suppressOverlap/>
                  </w:pPr>
                </w:p>
              </w:tc>
              <w:tc>
                <w:tcPr>
                  <w:tcW w:w="1042" w:type="dxa"/>
                </w:tcPr>
                <w:p w:rsidR="009546BC" w:rsidRPr="00227A2F" w:rsidRDefault="009546BC" w:rsidP="002E1B90">
                  <w:pPr>
                    <w:framePr w:hSpace="180" w:wrap="around" w:vAnchor="text" w:hAnchor="text" w:xAlign="center" w:y="1"/>
                    <w:suppressOverlap/>
                  </w:pPr>
                </w:p>
              </w:tc>
              <w:tc>
                <w:tcPr>
                  <w:tcW w:w="1042" w:type="dxa"/>
                </w:tcPr>
                <w:p w:rsidR="009546BC" w:rsidRPr="00227A2F" w:rsidRDefault="009546BC" w:rsidP="002E1B90">
                  <w:pPr>
                    <w:framePr w:hSpace="180" w:wrap="around" w:vAnchor="text" w:hAnchor="text" w:xAlign="center" w:y="1"/>
                    <w:suppressOverlap/>
                  </w:pPr>
                  <w:r w:rsidRPr="00227A2F">
                    <w:t xml:space="preserve">Оплачено </w:t>
                  </w:r>
                  <w:r w:rsidRPr="00227A2F">
                    <w:lastRenderedPageBreak/>
                    <w:t xml:space="preserve">долей участия, тысяч </w:t>
                  </w:r>
                  <w:r w:rsidRPr="00227A2F">
                    <w:rPr>
                      <w:b/>
                    </w:rPr>
                    <w:t>теңге</w:t>
                  </w:r>
                </w:p>
              </w:tc>
            </w:tr>
          </w:tbl>
          <w:p w:rsidR="00431708" w:rsidRPr="00227A2F" w:rsidRDefault="00431708" w:rsidP="00E85F0F">
            <w:pPr>
              <w:pStyle w:val="af8"/>
            </w:pPr>
          </w:p>
        </w:tc>
        <w:tc>
          <w:tcPr>
            <w:tcW w:w="4112" w:type="dxa"/>
          </w:tcPr>
          <w:p w:rsidR="00431708" w:rsidRPr="00227A2F" w:rsidRDefault="009546BC" w:rsidP="00405445">
            <w:pPr>
              <w:ind w:left="20" w:firstLine="297"/>
              <w:jc w:val="both"/>
              <w:rPr>
                <w:bCs/>
              </w:rPr>
            </w:pPr>
            <w:r w:rsidRPr="00227A2F">
              <w:rPr>
                <w:bCs/>
              </w:rPr>
              <w:lastRenderedPageBreak/>
              <w:t>Обоснование приведено в позиции 1 Сравнительной таблицы.</w:t>
            </w:r>
          </w:p>
        </w:tc>
      </w:tr>
      <w:tr w:rsidR="009D7C54" w:rsidRPr="00227A2F" w:rsidTr="009941C5">
        <w:tc>
          <w:tcPr>
            <w:tcW w:w="15306" w:type="dxa"/>
            <w:gridSpan w:val="5"/>
          </w:tcPr>
          <w:p w:rsidR="009D7C54" w:rsidRPr="00227A2F" w:rsidRDefault="009D7C54" w:rsidP="009D7C54">
            <w:pPr>
              <w:ind w:left="20" w:firstLine="297"/>
              <w:jc w:val="center"/>
              <w:rPr>
                <w:b/>
                <w:bCs/>
              </w:rPr>
            </w:pPr>
            <w:r w:rsidRPr="00227A2F">
              <w:rPr>
                <w:b/>
                <w:bCs/>
              </w:rPr>
              <w:lastRenderedPageBreak/>
              <w:t>Приложение 13 к Правилам разработки, утверждения планов развития контролируемых государством акционерных обществ</w:t>
            </w:r>
          </w:p>
          <w:p w:rsidR="009D7C54" w:rsidRPr="00227A2F" w:rsidRDefault="009D7C54" w:rsidP="009D7C54">
            <w:pPr>
              <w:ind w:left="20" w:firstLine="297"/>
              <w:jc w:val="center"/>
              <w:rPr>
                <w:b/>
                <w:bCs/>
              </w:rPr>
            </w:pPr>
            <w:r w:rsidRPr="00227A2F">
              <w:rPr>
                <w:b/>
                <w:bCs/>
              </w:rPr>
              <w:t>и товариществ с ограниченной ответственностью, государственных предприятий, мониторинга и оценки</w:t>
            </w:r>
          </w:p>
          <w:p w:rsidR="009D7C54" w:rsidRPr="00227A2F" w:rsidRDefault="009D7C54" w:rsidP="009D7C54">
            <w:pPr>
              <w:ind w:left="20" w:firstLine="297"/>
              <w:jc w:val="center"/>
              <w:rPr>
                <w:b/>
                <w:bCs/>
              </w:rPr>
            </w:pPr>
            <w:r w:rsidRPr="00227A2F">
              <w:rPr>
                <w:b/>
                <w:bCs/>
              </w:rPr>
              <w:t>их реализации, а также разработки и представления отчетов по их исполнению</w:t>
            </w:r>
          </w:p>
        </w:tc>
      </w:tr>
      <w:tr w:rsidR="009D7C54" w:rsidRPr="00227A2F" w:rsidTr="009941C5">
        <w:tc>
          <w:tcPr>
            <w:tcW w:w="703" w:type="dxa"/>
          </w:tcPr>
          <w:p w:rsidR="009D7C54" w:rsidRPr="00227A2F" w:rsidRDefault="00A54200" w:rsidP="00405445">
            <w:pPr>
              <w:ind w:left="20" w:firstLine="147"/>
              <w:jc w:val="center"/>
              <w:rPr>
                <w:bCs/>
              </w:rPr>
            </w:pPr>
            <w:r w:rsidRPr="00227A2F">
              <w:rPr>
                <w:bCs/>
              </w:rPr>
              <w:t>20</w:t>
            </w:r>
            <w:r w:rsidR="009D7C54" w:rsidRPr="00227A2F">
              <w:rPr>
                <w:bCs/>
              </w:rPr>
              <w:t>.</w:t>
            </w:r>
          </w:p>
        </w:tc>
        <w:tc>
          <w:tcPr>
            <w:tcW w:w="1702" w:type="dxa"/>
          </w:tcPr>
          <w:p w:rsidR="009D7C54" w:rsidRPr="00227A2F" w:rsidRDefault="00A54200" w:rsidP="00A54200">
            <w:pPr>
              <w:ind w:left="20" w:hanging="20"/>
              <w:jc w:val="center"/>
              <w:rPr>
                <w:bCs/>
              </w:rPr>
            </w:pPr>
            <w:r w:rsidRPr="00227A2F">
              <w:rPr>
                <w:bCs/>
              </w:rPr>
              <w:t xml:space="preserve">строка </w:t>
            </w:r>
            <w:r w:rsidR="00154F62" w:rsidRPr="00227A2F">
              <w:rPr>
                <w:bCs/>
              </w:rPr>
              <w:t>4</w:t>
            </w:r>
            <w:r w:rsidR="000B7935" w:rsidRPr="00227A2F">
              <w:rPr>
                <w:bCs/>
              </w:rPr>
              <w:t xml:space="preserve"> Дополнительных показателях Занимаемая площадь и автотранспорт</w:t>
            </w:r>
          </w:p>
        </w:tc>
        <w:tc>
          <w:tcPr>
            <w:tcW w:w="4394" w:type="dxa"/>
          </w:tcPr>
          <w:tbl>
            <w:tblPr>
              <w:tblStyle w:val="a6"/>
              <w:tblW w:w="0" w:type="auto"/>
              <w:tblLayout w:type="fixed"/>
              <w:tblLook w:val="04A0" w:firstRow="1" w:lastRow="0" w:firstColumn="1" w:lastColumn="0" w:noHBand="0" w:noVBand="1"/>
            </w:tblPr>
            <w:tblGrid>
              <w:gridCol w:w="1389"/>
              <w:gridCol w:w="1389"/>
              <w:gridCol w:w="1390"/>
            </w:tblGrid>
            <w:tr w:rsidR="00154F62" w:rsidRPr="00227A2F" w:rsidTr="000B7935">
              <w:tc>
                <w:tcPr>
                  <w:tcW w:w="1389" w:type="dxa"/>
                  <w:vAlign w:val="center"/>
                </w:tcPr>
                <w:p w:rsidR="00154F62" w:rsidRPr="00227A2F" w:rsidRDefault="00154F62" w:rsidP="002E1B90">
                  <w:pPr>
                    <w:pStyle w:val="af8"/>
                    <w:framePr w:hSpace="180" w:wrap="around" w:vAnchor="text" w:hAnchor="text" w:xAlign="center" w:y="1"/>
                    <w:suppressOverlap/>
                  </w:pPr>
                  <w:r w:rsidRPr="00227A2F">
                    <w:t>№ п/п</w:t>
                  </w:r>
                </w:p>
              </w:tc>
              <w:tc>
                <w:tcPr>
                  <w:tcW w:w="1389" w:type="dxa"/>
                  <w:vAlign w:val="center"/>
                </w:tcPr>
                <w:p w:rsidR="00154F62" w:rsidRPr="00227A2F" w:rsidRDefault="00154F62" w:rsidP="002E1B90">
                  <w:pPr>
                    <w:pStyle w:val="af8"/>
                    <w:framePr w:hSpace="180" w:wrap="around" w:vAnchor="text" w:hAnchor="text" w:xAlign="center" w:y="1"/>
                    <w:suppressOverlap/>
                  </w:pPr>
                  <w:r w:rsidRPr="00227A2F">
                    <w:t>Наименование показателей</w:t>
                  </w:r>
                </w:p>
              </w:tc>
              <w:tc>
                <w:tcPr>
                  <w:tcW w:w="1390" w:type="dxa"/>
                  <w:vAlign w:val="center"/>
                </w:tcPr>
                <w:p w:rsidR="00154F62" w:rsidRPr="00227A2F" w:rsidRDefault="00154F62" w:rsidP="002E1B90">
                  <w:pPr>
                    <w:pStyle w:val="af8"/>
                    <w:framePr w:hSpace="180" w:wrap="around" w:vAnchor="text" w:hAnchor="text" w:xAlign="center" w:y="1"/>
                    <w:suppressOverlap/>
                  </w:pPr>
                  <w:r w:rsidRPr="00227A2F">
                    <w:t>единица измерения</w:t>
                  </w:r>
                </w:p>
              </w:tc>
            </w:tr>
            <w:tr w:rsidR="00154F62" w:rsidRPr="00227A2F" w:rsidTr="000B7935">
              <w:tc>
                <w:tcPr>
                  <w:tcW w:w="1389" w:type="dxa"/>
                  <w:vAlign w:val="center"/>
                </w:tcPr>
                <w:p w:rsidR="00154F62" w:rsidRPr="00227A2F" w:rsidRDefault="00154F62" w:rsidP="002E1B90">
                  <w:pPr>
                    <w:pStyle w:val="af8"/>
                    <w:framePr w:hSpace="180" w:wrap="around" w:vAnchor="text" w:hAnchor="text" w:xAlign="center" w:y="1"/>
                    <w:suppressOverlap/>
                  </w:pPr>
                  <w:r w:rsidRPr="00227A2F">
                    <w:t>1</w:t>
                  </w:r>
                </w:p>
              </w:tc>
              <w:tc>
                <w:tcPr>
                  <w:tcW w:w="1389" w:type="dxa"/>
                  <w:vAlign w:val="center"/>
                </w:tcPr>
                <w:p w:rsidR="00154F62" w:rsidRPr="00227A2F" w:rsidRDefault="00154F62" w:rsidP="002E1B90">
                  <w:pPr>
                    <w:pStyle w:val="af8"/>
                    <w:framePr w:hSpace="180" w:wrap="around" w:vAnchor="text" w:hAnchor="text" w:xAlign="center" w:y="1"/>
                    <w:suppressOverlap/>
                  </w:pPr>
                  <w:r w:rsidRPr="00227A2F">
                    <w:t>2</w:t>
                  </w:r>
                </w:p>
              </w:tc>
              <w:tc>
                <w:tcPr>
                  <w:tcW w:w="1390" w:type="dxa"/>
                  <w:vAlign w:val="center"/>
                </w:tcPr>
                <w:p w:rsidR="00154F62" w:rsidRPr="00227A2F" w:rsidRDefault="00154F62" w:rsidP="002E1B90">
                  <w:pPr>
                    <w:pStyle w:val="af8"/>
                    <w:framePr w:hSpace="180" w:wrap="around" w:vAnchor="text" w:hAnchor="text" w:xAlign="center" w:y="1"/>
                    <w:suppressOverlap/>
                  </w:pPr>
                  <w:r w:rsidRPr="00227A2F">
                    <w:t>3</w:t>
                  </w:r>
                </w:p>
              </w:tc>
            </w:tr>
            <w:tr w:rsidR="00154F62" w:rsidRPr="00227A2F" w:rsidTr="000B7935">
              <w:tc>
                <w:tcPr>
                  <w:tcW w:w="1389" w:type="dxa"/>
                  <w:vAlign w:val="center"/>
                </w:tcPr>
                <w:p w:rsidR="00154F62" w:rsidRPr="00227A2F" w:rsidRDefault="00154F62" w:rsidP="002E1B90">
                  <w:pPr>
                    <w:pStyle w:val="af8"/>
                    <w:framePr w:hSpace="180" w:wrap="around" w:vAnchor="text" w:hAnchor="text" w:xAlign="center" w:y="1"/>
                    <w:suppressOverlap/>
                  </w:pPr>
                  <w:r w:rsidRPr="00227A2F">
                    <w:t>...</w:t>
                  </w:r>
                </w:p>
              </w:tc>
              <w:tc>
                <w:tcPr>
                  <w:tcW w:w="1389" w:type="dxa"/>
                  <w:vAlign w:val="center"/>
                </w:tcPr>
                <w:p w:rsidR="00154F62" w:rsidRPr="00227A2F" w:rsidRDefault="00154F62" w:rsidP="002E1B90">
                  <w:pPr>
                    <w:pStyle w:val="af8"/>
                    <w:framePr w:hSpace="180" w:wrap="around" w:vAnchor="text" w:hAnchor="text" w:xAlign="center" w:y="1"/>
                    <w:suppressOverlap/>
                  </w:pPr>
                  <w:r w:rsidRPr="00227A2F">
                    <w:t>...</w:t>
                  </w:r>
                </w:p>
              </w:tc>
              <w:tc>
                <w:tcPr>
                  <w:tcW w:w="1390" w:type="dxa"/>
                  <w:vAlign w:val="center"/>
                </w:tcPr>
                <w:p w:rsidR="00154F62" w:rsidRPr="00227A2F" w:rsidRDefault="00154F62" w:rsidP="002E1B90">
                  <w:pPr>
                    <w:pStyle w:val="af8"/>
                    <w:framePr w:hSpace="180" w:wrap="around" w:vAnchor="text" w:hAnchor="text" w:xAlign="center" w:y="1"/>
                    <w:suppressOverlap/>
                  </w:pPr>
                  <w:r w:rsidRPr="00227A2F">
                    <w:t>...</w:t>
                  </w:r>
                </w:p>
              </w:tc>
            </w:tr>
            <w:tr w:rsidR="00154F62" w:rsidRPr="00227A2F" w:rsidTr="000B7935">
              <w:tc>
                <w:tcPr>
                  <w:tcW w:w="1389" w:type="dxa"/>
                  <w:vAlign w:val="center"/>
                </w:tcPr>
                <w:p w:rsidR="00154F62" w:rsidRPr="00227A2F" w:rsidRDefault="00154F62" w:rsidP="002E1B90">
                  <w:pPr>
                    <w:pStyle w:val="af8"/>
                    <w:framePr w:hSpace="180" w:wrap="around" w:vAnchor="text" w:hAnchor="text" w:xAlign="center" w:y="1"/>
                    <w:suppressOverlap/>
                  </w:pPr>
                  <w:r w:rsidRPr="00227A2F">
                    <w:t>4</w:t>
                  </w:r>
                </w:p>
              </w:tc>
              <w:tc>
                <w:tcPr>
                  <w:tcW w:w="1389" w:type="dxa"/>
                  <w:vAlign w:val="center"/>
                </w:tcPr>
                <w:p w:rsidR="00154F62" w:rsidRPr="00227A2F" w:rsidRDefault="00154F62" w:rsidP="002E1B90">
                  <w:pPr>
                    <w:pStyle w:val="af8"/>
                    <w:framePr w:hSpace="180" w:wrap="around" w:vAnchor="text" w:hAnchor="text" w:xAlign="center" w:y="1"/>
                    <w:suppressOverlap/>
                  </w:pPr>
                  <w:r w:rsidRPr="00227A2F">
                    <w:t>Всего расходы по аренде помещений, занимаемыми административным персоналом за год</w:t>
                  </w:r>
                </w:p>
              </w:tc>
              <w:tc>
                <w:tcPr>
                  <w:tcW w:w="1390" w:type="dxa"/>
                  <w:vAlign w:val="center"/>
                </w:tcPr>
                <w:p w:rsidR="00154F62" w:rsidRPr="00227A2F" w:rsidRDefault="00154F62" w:rsidP="002E1B90">
                  <w:pPr>
                    <w:pStyle w:val="af8"/>
                    <w:framePr w:hSpace="180" w:wrap="around" w:vAnchor="text" w:hAnchor="text" w:xAlign="center" w:y="1"/>
                    <w:suppressOverlap/>
                  </w:pPr>
                  <w:r w:rsidRPr="00227A2F">
                    <w:t xml:space="preserve">тысяч </w:t>
                  </w:r>
                  <w:r w:rsidRPr="00227A2F">
                    <w:rPr>
                      <w:b/>
                    </w:rPr>
                    <w:t>тенге</w:t>
                  </w:r>
                </w:p>
              </w:tc>
            </w:tr>
          </w:tbl>
          <w:p w:rsidR="009D7C54" w:rsidRPr="00227A2F" w:rsidRDefault="009D7C54" w:rsidP="00B97213">
            <w:pPr>
              <w:pStyle w:val="af8"/>
            </w:pPr>
          </w:p>
        </w:tc>
        <w:tc>
          <w:tcPr>
            <w:tcW w:w="4395" w:type="dxa"/>
          </w:tcPr>
          <w:tbl>
            <w:tblPr>
              <w:tblStyle w:val="a6"/>
              <w:tblW w:w="0" w:type="auto"/>
              <w:tblLayout w:type="fixed"/>
              <w:tblLook w:val="04A0" w:firstRow="1" w:lastRow="0" w:firstColumn="1" w:lastColumn="0" w:noHBand="0" w:noVBand="1"/>
            </w:tblPr>
            <w:tblGrid>
              <w:gridCol w:w="1389"/>
              <w:gridCol w:w="1389"/>
              <w:gridCol w:w="1390"/>
            </w:tblGrid>
            <w:tr w:rsidR="00154F62" w:rsidRPr="00227A2F" w:rsidTr="000F2E48">
              <w:tc>
                <w:tcPr>
                  <w:tcW w:w="1389" w:type="dxa"/>
                  <w:vAlign w:val="center"/>
                </w:tcPr>
                <w:p w:rsidR="00154F62" w:rsidRPr="00227A2F" w:rsidRDefault="00154F62" w:rsidP="002E1B90">
                  <w:pPr>
                    <w:pStyle w:val="af8"/>
                    <w:framePr w:hSpace="180" w:wrap="around" w:vAnchor="text" w:hAnchor="text" w:xAlign="center" w:y="1"/>
                    <w:suppressOverlap/>
                  </w:pPr>
                  <w:r w:rsidRPr="00227A2F">
                    <w:t>№ п/п</w:t>
                  </w:r>
                </w:p>
              </w:tc>
              <w:tc>
                <w:tcPr>
                  <w:tcW w:w="1389" w:type="dxa"/>
                  <w:vAlign w:val="center"/>
                </w:tcPr>
                <w:p w:rsidR="00154F62" w:rsidRPr="00227A2F" w:rsidRDefault="00154F62" w:rsidP="002E1B90">
                  <w:pPr>
                    <w:pStyle w:val="af8"/>
                    <w:framePr w:hSpace="180" w:wrap="around" w:vAnchor="text" w:hAnchor="text" w:xAlign="center" w:y="1"/>
                    <w:suppressOverlap/>
                  </w:pPr>
                  <w:r w:rsidRPr="00227A2F">
                    <w:t>Наименование показателей</w:t>
                  </w:r>
                </w:p>
              </w:tc>
              <w:tc>
                <w:tcPr>
                  <w:tcW w:w="1390" w:type="dxa"/>
                  <w:vAlign w:val="center"/>
                </w:tcPr>
                <w:p w:rsidR="00154F62" w:rsidRPr="00227A2F" w:rsidRDefault="00154F62" w:rsidP="002E1B90">
                  <w:pPr>
                    <w:pStyle w:val="af8"/>
                    <w:framePr w:hSpace="180" w:wrap="around" w:vAnchor="text" w:hAnchor="text" w:xAlign="center" w:y="1"/>
                    <w:suppressOverlap/>
                  </w:pPr>
                  <w:r w:rsidRPr="00227A2F">
                    <w:t>единица измерения</w:t>
                  </w:r>
                </w:p>
              </w:tc>
            </w:tr>
            <w:tr w:rsidR="00154F62" w:rsidRPr="00227A2F" w:rsidTr="000F2E48">
              <w:tc>
                <w:tcPr>
                  <w:tcW w:w="1389" w:type="dxa"/>
                </w:tcPr>
                <w:p w:rsidR="00154F62" w:rsidRPr="00227A2F" w:rsidRDefault="00154F62" w:rsidP="002E1B90">
                  <w:pPr>
                    <w:pStyle w:val="af8"/>
                    <w:framePr w:hSpace="180" w:wrap="around" w:vAnchor="text" w:hAnchor="text" w:xAlign="center" w:y="1"/>
                    <w:suppressOverlap/>
                  </w:pPr>
                  <w:r w:rsidRPr="00227A2F">
                    <w:t>1</w:t>
                  </w:r>
                </w:p>
              </w:tc>
              <w:tc>
                <w:tcPr>
                  <w:tcW w:w="1389" w:type="dxa"/>
                </w:tcPr>
                <w:p w:rsidR="00154F62" w:rsidRPr="00227A2F" w:rsidRDefault="00154F62" w:rsidP="002E1B90">
                  <w:pPr>
                    <w:pStyle w:val="af8"/>
                    <w:framePr w:hSpace="180" w:wrap="around" w:vAnchor="text" w:hAnchor="text" w:xAlign="center" w:y="1"/>
                    <w:suppressOverlap/>
                  </w:pPr>
                  <w:r w:rsidRPr="00227A2F">
                    <w:t>2</w:t>
                  </w:r>
                </w:p>
              </w:tc>
              <w:tc>
                <w:tcPr>
                  <w:tcW w:w="1390" w:type="dxa"/>
                </w:tcPr>
                <w:p w:rsidR="00154F62" w:rsidRPr="00227A2F" w:rsidRDefault="00154F62" w:rsidP="002E1B90">
                  <w:pPr>
                    <w:pStyle w:val="af8"/>
                    <w:framePr w:hSpace="180" w:wrap="around" w:vAnchor="text" w:hAnchor="text" w:xAlign="center" w:y="1"/>
                    <w:suppressOverlap/>
                  </w:pPr>
                  <w:r w:rsidRPr="00227A2F">
                    <w:t>3</w:t>
                  </w:r>
                </w:p>
              </w:tc>
            </w:tr>
            <w:tr w:rsidR="00154F62" w:rsidRPr="00227A2F" w:rsidTr="000F2E48">
              <w:tc>
                <w:tcPr>
                  <w:tcW w:w="1389" w:type="dxa"/>
                </w:tcPr>
                <w:p w:rsidR="00154F62" w:rsidRPr="00227A2F" w:rsidRDefault="00154F62" w:rsidP="002E1B90">
                  <w:pPr>
                    <w:pStyle w:val="af8"/>
                    <w:framePr w:hSpace="180" w:wrap="around" w:vAnchor="text" w:hAnchor="text" w:xAlign="center" w:y="1"/>
                    <w:suppressOverlap/>
                  </w:pPr>
                  <w:r w:rsidRPr="00227A2F">
                    <w:t>...</w:t>
                  </w:r>
                </w:p>
              </w:tc>
              <w:tc>
                <w:tcPr>
                  <w:tcW w:w="1389" w:type="dxa"/>
                </w:tcPr>
                <w:p w:rsidR="00154F62" w:rsidRPr="00227A2F" w:rsidRDefault="00154F62" w:rsidP="002E1B90">
                  <w:pPr>
                    <w:pStyle w:val="af8"/>
                    <w:framePr w:hSpace="180" w:wrap="around" w:vAnchor="text" w:hAnchor="text" w:xAlign="center" w:y="1"/>
                    <w:suppressOverlap/>
                  </w:pPr>
                  <w:r w:rsidRPr="00227A2F">
                    <w:t>...</w:t>
                  </w:r>
                </w:p>
              </w:tc>
              <w:tc>
                <w:tcPr>
                  <w:tcW w:w="1390" w:type="dxa"/>
                </w:tcPr>
                <w:p w:rsidR="00154F62" w:rsidRPr="00227A2F" w:rsidRDefault="00154F62" w:rsidP="002E1B90">
                  <w:pPr>
                    <w:pStyle w:val="af8"/>
                    <w:framePr w:hSpace="180" w:wrap="around" w:vAnchor="text" w:hAnchor="text" w:xAlign="center" w:y="1"/>
                    <w:suppressOverlap/>
                  </w:pPr>
                  <w:r w:rsidRPr="00227A2F">
                    <w:t>...</w:t>
                  </w:r>
                </w:p>
              </w:tc>
            </w:tr>
            <w:tr w:rsidR="00154F62" w:rsidRPr="00227A2F" w:rsidTr="000F2E48">
              <w:tc>
                <w:tcPr>
                  <w:tcW w:w="1389" w:type="dxa"/>
                  <w:vAlign w:val="center"/>
                </w:tcPr>
                <w:p w:rsidR="00154F62" w:rsidRPr="00227A2F" w:rsidRDefault="00154F62" w:rsidP="002E1B90">
                  <w:pPr>
                    <w:pStyle w:val="af8"/>
                    <w:framePr w:hSpace="180" w:wrap="around" w:vAnchor="text" w:hAnchor="text" w:xAlign="center" w:y="1"/>
                    <w:suppressOverlap/>
                  </w:pPr>
                  <w:r w:rsidRPr="00227A2F">
                    <w:t>4</w:t>
                  </w:r>
                </w:p>
              </w:tc>
              <w:tc>
                <w:tcPr>
                  <w:tcW w:w="1389" w:type="dxa"/>
                  <w:vAlign w:val="center"/>
                </w:tcPr>
                <w:p w:rsidR="00154F62" w:rsidRPr="00227A2F" w:rsidRDefault="00154F62" w:rsidP="002E1B90">
                  <w:pPr>
                    <w:pStyle w:val="af8"/>
                    <w:framePr w:hSpace="180" w:wrap="around" w:vAnchor="text" w:hAnchor="text" w:xAlign="center" w:y="1"/>
                    <w:suppressOverlap/>
                  </w:pPr>
                  <w:r w:rsidRPr="00227A2F">
                    <w:t>Всего расходы по аренде помещений, занимаемыми административным персоналом за год</w:t>
                  </w:r>
                </w:p>
              </w:tc>
              <w:tc>
                <w:tcPr>
                  <w:tcW w:w="1390" w:type="dxa"/>
                  <w:vAlign w:val="center"/>
                </w:tcPr>
                <w:p w:rsidR="00154F62" w:rsidRPr="00227A2F" w:rsidRDefault="00154F62" w:rsidP="002E1B90">
                  <w:pPr>
                    <w:pStyle w:val="af8"/>
                    <w:framePr w:hSpace="180" w:wrap="around" w:vAnchor="text" w:hAnchor="text" w:xAlign="center" w:y="1"/>
                    <w:suppressOverlap/>
                  </w:pPr>
                  <w:r w:rsidRPr="00227A2F">
                    <w:t xml:space="preserve">тысяч </w:t>
                  </w:r>
                  <w:r w:rsidRPr="00227A2F">
                    <w:rPr>
                      <w:b/>
                    </w:rPr>
                    <w:t>теңге</w:t>
                  </w:r>
                </w:p>
              </w:tc>
            </w:tr>
          </w:tbl>
          <w:p w:rsidR="009D7C54" w:rsidRPr="00227A2F" w:rsidRDefault="009D7C54" w:rsidP="00302CB8">
            <w:pPr>
              <w:pStyle w:val="af8"/>
            </w:pPr>
          </w:p>
        </w:tc>
        <w:tc>
          <w:tcPr>
            <w:tcW w:w="4112" w:type="dxa"/>
          </w:tcPr>
          <w:p w:rsidR="009D7C54" w:rsidRPr="00227A2F" w:rsidRDefault="009941C5" w:rsidP="00405445">
            <w:pPr>
              <w:ind w:left="20" w:firstLine="297"/>
              <w:jc w:val="both"/>
              <w:rPr>
                <w:bCs/>
              </w:rPr>
            </w:pPr>
            <w:r w:rsidRPr="00227A2F">
              <w:rPr>
                <w:bCs/>
              </w:rPr>
              <w:t xml:space="preserve">Обоснование приведено в позиции 1 Сравнительной таблицы. </w:t>
            </w:r>
          </w:p>
        </w:tc>
      </w:tr>
      <w:tr w:rsidR="009D7C54" w:rsidRPr="00227A2F" w:rsidTr="009941C5">
        <w:tc>
          <w:tcPr>
            <w:tcW w:w="703" w:type="dxa"/>
          </w:tcPr>
          <w:p w:rsidR="009D7C54" w:rsidRPr="00227A2F" w:rsidRDefault="00A54200" w:rsidP="00405445">
            <w:pPr>
              <w:ind w:left="20" w:firstLine="147"/>
              <w:jc w:val="center"/>
              <w:rPr>
                <w:bCs/>
              </w:rPr>
            </w:pPr>
            <w:r w:rsidRPr="00227A2F">
              <w:rPr>
                <w:bCs/>
              </w:rPr>
              <w:t>21</w:t>
            </w:r>
            <w:r w:rsidR="006D1576" w:rsidRPr="00227A2F">
              <w:rPr>
                <w:bCs/>
              </w:rPr>
              <w:t>.</w:t>
            </w:r>
          </w:p>
        </w:tc>
        <w:tc>
          <w:tcPr>
            <w:tcW w:w="1702" w:type="dxa"/>
          </w:tcPr>
          <w:p w:rsidR="009D7C54" w:rsidRPr="00227A2F" w:rsidRDefault="00A54200" w:rsidP="00A54200">
            <w:pPr>
              <w:ind w:left="20" w:hanging="20"/>
              <w:jc w:val="center"/>
              <w:rPr>
                <w:bCs/>
                <w:lang w:val="kk-KZ"/>
              </w:rPr>
            </w:pPr>
            <w:r w:rsidRPr="00227A2F">
              <w:rPr>
                <w:bCs/>
              </w:rPr>
              <w:t xml:space="preserve">строка </w:t>
            </w:r>
            <w:r w:rsidR="006D1576" w:rsidRPr="00227A2F">
              <w:rPr>
                <w:bCs/>
              </w:rPr>
              <w:t>7</w:t>
            </w:r>
            <w:r w:rsidRPr="00227A2F">
              <w:rPr>
                <w:bCs/>
                <w:lang w:val="kk-KZ"/>
              </w:rPr>
              <w:t xml:space="preserve"> </w:t>
            </w:r>
            <w:r w:rsidRPr="00227A2F">
              <w:rPr>
                <w:bCs/>
              </w:rPr>
              <w:t xml:space="preserve"> Дополнительных показателях Занимаемая площадь и автотранспорт</w:t>
            </w:r>
          </w:p>
        </w:tc>
        <w:tc>
          <w:tcPr>
            <w:tcW w:w="4394" w:type="dxa"/>
          </w:tcPr>
          <w:tbl>
            <w:tblPr>
              <w:tblStyle w:val="a6"/>
              <w:tblW w:w="0" w:type="auto"/>
              <w:tblLayout w:type="fixed"/>
              <w:tblLook w:val="04A0" w:firstRow="1" w:lastRow="0" w:firstColumn="1" w:lastColumn="0" w:noHBand="0" w:noVBand="1"/>
            </w:tblPr>
            <w:tblGrid>
              <w:gridCol w:w="1389"/>
              <w:gridCol w:w="1389"/>
              <w:gridCol w:w="1390"/>
            </w:tblGrid>
            <w:tr w:rsidR="006D1576" w:rsidRPr="00227A2F" w:rsidTr="000F2E48">
              <w:tc>
                <w:tcPr>
                  <w:tcW w:w="1389" w:type="dxa"/>
                  <w:vAlign w:val="center"/>
                </w:tcPr>
                <w:p w:rsidR="006D1576" w:rsidRPr="00227A2F" w:rsidRDefault="006D1576" w:rsidP="002E1B90">
                  <w:pPr>
                    <w:pStyle w:val="af8"/>
                    <w:framePr w:hSpace="180" w:wrap="around" w:vAnchor="text" w:hAnchor="text" w:xAlign="center" w:y="1"/>
                    <w:suppressOverlap/>
                  </w:pPr>
                  <w:r w:rsidRPr="00227A2F">
                    <w:t>№ п/п</w:t>
                  </w:r>
                </w:p>
              </w:tc>
              <w:tc>
                <w:tcPr>
                  <w:tcW w:w="1389" w:type="dxa"/>
                  <w:vAlign w:val="center"/>
                </w:tcPr>
                <w:p w:rsidR="006D1576" w:rsidRPr="00227A2F" w:rsidRDefault="006D1576" w:rsidP="002E1B90">
                  <w:pPr>
                    <w:pStyle w:val="af8"/>
                    <w:framePr w:hSpace="180" w:wrap="around" w:vAnchor="text" w:hAnchor="text" w:xAlign="center" w:y="1"/>
                    <w:suppressOverlap/>
                  </w:pPr>
                  <w:r w:rsidRPr="00227A2F">
                    <w:t>Наименование показателей</w:t>
                  </w:r>
                </w:p>
              </w:tc>
              <w:tc>
                <w:tcPr>
                  <w:tcW w:w="1390" w:type="dxa"/>
                  <w:vAlign w:val="center"/>
                </w:tcPr>
                <w:p w:rsidR="006D1576" w:rsidRPr="00227A2F" w:rsidRDefault="006D1576" w:rsidP="002E1B90">
                  <w:pPr>
                    <w:pStyle w:val="af8"/>
                    <w:framePr w:hSpace="180" w:wrap="around" w:vAnchor="text" w:hAnchor="text" w:xAlign="center" w:y="1"/>
                    <w:suppressOverlap/>
                  </w:pPr>
                  <w:r w:rsidRPr="00227A2F">
                    <w:t>единица измерения</w:t>
                  </w:r>
                </w:p>
              </w:tc>
            </w:tr>
            <w:tr w:rsidR="006D1576" w:rsidRPr="00227A2F" w:rsidTr="000F2E48">
              <w:tc>
                <w:tcPr>
                  <w:tcW w:w="1389" w:type="dxa"/>
                </w:tcPr>
                <w:p w:rsidR="006D1576" w:rsidRPr="00227A2F" w:rsidRDefault="006D1576" w:rsidP="002E1B90">
                  <w:pPr>
                    <w:pStyle w:val="af8"/>
                    <w:framePr w:hSpace="180" w:wrap="around" w:vAnchor="text" w:hAnchor="text" w:xAlign="center" w:y="1"/>
                    <w:suppressOverlap/>
                  </w:pPr>
                  <w:r w:rsidRPr="00227A2F">
                    <w:t>1</w:t>
                  </w:r>
                </w:p>
              </w:tc>
              <w:tc>
                <w:tcPr>
                  <w:tcW w:w="1389" w:type="dxa"/>
                </w:tcPr>
                <w:p w:rsidR="006D1576" w:rsidRPr="00227A2F" w:rsidRDefault="006D1576" w:rsidP="002E1B90">
                  <w:pPr>
                    <w:pStyle w:val="af8"/>
                    <w:framePr w:hSpace="180" w:wrap="around" w:vAnchor="text" w:hAnchor="text" w:xAlign="center" w:y="1"/>
                    <w:suppressOverlap/>
                  </w:pPr>
                  <w:r w:rsidRPr="00227A2F">
                    <w:t>2</w:t>
                  </w:r>
                </w:p>
              </w:tc>
              <w:tc>
                <w:tcPr>
                  <w:tcW w:w="1390" w:type="dxa"/>
                </w:tcPr>
                <w:p w:rsidR="006D1576" w:rsidRPr="00227A2F" w:rsidRDefault="006D1576" w:rsidP="002E1B90">
                  <w:pPr>
                    <w:pStyle w:val="af8"/>
                    <w:framePr w:hSpace="180" w:wrap="around" w:vAnchor="text" w:hAnchor="text" w:xAlign="center" w:y="1"/>
                    <w:suppressOverlap/>
                  </w:pPr>
                  <w:r w:rsidRPr="00227A2F">
                    <w:t>3</w:t>
                  </w:r>
                </w:p>
              </w:tc>
            </w:tr>
            <w:tr w:rsidR="006D1576" w:rsidRPr="00227A2F" w:rsidTr="000F2E48">
              <w:tc>
                <w:tcPr>
                  <w:tcW w:w="1389" w:type="dxa"/>
                </w:tcPr>
                <w:p w:rsidR="006D1576" w:rsidRPr="00227A2F" w:rsidRDefault="006D1576" w:rsidP="002E1B90">
                  <w:pPr>
                    <w:pStyle w:val="af8"/>
                    <w:framePr w:hSpace="180" w:wrap="around" w:vAnchor="text" w:hAnchor="text" w:xAlign="center" w:y="1"/>
                    <w:suppressOverlap/>
                  </w:pPr>
                  <w:r w:rsidRPr="00227A2F">
                    <w:t>...</w:t>
                  </w:r>
                </w:p>
              </w:tc>
              <w:tc>
                <w:tcPr>
                  <w:tcW w:w="1389" w:type="dxa"/>
                </w:tcPr>
                <w:p w:rsidR="006D1576" w:rsidRPr="00227A2F" w:rsidRDefault="006D1576" w:rsidP="002E1B90">
                  <w:pPr>
                    <w:pStyle w:val="af8"/>
                    <w:framePr w:hSpace="180" w:wrap="around" w:vAnchor="text" w:hAnchor="text" w:xAlign="center" w:y="1"/>
                    <w:suppressOverlap/>
                  </w:pPr>
                  <w:r w:rsidRPr="00227A2F">
                    <w:t>...</w:t>
                  </w:r>
                </w:p>
              </w:tc>
              <w:tc>
                <w:tcPr>
                  <w:tcW w:w="1390" w:type="dxa"/>
                </w:tcPr>
                <w:p w:rsidR="006D1576" w:rsidRPr="00227A2F" w:rsidRDefault="006D1576" w:rsidP="002E1B90">
                  <w:pPr>
                    <w:pStyle w:val="af8"/>
                    <w:framePr w:hSpace="180" w:wrap="around" w:vAnchor="text" w:hAnchor="text" w:xAlign="center" w:y="1"/>
                    <w:suppressOverlap/>
                  </w:pPr>
                  <w:r w:rsidRPr="00227A2F">
                    <w:t>...</w:t>
                  </w:r>
                </w:p>
              </w:tc>
            </w:tr>
            <w:tr w:rsidR="006D1576" w:rsidRPr="00227A2F" w:rsidTr="000F2E48">
              <w:tc>
                <w:tcPr>
                  <w:tcW w:w="1389" w:type="dxa"/>
                  <w:vAlign w:val="center"/>
                </w:tcPr>
                <w:p w:rsidR="006D1576" w:rsidRPr="00227A2F" w:rsidRDefault="006D1576" w:rsidP="002E1B90">
                  <w:pPr>
                    <w:pStyle w:val="af8"/>
                    <w:framePr w:hSpace="180" w:wrap="around" w:vAnchor="text" w:hAnchor="text" w:xAlign="center" w:y="1"/>
                    <w:suppressOverlap/>
                  </w:pPr>
                  <w:r w:rsidRPr="00227A2F">
                    <w:t>7</w:t>
                  </w:r>
                </w:p>
              </w:tc>
              <w:tc>
                <w:tcPr>
                  <w:tcW w:w="1389" w:type="dxa"/>
                  <w:vAlign w:val="center"/>
                </w:tcPr>
                <w:p w:rsidR="006D1576" w:rsidRPr="00227A2F" w:rsidRDefault="006D1576" w:rsidP="002E1B90">
                  <w:pPr>
                    <w:pStyle w:val="af8"/>
                    <w:framePr w:hSpace="180" w:wrap="around" w:vAnchor="text" w:hAnchor="text" w:xAlign="center" w:y="1"/>
                    <w:suppressOverlap/>
                  </w:pPr>
                  <w:r w:rsidRPr="00227A2F">
                    <w:t xml:space="preserve">Всего расходы по </w:t>
                  </w:r>
                  <w:r w:rsidRPr="00227A2F">
                    <w:lastRenderedPageBreak/>
                    <w:t>аренде автомобилей для административного персонала</w:t>
                  </w:r>
                </w:p>
              </w:tc>
              <w:tc>
                <w:tcPr>
                  <w:tcW w:w="1390" w:type="dxa"/>
                  <w:vAlign w:val="center"/>
                </w:tcPr>
                <w:p w:rsidR="006D1576" w:rsidRPr="00227A2F" w:rsidRDefault="006D1576" w:rsidP="002E1B90">
                  <w:pPr>
                    <w:pStyle w:val="af8"/>
                    <w:framePr w:hSpace="180" w:wrap="around" w:vAnchor="text" w:hAnchor="text" w:xAlign="center" w:y="1"/>
                    <w:suppressOverlap/>
                  </w:pPr>
                  <w:r w:rsidRPr="00227A2F">
                    <w:lastRenderedPageBreak/>
                    <w:t xml:space="preserve">тысяч </w:t>
                  </w:r>
                  <w:r w:rsidRPr="00227A2F">
                    <w:rPr>
                      <w:b/>
                    </w:rPr>
                    <w:t>тенге</w:t>
                  </w:r>
                </w:p>
              </w:tc>
            </w:tr>
          </w:tbl>
          <w:p w:rsidR="009D7C54" w:rsidRPr="00227A2F" w:rsidRDefault="009D7C54" w:rsidP="00B97213">
            <w:pPr>
              <w:pStyle w:val="af8"/>
            </w:pPr>
          </w:p>
        </w:tc>
        <w:tc>
          <w:tcPr>
            <w:tcW w:w="4395" w:type="dxa"/>
          </w:tcPr>
          <w:tbl>
            <w:tblPr>
              <w:tblStyle w:val="a6"/>
              <w:tblW w:w="0" w:type="auto"/>
              <w:tblLayout w:type="fixed"/>
              <w:tblLook w:val="04A0" w:firstRow="1" w:lastRow="0" w:firstColumn="1" w:lastColumn="0" w:noHBand="0" w:noVBand="1"/>
            </w:tblPr>
            <w:tblGrid>
              <w:gridCol w:w="1389"/>
              <w:gridCol w:w="1389"/>
              <w:gridCol w:w="1390"/>
            </w:tblGrid>
            <w:tr w:rsidR="006D1576" w:rsidRPr="00227A2F" w:rsidTr="000F2E48">
              <w:tc>
                <w:tcPr>
                  <w:tcW w:w="1389" w:type="dxa"/>
                  <w:vAlign w:val="center"/>
                </w:tcPr>
                <w:p w:rsidR="006D1576" w:rsidRPr="00227A2F" w:rsidRDefault="006D1576" w:rsidP="002E1B90">
                  <w:pPr>
                    <w:pStyle w:val="af8"/>
                    <w:framePr w:hSpace="180" w:wrap="around" w:vAnchor="text" w:hAnchor="text" w:xAlign="center" w:y="1"/>
                    <w:suppressOverlap/>
                  </w:pPr>
                  <w:r w:rsidRPr="00227A2F">
                    <w:lastRenderedPageBreak/>
                    <w:t>№ п/п</w:t>
                  </w:r>
                </w:p>
              </w:tc>
              <w:tc>
                <w:tcPr>
                  <w:tcW w:w="1389" w:type="dxa"/>
                  <w:vAlign w:val="center"/>
                </w:tcPr>
                <w:p w:rsidR="006D1576" w:rsidRPr="00227A2F" w:rsidRDefault="006D1576" w:rsidP="002E1B90">
                  <w:pPr>
                    <w:pStyle w:val="af8"/>
                    <w:framePr w:hSpace="180" w:wrap="around" w:vAnchor="text" w:hAnchor="text" w:xAlign="center" w:y="1"/>
                    <w:suppressOverlap/>
                  </w:pPr>
                  <w:r w:rsidRPr="00227A2F">
                    <w:t>Наименование показателей</w:t>
                  </w:r>
                </w:p>
              </w:tc>
              <w:tc>
                <w:tcPr>
                  <w:tcW w:w="1390" w:type="dxa"/>
                  <w:vAlign w:val="center"/>
                </w:tcPr>
                <w:p w:rsidR="006D1576" w:rsidRPr="00227A2F" w:rsidRDefault="006D1576" w:rsidP="002E1B90">
                  <w:pPr>
                    <w:pStyle w:val="af8"/>
                    <w:framePr w:hSpace="180" w:wrap="around" w:vAnchor="text" w:hAnchor="text" w:xAlign="center" w:y="1"/>
                    <w:suppressOverlap/>
                  </w:pPr>
                  <w:r w:rsidRPr="00227A2F">
                    <w:t>единица измерения</w:t>
                  </w:r>
                </w:p>
              </w:tc>
            </w:tr>
            <w:tr w:rsidR="006D1576" w:rsidRPr="00227A2F" w:rsidTr="000F2E48">
              <w:tc>
                <w:tcPr>
                  <w:tcW w:w="1389" w:type="dxa"/>
                </w:tcPr>
                <w:p w:rsidR="006D1576" w:rsidRPr="00227A2F" w:rsidRDefault="006D1576" w:rsidP="002E1B90">
                  <w:pPr>
                    <w:pStyle w:val="af8"/>
                    <w:framePr w:hSpace="180" w:wrap="around" w:vAnchor="text" w:hAnchor="text" w:xAlign="center" w:y="1"/>
                    <w:suppressOverlap/>
                  </w:pPr>
                  <w:r w:rsidRPr="00227A2F">
                    <w:t>1</w:t>
                  </w:r>
                </w:p>
              </w:tc>
              <w:tc>
                <w:tcPr>
                  <w:tcW w:w="1389" w:type="dxa"/>
                </w:tcPr>
                <w:p w:rsidR="006D1576" w:rsidRPr="00227A2F" w:rsidRDefault="006D1576" w:rsidP="002E1B90">
                  <w:pPr>
                    <w:pStyle w:val="af8"/>
                    <w:framePr w:hSpace="180" w:wrap="around" w:vAnchor="text" w:hAnchor="text" w:xAlign="center" w:y="1"/>
                    <w:suppressOverlap/>
                  </w:pPr>
                  <w:r w:rsidRPr="00227A2F">
                    <w:t>2</w:t>
                  </w:r>
                </w:p>
              </w:tc>
              <w:tc>
                <w:tcPr>
                  <w:tcW w:w="1390" w:type="dxa"/>
                </w:tcPr>
                <w:p w:rsidR="006D1576" w:rsidRPr="00227A2F" w:rsidRDefault="006D1576" w:rsidP="002E1B90">
                  <w:pPr>
                    <w:pStyle w:val="af8"/>
                    <w:framePr w:hSpace="180" w:wrap="around" w:vAnchor="text" w:hAnchor="text" w:xAlign="center" w:y="1"/>
                    <w:suppressOverlap/>
                  </w:pPr>
                  <w:r w:rsidRPr="00227A2F">
                    <w:t>3</w:t>
                  </w:r>
                </w:p>
              </w:tc>
            </w:tr>
            <w:tr w:rsidR="006D1576" w:rsidRPr="00227A2F" w:rsidTr="000F2E48">
              <w:tc>
                <w:tcPr>
                  <w:tcW w:w="1389" w:type="dxa"/>
                </w:tcPr>
                <w:p w:rsidR="006D1576" w:rsidRPr="00227A2F" w:rsidRDefault="006D1576" w:rsidP="002E1B90">
                  <w:pPr>
                    <w:pStyle w:val="af8"/>
                    <w:framePr w:hSpace="180" w:wrap="around" w:vAnchor="text" w:hAnchor="text" w:xAlign="center" w:y="1"/>
                    <w:suppressOverlap/>
                  </w:pPr>
                  <w:r w:rsidRPr="00227A2F">
                    <w:t>...</w:t>
                  </w:r>
                </w:p>
              </w:tc>
              <w:tc>
                <w:tcPr>
                  <w:tcW w:w="1389" w:type="dxa"/>
                </w:tcPr>
                <w:p w:rsidR="006D1576" w:rsidRPr="00227A2F" w:rsidRDefault="006D1576" w:rsidP="002E1B90">
                  <w:pPr>
                    <w:pStyle w:val="af8"/>
                    <w:framePr w:hSpace="180" w:wrap="around" w:vAnchor="text" w:hAnchor="text" w:xAlign="center" w:y="1"/>
                    <w:suppressOverlap/>
                  </w:pPr>
                  <w:r w:rsidRPr="00227A2F">
                    <w:t>...</w:t>
                  </w:r>
                </w:p>
              </w:tc>
              <w:tc>
                <w:tcPr>
                  <w:tcW w:w="1390" w:type="dxa"/>
                </w:tcPr>
                <w:p w:rsidR="006D1576" w:rsidRPr="00227A2F" w:rsidRDefault="006D1576" w:rsidP="002E1B90">
                  <w:pPr>
                    <w:pStyle w:val="af8"/>
                    <w:framePr w:hSpace="180" w:wrap="around" w:vAnchor="text" w:hAnchor="text" w:xAlign="center" w:y="1"/>
                    <w:suppressOverlap/>
                  </w:pPr>
                  <w:r w:rsidRPr="00227A2F">
                    <w:t>...</w:t>
                  </w:r>
                </w:p>
              </w:tc>
            </w:tr>
            <w:tr w:rsidR="006D1576" w:rsidRPr="00227A2F" w:rsidTr="000F2E48">
              <w:tc>
                <w:tcPr>
                  <w:tcW w:w="1389" w:type="dxa"/>
                  <w:vAlign w:val="center"/>
                </w:tcPr>
                <w:p w:rsidR="006D1576" w:rsidRPr="00227A2F" w:rsidRDefault="006D1576" w:rsidP="002E1B90">
                  <w:pPr>
                    <w:pStyle w:val="af8"/>
                    <w:framePr w:hSpace="180" w:wrap="around" w:vAnchor="text" w:hAnchor="text" w:xAlign="center" w:y="1"/>
                    <w:suppressOverlap/>
                  </w:pPr>
                  <w:r w:rsidRPr="00227A2F">
                    <w:t>7</w:t>
                  </w:r>
                </w:p>
              </w:tc>
              <w:tc>
                <w:tcPr>
                  <w:tcW w:w="1389" w:type="dxa"/>
                  <w:vAlign w:val="center"/>
                </w:tcPr>
                <w:p w:rsidR="006D1576" w:rsidRPr="00227A2F" w:rsidRDefault="006D1576" w:rsidP="002E1B90">
                  <w:pPr>
                    <w:pStyle w:val="af8"/>
                    <w:framePr w:hSpace="180" w:wrap="around" w:vAnchor="text" w:hAnchor="text" w:xAlign="center" w:y="1"/>
                    <w:suppressOverlap/>
                  </w:pPr>
                  <w:r w:rsidRPr="00227A2F">
                    <w:t xml:space="preserve">Всего расходы по </w:t>
                  </w:r>
                  <w:r w:rsidRPr="00227A2F">
                    <w:lastRenderedPageBreak/>
                    <w:t>аренде автомобилей для административного персонала</w:t>
                  </w:r>
                </w:p>
              </w:tc>
              <w:tc>
                <w:tcPr>
                  <w:tcW w:w="1390" w:type="dxa"/>
                  <w:vAlign w:val="center"/>
                </w:tcPr>
                <w:p w:rsidR="006D1576" w:rsidRPr="00227A2F" w:rsidRDefault="006D1576" w:rsidP="002E1B90">
                  <w:pPr>
                    <w:pStyle w:val="af8"/>
                    <w:framePr w:hSpace="180" w:wrap="around" w:vAnchor="text" w:hAnchor="text" w:xAlign="center" w:y="1"/>
                    <w:suppressOverlap/>
                  </w:pPr>
                  <w:r w:rsidRPr="00227A2F">
                    <w:lastRenderedPageBreak/>
                    <w:t xml:space="preserve">тысяч </w:t>
                  </w:r>
                  <w:r w:rsidRPr="00227A2F">
                    <w:rPr>
                      <w:b/>
                    </w:rPr>
                    <w:t>теңге</w:t>
                  </w:r>
                </w:p>
              </w:tc>
            </w:tr>
          </w:tbl>
          <w:p w:rsidR="009D7C54" w:rsidRPr="00227A2F" w:rsidRDefault="009D7C54" w:rsidP="00302CB8">
            <w:pPr>
              <w:pStyle w:val="af8"/>
            </w:pPr>
          </w:p>
        </w:tc>
        <w:tc>
          <w:tcPr>
            <w:tcW w:w="4112" w:type="dxa"/>
          </w:tcPr>
          <w:p w:rsidR="009D7C54" w:rsidRPr="00227A2F" w:rsidRDefault="009941C5" w:rsidP="00405445">
            <w:pPr>
              <w:ind w:left="20" w:firstLine="297"/>
              <w:jc w:val="both"/>
              <w:rPr>
                <w:bCs/>
              </w:rPr>
            </w:pPr>
            <w:r w:rsidRPr="00227A2F">
              <w:rPr>
                <w:bCs/>
              </w:rPr>
              <w:lastRenderedPageBreak/>
              <w:t xml:space="preserve">Обоснование приведено в позиции 1 Сравнительной таблицы. </w:t>
            </w:r>
          </w:p>
        </w:tc>
      </w:tr>
      <w:tr w:rsidR="00454806" w:rsidRPr="00227A2F" w:rsidTr="009941C5">
        <w:tc>
          <w:tcPr>
            <w:tcW w:w="15306" w:type="dxa"/>
            <w:gridSpan w:val="5"/>
          </w:tcPr>
          <w:p w:rsidR="00454806" w:rsidRPr="00227A2F" w:rsidRDefault="00454806" w:rsidP="00454806">
            <w:pPr>
              <w:ind w:left="20" w:firstLine="297"/>
              <w:jc w:val="center"/>
              <w:rPr>
                <w:b/>
                <w:bCs/>
              </w:rPr>
            </w:pPr>
            <w:r w:rsidRPr="00227A2F">
              <w:rPr>
                <w:b/>
                <w:bCs/>
              </w:rPr>
              <w:lastRenderedPageBreak/>
              <w:t>Приложение 15 к Правилам разработки, утверждения планов развития контролируемых государством</w:t>
            </w:r>
          </w:p>
          <w:p w:rsidR="00454806" w:rsidRPr="00227A2F" w:rsidRDefault="00454806" w:rsidP="00454806">
            <w:pPr>
              <w:ind w:left="20" w:firstLine="297"/>
              <w:jc w:val="center"/>
              <w:rPr>
                <w:b/>
                <w:bCs/>
              </w:rPr>
            </w:pPr>
            <w:r w:rsidRPr="00227A2F">
              <w:rPr>
                <w:b/>
                <w:bCs/>
              </w:rPr>
              <w:t>акционерных обществ и товариществ с ограниченной ответственностью,</w:t>
            </w:r>
          </w:p>
          <w:p w:rsidR="00454806" w:rsidRPr="00227A2F" w:rsidRDefault="00454806" w:rsidP="00454806">
            <w:pPr>
              <w:ind w:left="20" w:firstLine="297"/>
              <w:jc w:val="center"/>
              <w:rPr>
                <w:b/>
                <w:bCs/>
              </w:rPr>
            </w:pPr>
            <w:r w:rsidRPr="00227A2F">
              <w:rPr>
                <w:b/>
                <w:bCs/>
              </w:rPr>
              <w:t>государственных предприятий, мониторинга и оценки их реализации, а также</w:t>
            </w:r>
          </w:p>
          <w:p w:rsidR="00454806" w:rsidRPr="00227A2F" w:rsidRDefault="00454806" w:rsidP="00454806">
            <w:pPr>
              <w:ind w:left="20" w:firstLine="297"/>
              <w:jc w:val="center"/>
              <w:rPr>
                <w:b/>
                <w:bCs/>
              </w:rPr>
            </w:pPr>
            <w:r w:rsidRPr="00227A2F">
              <w:rPr>
                <w:b/>
                <w:bCs/>
              </w:rPr>
              <w:t>разработки и представления отчетов по их исполнению</w:t>
            </w:r>
          </w:p>
        </w:tc>
      </w:tr>
      <w:tr w:rsidR="00454806" w:rsidRPr="00227A2F" w:rsidTr="009941C5">
        <w:tc>
          <w:tcPr>
            <w:tcW w:w="703" w:type="dxa"/>
          </w:tcPr>
          <w:p w:rsidR="00454806" w:rsidRPr="00227A2F" w:rsidRDefault="00AA68E9" w:rsidP="00405445">
            <w:pPr>
              <w:ind w:left="20" w:firstLine="147"/>
              <w:jc w:val="center"/>
              <w:rPr>
                <w:bCs/>
              </w:rPr>
            </w:pPr>
            <w:r w:rsidRPr="00227A2F">
              <w:rPr>
                <w:bCs/>
              </w:rPr>
              <w:t>22</w:t>
            </w:r>
            <w:r w:rsidR="00454806" w:rsidRPr="00227A2F">
              <w:rPr>
                <w:bCs/>
              </w:rPr>
              <w:t>.</w:t>
            </w:r>
          </w:p>
        </w:tc>
        <w:tc>
          <w:tcPr>
            <w:tcW w:w="1702" w:type="dxa"/>
          </w:tcPr>
          <w:p w:rsidR="00454806" w:rsidRPr="00227A2F" w:rsidRDefault="0007222D" w:rsidP="0007222D">
            <w:pPr>
              <w:ind w:left="20" w:hanging="20"/>
              <w:jc w:val="center"/>
              <w:rPr>
                <w:bCs/>
              </w:rPr>
            </w:pPr>
            <w:r w:rsidRPr="00227A2F">
              <w:rPr>
                <w:bCs/>
              </w:rPr>
              <w:t xml:space="preserve">столбец </w:t>
            </w:r>
            <w:r w:rsidR="00454806" w:rsidRPr="00227A2F">
              <w:rPr>
                <w:bCs/>
              </w:rPr>
              <w:t>3 Дополнительных показателей Размещение временно свободных денег</w:t>
            </w:r>
          </w:p>
        </w:tc>
        <w:tc>
          <w:tcPr>
            <w:tcW w:w="4394" w:type="dxa"/>
          </w:tcPr>
          <w:tbl>
            <w:tblPr>
              <w:tblStyle w:val="a6"/>
              <w:tblW w:w="0" w:type="auto"/>
              <w:tblLayout w:type="fixed"/>
              <w:tblLook w:val="04A0" w:firstRow="1" w:lastRow="0" w:firstColumn="1" w:lastColumn="0" w:noHBand="0" w:noVBand="1"/>
            </w:tblPr>
            <w:tblGrid>
              <w:gridCol w:w="1389"/>
              <w:gridCol w:w="694"/>
              <w:gridCol w:w="695"/>
              <w:gridCol w:w="1390"/>
            </w:tblGrid>
            <w:tr w:rsidR="00454806" w:rsidRPr="00227A2F" w:rsidTr="000F2E48">
              <w:tc>
                <w:tcPr>
                  <w:tcW w:w="1389" w:type="dxa"/>
                  <w:vAlign w:val="center"/>
                </w:tcPr>
                <w:p w:rsidR="00454806" w:rsidRPr="00227A2F" w:rsidRDefault="00454806" w:rsidP="002E1B90">
                  <w:pPr>
                    <w:pStyle w:val="af8"/>
                    <w:framePr w:hSpace="180" w:wrap="around" w:vAnchor="text" w:hAnchor="text" w:xAlign="center" w:y="1"/>
                    <w:suppressOverlap/>
                  </w:pPr>
                  <w:r w:rsidRPr="00227A2F">
                    <w:t>п/п №</w:t>
                  </w:r>
                </w:p>
              </w:tc>
              <w:tc>
                <w:tcPr>
                  <w:tcW w:w="1389" w:type="dxa"/>
                  <w:gridSpan w:val="2"/>
                  <w:vAlign w:val="center"/>
                </w:tcPr>
                <w:p w:rsidR="00454806" w:rsidRPr="00227A2F" w:rsidRDefault="00454806" w:rsidP="002E1B90">
                  <w:pPr>
                    <w:pStyle w:val="af8"/>
                    <w:framePr w:hSpace="180" w:wrap="around" w:vAnchor="text" w:hAnchor="text" w:xAlign="center" w:y="1"/>
                    <w:suppressOverlap/>
                  </w:pPr>
                  <w:r w:rsidRPr="00227A2F">
                    <w:t>Наименование показателя</w:t>
                  </w:r>
                </w:p>
              </w:tc>
              <w:tc>
                <w:tcPr>
                  <w:tcW w:w="1390" w:type="dxa"/>
                  <w:vAlign w:val="center"/>
                </w:tcPr>
                <w:p w:rsidR="00454806" w:rsidRPr="00227A2F" w:rsidRDefault="00454806" w:rsidP="002E1B90">
                  <w:pPr>
                    <w:pStyle w:val="af8"/>
                    <w:framePr w:hSpace="180" w:wrap="around" w:vAnchor="text" w:hAnchor="text" w:xAlign="center" w:y="1"/>
                    <w:suppressOverlap/>
                  </w:pPr>
                  <w:r w:rsidRPr="00227A2F">
                    <w:t>единица измерения</w:t>
                  </w:r>
                </w:p>
              </w:tc>
            </w:tr>
            <w:tr w:rsidR="00454806" w:rsidRPr="00227A2F" w:rsidTr="00454806">
              <w:tc>
                <w:tcPr>
                  <w:tcW w:w="1389" w:type="dxa"/>
                </w:tcPr>
                <w:p w:rsidR="00454806" w:rsidRPr="00227A2F" w:rsidRDefault="00454806" w:rsidP="002E1B90">
                  <w:pPr>
                    <w:pStyle w:val="af8"/>
                    <w:framePr w:hSpace="180" w:wrap="around" w:vAnchor="text" w:hAnchor="text" w:xAlign="center" w:y="1"/>
                    <w:suppressOverlap/>
                  </w:pPr>
                  <w:r w:rsidRPr="00227A2F">
                    <w:t>1</w:t>
                  </w:r>
                </w:p>
              </w:tc>
              <w:tc>
                <w:tcPr>
                  <w:tcW w:w="1389" w:type="dxa"/>
                  <w:gridSpan w:val="2"/>
                </w:tcPr>
                <w:p w:rsidR="00454806" w:rsidRPr="00227A2F" w:rsidRDefault="00454806" w:rsidP="002E1B90">
                  <w:pPr>
                    <w:pStyle w:val="af8"/>
                    <w:framePr w:hSpace="180" w:wrap="around" w:vAnchor="text" w:hAnchor="text" w:xAlign="center" w:y="1"/>
                    <w:suppressOverlap/>
                  </w:pPr>
                  <w:r w:rsidRPr="00227A2F">
                    <w:t>2</w:t>
                  </w:r>
                </w:p>
              </w:tc>
              <w:tc>
                <w:tcPr>
                  <w:tcW w:w="1390" w:type="dxa"/>
                </w:tcPr>
                <w:p w:rsidR="00454806" w:rsidRPr="00227A2F" w:rsidRDefault="00454806" w:rsidP="002E1B90">
                  <w:pPr>
                    <w:pStyle w:val="af8"/>
                    <w:framePr w:hSpace="180" w:wrap="around" w:vAnchor="text" w:hAnchor="text" w:xAlign="center" w:y="1"/>
                    <w:suppressOverlap/>
                  </w:pPr>
                  <w:r w:rsidRPr="00227A2F">
                    <w:t>3</w:t>
                  </w:r>
                </w:p>
              </w:tc>
            </w:tr>
            <w:tr w:rsidR="00454806" w:rsidRPr="00227A2F" w:rsidTr="00454806">
              <w:tc>
                <w:tcPr>
                  <w:tcW w:w="1389" w:type="dxa"/>
                </w:tcPr>
                <w:p w:rsidR="00454806" w:rsidRPr="00227A2F" w:rsidRDefault="00454806" w:rsidP="002E1B90">
                  <w:pPr>
                    <w:pStyle w:val="af8"/>
                    <w:framePr w:hSpace="180" w:wrap="around" w:vAnchor="text" w:hAnchor="text" w:xAlign="center" w:y="1"/>
                    <w:suppressOverlap/>
                  </w:pPr>
                </w:p>
              </w:tc>
              <w:tc>
                <w:tcPr>
                  <w:tcW w:w="1389" w:type="dxa"/>
                  <w:gridSpan w:val="2"/>
                </w:tcPr>
                <w:p w:rsidR="00454806" w:rsidRPr="00227A2F" w:rsidRDefault="00454806" w:rsidP="002E1B90">
                  <w:pPr>
                    <w:pStyle w:val="af8"/>
                    <w:framePr w:hSpace="180" w:wrap="around" w:vAnchor="text" w:hAnchor="text" w:xAlign="center" w:y="1"/>
                    <w:suppressOverlap/>
                  </w:pPr>
                  <w:r w:rsidRPr="00227A2F">
                    <w:t>временно-свободные денежные средства в финансовые инструменты, всего</w:t>
                  </w:r>
                </w:p>
              </w:tc>
              <w:tc>
                <w:tcPr>
                  <w:tcW w:w="1390" w:type="dxa"/>
                </w:tcPr>
                <w:p w:rsidR="00454806" w:rsidRPr="00227A2F" w:rsidRDefault="00454806" w:rsidP="002E1B90">
                  <w:pPr>
                    <w:pStyle w:val="af8"/>
                    <w:framePr w:hSpace="180" w:wrap="around" w:vAnchor="text" w:hAnchor="text" w:xAlign="center" w:y="1"/>
                    <w:suppressOverlap/>
                  </w:pPr>
                  <w:r w:rsidRPr="00227A2F">
                    <w:t xml:space="preserve">тысяч </w:t>
                  </w:r>
                  <w:r w:rsidRPr="00227A2F">
                    <w:rPr>
                      <w:b/>
                    </w:rPr>
                    <w:t>тенге</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p>
              </w:tc>
              <w:tc>
                <w:tcPr>
                  <w:tcW w:w="694" w:type="dxa"/>
                  <w:vMerge w:val="restart"/>
                </w:tcPr>
                <w:p w:rsidR="00454806" w:rsidRPr="00227A2F" w:rsidRDefault="00454806" w:rsidP="002E1B90">
                  <w:pPr>
                    <w:pStyle w:val="af8"/>
                    <w:framePr w:hSpace="180" w:wrap="around" w:vAnchor="text" w:hAnchor="text" w:xAlign="center" w:y="1"/>
                    <w:suppressOverlap/>
                  </w:pPr>
                  <w:r w:rsidRPr="00227A2F">
                    <w:t>в том числе размещенные в:</w:t>
                  </w:r>
                </w:p>
              </w:tc>
              <w:tc>
                <w:tcPr>
                  <w:tcW w:w="695" w:type="dxa"/>
                </w:tcPr>
                <w:p w:rsidR="00454806" w:rsidRPr="00227A2F" w:rsidRDefault="00454806" w:rsidP="002E1B90">
                  <w:pPr>
                    <w:pStyle w:val="af8"/>
                    <w:framePr w:hSpace="180" w:wrap="around" w:vAnchor="text" w:hAnchor="text" w:xAlign="center" w:y="1"/>
                    <w:suppressOverlap/>
                  </w:pPr>
                  <w:r w:rsidRPr="00227A2F">
                    <w:t>государственные ценные бумаги</w:t>
                  </w:r>
                </w:p>
              </w:tc>
              <w:tc>
                <w:tcPr>
                  <w:tcW w:w="1390" w:type="dxa"/>
                </w:tcPr>
                <w:p w:rsidR="00454806" w:rsidRPr="00227A2F" w:rsidRDefault="00454806" w:rsidP="002E1B90">
                  <w:pPr>
                    <w:pStyle w:val="af8"/>
                    <w:framePr w:hSpace="180" w:wrap="around" w:vAnchor="text" w:hAnchor="text" w:xAlign="center" w:y="1"/>
                    <w:suppressOverlap/>
                  </w:pPr>
                  <w:r w:rsidRPr="00227A2F">
                    <w:t xml:space="preserve">тысяч </w:t>
                  </w:r>
                  <w:r w:rsidRPr="00227A2F">
                    <w:rPr>
                      <w:b/>
                    </w:rPr>
                    <w:t>тенге</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p>
              </w:tc>
              <w:tc>
                <w:tcPr>
                  <w:tcW w:w="694" w:type="dxa"/>
                  <w:vMerge/>
                </w:tcPr>
                <w:p w:rsidR="00454806" w:rsidRPr="00227A2F" w:rsidRDefault="00454806" w:rsidP="002E1B90">
                  <w:pPr>
                    <w:pStyle w:val="af8"/>
                    <w:framePr w:hSpace="180" w:wrap="around" w:vAnchor="text" w:hAnchor="text" w:xAlign="center" w:y="1"/>
                    <w:suppressOverlap/>
                  </w:pPr>
                </w:p>
              </w:tc>
              <w:tc>
                <w:tcPr>
                  <w:tcW w:w="695" w:type="dxa"/>
                </w:tcPr>
                <w:p w:rsidR="00454806" w:rsidRPr="00227A2F" w:rsidRDefault="00454806" w:rsidP="002E1B90">
                  <w:pPr>
                    <w:pStyle w:val="af8"/>
                    <w:framePr w:hSpace="180" w:wrap="around" w:vAnchor="text" w:hAnchor="text" w:xAlign="center" w:y="1"/>
                    <w:suppressOverlap/>
                  </w:pPr>
                  <w:r w:rsidRPr="00227A2F">
                    <w:t xml:space="preserve">долевые </w:t>
                  </w:r>
                  <w:r w:rsidRPr="00227A2F">
                    <w:lastRenderedPageBreak/>
                    <w:t>и корпоративные ценные бумаги</w:t>
                  </w:r>
                </w:p>
              </w:tc>
              <w:tc>
                <w:tcPr>
                  <w:tcW w:w="1390" w:type="dxa"/>
                </w:tcPr>
                <w:p w:rsidR="00454806" w:rsidRPr="00227A2F" w:rsidRDefault="00454806" w:rsidP="002E1B90">
                  <w:pPr>
                    <w:pStyle w:val="af8"/>
                    <w:framePr w:hSpace="180" w:wrap="around" w:vAnchor="text" w:hAnchor="text" w:xAlign="center" w:y="1"/>
                    <w:suppressOverlap/>
                  </w:pPr>
                  <w:r w:rsidRPr="00227A2F">
                    <w:lastRenderedPageBreak/>
                    <w:t xml:space="preserve">тысяч </w:t>
                  </w:r>
                  <w:r w:rsidRPr="00227A2F">
                    <w:rPr>
                      <w:b/>
                    </w:rPr>
                    <w:t>тенге</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p>
              </w:tc>
              <w:tc>
                <w:tcPr>
                  <w:tcW w:w="694" w:type="dxa"/>
                  <w:vMerge/>
                </w:tcPr>
                <w:p w:rsidR="00454806" w:rsidRPr="00227A2F" w:rsidRDefault="00454806" w:rsidP="002E1B90">
                  <w:pPr>
                    <w:pStyle w:val="af8"/>
                    <w:framePr w:hSpace="180" w:wrap="around" w:vAnchor="text" w:hAnchor="text" w:xAlign="center" w:y="1"/>
                    <w:suppressOverlap/>
                  </w:pPr>
                </w:p>
              </w:tc>
              <w:tc>
                <w:tcPr>
                  <w:tcW w:w="695" w:type="dxa"/>
                </w:tcPr>
                <w:p w:rsidR="00454806" w:rsidRPr="00227A2F" w:rsidRDefault="00454806" w:rsidP="002E1B90">
                  <w:pPr>
                    <w:pStyle w:val="af8"/>
                    <w:framePr w:hSpace="180" w:wrap="around" w:vAnchor="text" w:hAnchor="text" w:xAlign="center" w:y="1"/>
                    <w:suppressOverlap/>
                  </w:pPr>
                  <w:r w:rsidRPr="00227A2F">
                    <w:t>в банках второго уровня</w:t>
                  </w:r>
                </w:p>
              </w:tc>
              <w:tc>
                <w:tcPr>
                  <w:tcW w:w="1390" w:type="dxa"/>
                </w:tcPr>
                <w:p w:rsidR="00454806" w:rsidRPr="00227A2F" w:rsidRDefault="00454806" w:rsidP="002E1B90">
                  <w:pPr>
                    <w:pStyle w:val="af8"/>
                    <w:framePr w:hSpace="180" w:wrap="around" w:vAnchor="text" w:hAnchor="text" w:xAlign="center" w:y="1"/>
                    <w:suppressOverlap/>
                  </w:pPr>
                  <w:r w:rsidRPr="00227A2F">
                    <w:t xml:space="preserve">тысяч </w:t>
                  </w:r>
                  <w:r w:rsidRPr="00227A2F">
                    <w:rPr>
                      <w:b/>
                    </w:rPr>
                    <w:t>тенге</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p>
              </w:tc>
              <w:tc>
                <w:tcPr>
                  <w:tcW w:w="694" w:type="dxa"/>
                  <w:vMerge/>
                </w:tcPr>
                <w:p w:rsidR="00454806" w:rsidRPr="00227A2F" w:rsidRDefault="00454806" w:rsidP="002E1B90">
                  <w:pPr>
                    <w:pStyle w:val="af8"/>
                    <w:framePr w:hSpace="180" w:wrap="around" w:vAnchor="text" w:hAnchor="text" w:xAlign="center" w:y="1"/>
                    <w:suppressOverlap/>
                  </w:pPr>
                </w:p>
              </w:tc>
              <w:tc>
                <w:tcPr>
                  <w:tcW w:w="695" w:type="dxa"/>
                </w:tcPr>
                <w:p w:rsidR="00454806" w:rsidRPr="00227A2F" w:rsidRDefault="00454806" w:rsidP="002E1B90">
                  <w:pPr>
                    <w:pStyle w:val="af8"/>
                    <w:framePr w:hSpace="180" w:wrap="around" w:vAnchor="text" w:hAnchor="text" w:xAlign="center" w:y="1"/>
                    <w:suppressOverlap/>
                  </w:pPr>
                  <w:r w:rsidRPr="00227A2F">
                    <w:t>другие</w:t>
                  </w:r>
                </w:p>
              </w:tc>
              <w:tc>
                <w:tcPr>
                  <w:tcW w:w="1390" w:type="dxa"/>
                </w:tcPr>
                <w:p w:rsidR="00454806" w:rsidRPr="00227A2F" w:rsidRDefault="00454806" w:rsidP="002E1B90">
                  <w:pPr>
                    <w:pStyle w:val="af8"/>
                    <w:framePr w:hSpace="180" w:wrap="around" w:vAnchor="text" w:hAnchor="text" w:xAlign="center" w:y="1"/>
                    <w:suppressOverlap/>
                  </w:pPr>
                  <w:r w:rsidRPr="00227A2F">
                    <w:t xml:space="preserve">тысяч </w:t>
                  </w:r>
                  <w:r w:rsidRPr="00227A2F">
                    <w:rPr>
                      <w:b/>
                    </w:rPr>
                    <w:t>тенге</w:t>
                  </w:r>
                </w:p>
              </w:tc>
            </w:tr>
          </w:tbl>
          <w:p w:rsidR="00454806" w:rsidRPr="00227A2F" w:rsidRDefault="0007222D" w:rsidP="0007222D">
            <w:pPr>
              <w:pStyle w:val="af8"/>
              <w:spacing w:before="0" w:beforeAutospacing="0" w:after="0" w:afterAutospacing="0"/>
              <w:rPr>
                <w:lang w:val="kk-KZ"/>
              </w:rPr>
            </w:pPr>
            <w:r w:rsidRPr="00227A2F">
              <w:rPr>
                <w:lang w:val="kk-KZ"/>
              </w:rPr>
              <w:t xml:space="preserve">   Продолжение приложения 15</w:t>
            </w:r>
          </w:p>
          <w:tbl>
            <w:tblPr>
              <w:tblStyle w:val="a6"/>
              <w:tblW w:w="0" w:type="auto"/>
              <w:tblLayout w:type="fixed"/>
              <w:tblLook w:val="04A0" w:firstRow="1" w:lastRow="0" w:firstColumn="1" w:lastColumn="0" w:noHBand="0" w:noVBand="1"/>
            </w:tblPr>
            <w:tblGrid>
              <w:gridCol w:w="2084"/>
              <w:gridCol w:w="2084"/>
            </w:tblGrid>
            <w:tr w:rsidR="0007222D" w:rsidRPr="00227A2F" w:rsidTr="0079750E">
              <w:tc>
                <w:tcPr>
                  <w:tcW w:w="2084" w:type="dxa"/>
                  <w:vAlign w:val="center"/>
                </w:tcPr>
                <w:p w:rsidR="0007222D" w:rsidRPr="00227A2F" w:rsidRDefault="0007222D" w:rsidP="002E1B90">
                  <w:pPr>
                    <w:pStyle w:val="af8"/>
                    <w:framePr w:hSpace="180" w:wrap="around" w:vAnchor="text" w:hAnchor="text" w:xAlign="center" w:y="1"/>
                    <w:suppressOverlap/>
                  </w:pPr>
                  <w:r w:rsidRPr="00227A2F">
                    <w:t>20ХХ+1</w:t>
                  </w:r>
                </w:p>
              </w:tc>
              <w:tc>
                <w:tcPr>
                  <w:tcW w:w="2084" w:type="dxa"/>
                  <w:vAlign w:val="center"/>
                </w:tcPr>
                <w:p w:rsidR="0007222D" w:rsidRPr="00227A2F" w:rsidRDefault="0007222D" w:rsidP="002E1B90">
                  <w:pPr>
                    <w:pStyle w:val="af8"/>
                    <w:framePr w:hSpace="180" w:wrap="around" w:vAnchor="text" w:hAnchor="text" w:xAlign="center" w:y="1"/>
                    <w:suppressOverlap/>
                  </w:pPr>
                  <w:r w:rsidRPr="00227A2F">
                    <w:t>20ХХ+2</w:t>
                  </w:r>
                </w:p>
              </w:tc>
            </w:tr>
          </w:tbl>
          <w:p w:rsidR="0007222D" w:rsidRPr="00227A2F" w:rsidRDefault="0007222D" w:rsidP="0007222D">
            <w:pPr>
              <w:pStyle w:val="af8"/>
              <w:spacing w:before="0" w:beforeAutospacing="0" w:after="0" w:afterAutospacing="0"/>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2084"/>
              <w:gridCol w:w="2084"/>
            </w:tblGrid>
            <w:tr w:rsidR="0007222D" w:rsidRPr="00227A2F" w:rsidTr="0007222D">
              <w:tc>
                <w:tcPr>
                  <w:tcW w:w="2084" w:type="dxa"/>
                </w:tcPr>
                <w:p w:rsidR="0007222D" w:rsidRPr="00227A2F" w:rsidRDefault="0007222D" w:rsidP="002E1B90">
                  <w:pPr>
                    <w:framePr w:hSpace="180" w:wrap="around" w:vAnchor="text" w:hAnchor="text" w:xAlign="center" w:y="1"/>
                    <w:suppressOverlap/>
                  </w:pPr>
                  <w:r w:rsidRPr="00227A2F">
                    <w:t>20ХХ+3</w:t>
                  </w:r>
                </w:p>
              </w:tc>
              <w:tc>
                <w:tcPr>
                  <w:tcW w:w="2084" w:type="dxa"/>
                </w:tcPr>
                <w:p w:rsidR="0007222D" w:rsidRPr="00227A2F" w:rsidRDefault="0007222D" w:rsidP="002E1B90">
                  <w:pPr>
                    <w:framePr w:hSpace="180" w:wrap="around" w:vAnchor="text" w:hAnchor="text" w:xAlign="center" w:y="1"/>
                    <w:suppressOverlap/>
                  </w:pPr>
                  <w:r w:rsidRPr="00227A2F">
                    <w:t>20ХХ+4</w:t>
                  </w:r>
                </w:p>
              </w:tc>
            </w:tr>
          </w:tbl>
          <w:p w:rsidR="0007222D" w:rsidRPr="00227A2F" w:rsidRDefault="0007222D" w:rsidP="0007222D">
            <w:pPr>
              <w:pStyle w:val="af8"/>
              <w:spacing w:before="0" w:beforeAutospacing="0" w:after="0" w:afterAutospacing="0"/>
              <w:rPr>
                <w:lang w:val="kk-KZ"/>
              </w:rPr>
            </w:pPr>
          </w:p>
        </w:tc>
        <w:tc>
          <w:tcPr>
            <w:tcW w:w="4395" w:type="dxa"/>
          </w:tcPr>
          <w:tbl>
            <w:tblPr>
              <w:tblStyle w:val="a6"/>
              <w:tblW w:w="0" w:type="auto"/>
              <w:tblLayout w:type="fixed"/>
              <w:tblLook w:val="04A0" w:firstRow="1" w:lastRow="0" w:firstColumn="1" w:lastColumn="0" w:noHBand="0" w:noVBand="1"/>
            </w:tblPr>
            <w:tblGrid>
              <w:gridCol w:w="1389"/>
              <w:gridCol w:w="694"/>
              <w:gridCol w:w="695"/>
              <w:gridCol w:w="1390"/>
            </w:tblGrid>
            <w:tr w:rsidR="00454806" w:rsidRPr="00227A2F" w:rsidTr="000F2E48">
              <w:tc>
                <w:tcPr>
                  <w:tcW w:w="1389" w:type="dxa"/>
                  <w:vAlign w:val="center"/>
                </w:tcPr>
                <w:p w:rsidR="00454806" w:rsidRPr="00227A2F" w:rsidRDefault="00454806" w:rsidP="002E1B90">
                  <w:pPr>
                    <w:pStyle w:val="af8"/>
                    <w:framePr w:hSpace="180" w:wrap="around" w:vAnchor="text" w:hAnchor="text" w:xAlign="center" w:y="1"/>
                    <w:suppressOverlap/>
                  </w:pPr>
                  <w:r w:rsidRPr="00227A2F">
                    <w:lastRenderedPageBreak/>
                    <w:t>п/п №</w:t>
                  </w:r>
                </w:p>
              </w:tc>
              <w:tc>
                <w:tcPr>
                  <w:tcW w:w="1389" w:type="dxa"/>
                  <w:gridSpan w:val="2"/>
                  <w:vAlign w:val="center"/>
                </w:tcPr>
                <w:p w:rsidR="00454806" w:rsidRPr="00227A2F" w:rsidRDefault="00454806" w:rsidP="002E1B90">
                  <w:pPr>
                    <w:pStyle w:val="af8"/>
                    <w:framePr w:hSpace="180" w:wrap="around" w:vAnchor="text" w:hAnchor="text" w:xAlign="center" w:y="1"/>
                    <w:suppressOverlap/>
                  </w:pPr>
                  <w:r w:rsidRPr="00227A2F">
                    <w:t>Наименование показателя</w:t>
                  </w:r>
                </w:p>
              </w:tc>
              <w:tc>
                <w:tcPr>
                  <w:tcW w:w="1390" w:type="dxa"/>
                  <w:vAlign w:val="center"/>
                </w:tcPr>
                <w:p w:rsidR="00454806" w:rsidRPr="00227A2F" w:rsidRDefault="00454806" w:rsidP="002E1B90">
                  <w:pPr>
                    <w:pStyle w:val="af8"/>
                    <w:framePr w:hSpace="180" w:wrap="around" w:vAnchor="text" w:hAnchor="text" w:xAlign="center" w:y="1"/>
                    <w:suppressOverlap/>
                  </w:pPr>
                  <w:r w:rsidRPr="00227A2F">
                    <w:t>единица измерения</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r w:rsidRPr="00227A2F">
                    <w:t>1</w:t>
                  </w:r>
                </w:p>
              </w:tc>
              <w:tc>
                <w:tcPr>
                  <w:tcW w:w="1389" w:type="dxa"/>
                  <w:gridSpan w:val="2"/>
                </w:tcPr>
                <w:p w:rsidR="00454806" w:rsidRPr="00227A2F" w:rsidRDefault="00454806" w:rsidP="002E1B90">
                  <w:pPr>
                    <w:pStyle w:val="af8"/>
                    <w:framePr w:hSpace="180" w:wrap="around" w:vAnchor="text" w:hAnchor="text" w:xAlign="center" w:y="1"/>
                    <w:suppressOverlap/>
                  </w:pPr>
                  <w:r w:rsidRPr="00227A2F">
                    <w:t>2</w:t>
                  </w:r>
                </w:p>
              </w:tc>
              <w:tc>
                <w:tcPr>
                  <w:tcW w:w="1390" w:type="dxa"/>
                </w:tcPr>
                <w:p w:rsidR="00454806" w:rsidRPr="00227A2F" w:rsidRDefault="00454806" w:rsidP="002E1B90">
                  <w:pPr>
                    <w:pStyle w:val="af8"/>
                    <w:framePr w:hSpace="180" w:wrap="around" w:vAnchor="text" w:hAnchor="text" w:xAlign="center" w:y="1"/>
                    <w:suppressOverlap/>
                  </w:pPr>
                  <w:r w:rsidRPr="00227A2F">
                    <w:t>3</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p>
              </w:tc>
              <w:tc>
                <w:tcPr>
                  <w:tcW w:w="1389" w:type="dxa"/>
                  <w:gridSpan w:val="2"/>
                </w:tcPr>
                <w:p w:rsidR="00454806" w:rsidRPr="00227A2F" w:rsidRDefault="00454806" w:rsidP="002E1B90">
                  <w:pPr>
                    <w:pStyle w:val="af8"/>
                    <w:framePr w:hSpace="180" w:wrap="around" w:vAnchor="text" w:hAnchor="text" w:xAlign="center" w:y="1"/>
                    <w:suppressOverlap/>
                  </w:pPr>
                  <w:r w:rsidRPr="00227A2F">
                    <w:t>временно-свободные денежные средства в финансовые инструменты, всего</w:t>
                  </w:r>
                </w:p>
              </w:tc>
              <w:tc>
                <w:tcPr>
                  <w:tcW w:w="1390" w:type="dxa"/>
                </w:tcPr>
                <w:p w:rsidR="00454806" w:rsidRPr="00227A2F" w:rsidRDefault="00454806" w:rsidP="002E1B90">
                  <w:pPr>
                    <w:pStyle w:val="af8"/>
                    <w:framePr w:hSpace="180" w:wrap="around" w:vAnchor="text" w:hAnchor="text" w:xAlign="center" w:y="1"/>
                    <w:suppressOverlap/>
                  </w:pPr>
                  <w:r w:rsidRPr="00227A2F">
                    <w:t xml:space="preserve">тысяч </w:t>
                  </w:r>
                  <w:r w:rsidRPr="00227A2F">
                    <w:rPr>
                      <w:b/>
                    </w:rPr>
                    <w:t>теңге</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p>
              </w:tc>
              <w:tc>
                <w:tcPr>
                  <w:tcW w:w="694" w:type="dxa"/>
                  <w:vMerge w:val="restart"/>
                </w:tcPr>
                <w:p w:rsidR="00454806" w:rsidRPr="00227A2F" w:rsidRDefault="00454806" w:rsidP="002E1B90">
                  <w:pPr>
                    <w:pStyle w:val="af8"/>
                    <w:framePr w:hSpace="180" w:wrap="around" w:vAnchor="text" w:hAnchor="text" w:xAlign="center" w:y="1"/>
                    <w:suppressOverlap/>
                  </w:pPr>
                  <w:r w:rsidRPr="00227A2F">
                    <w:t>в том числе размещенные в:</w:t>
                  </w:r>
                </w:p>
              </w:tc>
              <w:tc>
                <w:tcPr>
                  <w:tcW w:w="695" w:type="dxa"/>
                </w:tcPr>
                <w:p w:rsidR="00454806" w:rsidRPr="00227A2F" w:rsidRDefault="00454806" w:rsidP="002E1B90">
                  <w:pPr>
                    <w:pStyle w:val="af8"/>
                    <w:framePr w:hSpace="180" w:wrap="around" w:vAnchor="text" w:hAnchor="text" w:xAlign="center" w:y="1"/>
                    <w:suppressOverlap/>
                  </w:pPr>
                  <w:r w:rsidRPr="00227A2F">
                    <w:t>государственные ценные бумаги</w:t>
                  </w:r>
                </w:p>
              </w:tc>
              <w:tc>
                <w:tcPr>
                  <w:tcW w:w="1390" w:type="dxa"/>
                </w:tcPr>
                <w:p w:rsidR="00454806" w:rsidRPr="00227A2F" w:rsidRDefault="00454806" w:rsidP="002E1B90">
                  <w:pPr>
                    <w:pStyle w:val="af8"/>
                    <w:framePr w:hSpace="180" w:wrap="around" w:vAnchor="text" w:hAnchor="text" w:xAlign="center" w:y="1"/>
                    <w:suppressOverlap/>
                  </w:pPr>
                  <w:r w:rsidRPr="00227A2F">
                    <w:t xml:space="preserve">тысяч </w:t>
                  </w:r>
                  <w:r w:rsidRPr="00227A2F">
                    <w:rPr>
                      <w:b/>
                    </w:rPr>
                    <w:t>теңге</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p>
              </w:tc>
              <w:tc>
                <w:tcPr>
                  <w:tcW w:w="694" w:type="dxa"/>
                  <w:vMerge/>
                </w:tcPr>
                <w:p w:rsidR="00454806" w:rsidRPr="00227A2F" w:rsidRDefault="00454806" w:rsidP="002E1B90">
                  <w:pPr>
                    <w:pStyle w:val="af8"/>
                    <w:framePr w:hSpace="180" w:wrap="around" w:vAnchor="text" w:hAnchor="text" w:xAlign="center" w:y="1"/>
                    <w:suppressOverlap/>
                  </w:pPr>
                </w:p>
              </w:tc>
              <w:tc>
                <w:tcPr>
                  <w:tcW w:w="695" w:type="dxa"/>
                </w:tcPr>
                <w:p w:rsidR="00454806" w:rsidRPr="00227A2F" w:rsidRDefault="00454806" w:rsidP="002E1B90">
                  <w:pPr>
                    <w:pStyle w:val="af8"/>
                    <w:framePr w:hSpace="180" w:wrap="around" w:vAnchor="text" w:hAnchor="text" w:xAlign="center" w:y="1"/>
                    <w:suppressOverlap/>
                  </w:pPr>
                  <w:r w:rsidRPr="00227A2F">
                    <w:t xml:space="preserve">долевые </w:t>
                  </w:r>
                  <w:r w:rsidRPr="00227A2F">
                    <w:lastRenderedPageBreak/>
                    <w:t>и корпоративные ценные бумаги</w:t>
                  </w:r>
                </w:p>
              </w:tc>
              <w:tc>
                <w:tcPr>
                  <w:tcW w:w="1390" w:type="dxa"/>
                </w:tcPr>
                <w:p w:rsidR="00454806" w:rsidRPr="00227A2F" w:rsidRDefault="00454806" w:rsidP="002E1B90">
                  <w:pPr>
                    <w:pStyle w:val="af8"/>
                    <w:framePr w:hSpace="180" w:wrap="around" w:vAnchor="text" w:hAnchor="text" w:xAlign="center" w:y="1"/>
                    <w:suppressOverlap/>
                  </w:pPr>
                  <w:r w:rsidRPr="00227A2F">
                    <w:lastRenderedPageBreak/>
                    <w:t xml:space="preserve">тысяч </w:t>
                  </w:r>
                  <w:r w:rsidRPr="00227A2F">
                    <w:rPr>
                      <w:b/>
                    </w:rPr>
                    <w:t>теңге</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p>
              </w:tc>
              <w:tc>
                <w:tcPr>
                  <w:tcW w:w="694" w:type="dxa"/>
                  <w:vMerge/>
                </w:tcPr>
                <w:p w:rsidR="00454806" w:rsidRPr="00227A2F" w:rsidRDefault="00454806" w:rsidP="002E1B90">
                  <w:pPr>
                    <w:pStyle w:val="af8"/>
                    <w:framePr w:hSpace="180" w:wrap="around" w:vAnchor="text" w:hAnchor="text" w:xAlign="center" w:y="1"/>
                    <w:suppressOverlap/>
                  </w:pPr>
                </w:p>
              </w:tc>
              <w:tc>
                <w:tcPr>
                  <w:tcW w:w="695" w:type="dxa"/>
                </w:tcPr>
                <w:p w:rsidR="00454806" w:rsidRPr="00227A2F" w:rsidRDefault="00454806" w:rsidP="002E1B90">
                  <w:pPr>
                    <w:pStyle w:val="af8"/>
                    <w:framePr w:hSpace="180" w:wrap="around" w:vAnchor="text" w:hAnchor="text" w:xAlign="center" w:y="1"/>
                    <w:suppressOverlap/>
                  </w:pPr>
                  <w:r w:rsidRPr="00227A2F">
                    <w:t>в банках второго уровня</w:t>
                  </w:r>
                </w:p>
              </w:tc>
              <w:tc>
                <w:tcPr>
                  <w:tcW w:w="1390" w:type="dxa"/>
                </w:tcPr>
                <w:p w:rsidR="00454806" w:rsidRPr="00227A2F" w:rsidRDefault="00454806" w:rsidP="002E1B90">
                  <w:pPr>
                    <w:pStyle w:val="af8"/>
                    <w:framePr w:hSpace="180" w:wrap="around" w:vAnchor="text" w:hAnchor="text" w:xAlign="center" w:y="1"/>
                    <w:suppressOverlap/>
                  </w:pPr>
                  <w:r w:rsidRPr="00227A2F">
                    <w:t xml:space="preserve">тысяч </w:t>
                  </w:r>
                  <w:r w:rsidRPr="00227A2F">
                    <w:rPr>
                      <w:b/>
                    </w:rPr>
                    <w:t>теңге</w:t>
                  </w:r>
                </w:p>
              </w:tc>
            </w:tr>
            <w:tr w:rsidR="00454806" w:rsidRPr="00227A2F" w:rsidTr="000F2E48">
              <w:tc>
                <w:tcPr>
                  <w:tcW w:w="1389" w:type="dxa"/>
                </w:tcPr>
                <w:p w:rsidR="00454806" w:rsidRPr="00227A2F" w:rsidRDefault="00454806" w:rsidP="002E1B90">
                  <w:pPr>
                    <w:pStyle w:val="af8"/>
                    <w:framePr w:hSpace="180" w:wrap="around" w:vAnchor="text" w:hAnchor="text" w:xAlign="center" w:y="1"/>
                    <w:suppressOverlap/>
                  </w:pPr>
                </w:p>
              </w:tc>
              <w:tc>
                <w:tcPr>
                  <w:tcW w:w="694" w:type="dxa"/>
                  <w:vMerge/>
                </w:tcPr>
                <w:p w:rsidR="00454806" w:rsidRPr="00227A2F" w:rsidRDefault="00454806" w:rsidP="002E1B90">
                  <w:pPr>
                    <w:pStyle w:val="af8"/>
                    <w:framePr w:hSpace="180" w:wrap="around" w:vAnchor="text" w:hAnchor="text" w:xAlign="center" w:y="1"/>
                    <w:suppressOverlap/>
                  </w:pPr>
                </w:p>
              </w:tc>
              <w:tc>
                <w:tcPr>
                  <w:tcW w:w="695" w:type="dxa"/>
                </w:tcPr>
                <w:p w:rsidR="00454806" w:rsidRPr="00227A2F" w:rsidRDefault="00454806" w:rsidP="002E1B90">
                  <w:pPr>
                    <w:pStyle w:val="af8"/>
                    <w:framePr w:hSpace="180" w:wrap="around" w:vAnchor="text" w:hAnchor="text" w:xAlign="center" w:y="1"/>
                    <w:suppressOverlap/>
                  </w:pPr>
                  <w:r w:rsidRPr="00227A2F">
                    <w:t>другие</w:t>
                  </w:r>
                </w:p>
              </w:tc>
              <w:tc>
                <w:tcPr>
                  <w:tcW w:w="1390" w:type="dxa"/>
                </w:tcPr>
                <w:p w:rsidR="00454806" w:rsidRPr="00227A2F" w:rsidRDefault="00454806" w:rsidP="002E1B90">
                  <w:pPr>
                    <w:pStyle w:val="af8"/>
                    <w:framePr w:hSpace="180" w:wrap="around" w:vAnchor="text" w:hAnchor="text" w:xAlign="center" w:y="1"/>
                    <w:suppressOverlap/>
                  </w:pPr>
                  <w:r w:rsidRPr="00227A2F">
                    <w:t xml:space="preserve">тысяч </w:t>
                  </w:r>
                  <w:r w:rsidRPr="00227A2F">
                    <w:rPr>
                      <w:b/>
                    </w:rPr>
                    <w:t>теңге</w:t>
                  </w:r>
                </w:p>
              </w:tc>
            </w:tr>
          </w:tbl>
          <w:p w:rsidR="00454806" w:rsidRPr="00227A2F" w:rsidRDefault="0007222D" w:rsidP="0007222D">
            <w:pPr>
              <w:pStyle w:val="af8"/>
              <w:spacing w:before="0" w:beforeAutospacing="0" w:after="0" w:afterAutospacing="0"/>
              <w:rPr>
                <w:lang w:val="kk-KZ"/>
              </w:rPr>
            </w:pPr>
            <w:r w:rsidRPr="00227A2F">
              <w:rPr>
                <w:lang w:val="kk-KZ"/>
              </w:rPr>
              <w:t xml:space="preserve">   Продолжение приложения 15</w:t>
            </w:r>
          </w:p>
          <w:tbl>
            <w:tblPr>
              <w:tblStyle w:val="a6"/>
              <w:tblW w:w="0" w:type="auto"/>
              <w:tblLayout w:type="fixed"/>
              <w:tblLook w:val="04A0" w:firstRow="1" w:lastRow="0" w:firstColumn="1" w:lastColumn="0" w:noHBand="0" w:noVBand="1"/>
            </w:tblPr>
            <w:tblGrid>
              <w:gridCol w:w="2084"/>
              <w:gridCol w:w="2084"/>
            </w:tblGrid>
            <w:tr w:rsidR="0007222D" w:rsidRPr="00227A2F" w:rsidTr="0079750E">
              <w:tc>
                <w:tcPr>
                  <w:tcW w:w="2084" w:type="dxa"/>
                  <w:vAlign w:val="center"/>
                </w:tcPr>
                <w:p w:rsidR="0007222D" w:rsidRPr="00227A2F" w:rsidRDefault="0007222D" w:rsidP="002E1B90">
                  <w:pPr>
                    <w:pStyle w:val="af8"/>
                    <w:framePr w:hSpace="180" w:wrap="around" w:vAnchor="text" w:hAnchor="text" w:xAlign="center" w:y="1"/>
                    <w:suppressOverlap/>
                  </w:pPr>
                  <w:r w:rsidRPr="00227A2F">
                    <w:t>20ХХ+1</w:t>
                  </w:r>
                </w:p>
              </w:tc>
              <w:tc>
                <w:tcPr>
                  <w:tcW w:w="2084" w:type="dxa"/>
                  <w:vAlign w:val="center"/>
                </w:tcPr>
                <w:p w:rsidR="0007222D" w:rsidRPr="00227A2F" w:rsidRDefault="0007222D" w:rsidP="002E1B90">
                  <w:pPr>
                    <w:pStyle w:val="af8"/>
                    <w:framePr w:hSpace="180" w:wrap="around" w:vAnchor="text" w:hAnchor="text" w:xAlign="center" w:y="1"/>
                    <w:suppressOverlap/>
                  </w:pPr>
                  <w:r w:rsidRPr="00227A2F">
                    <w:t>20ХХ+2</w:t>
                  </w:r>
                </w:p>
              </w:tc>
            </w:tr>
          </w:tbl>
          <w:p w:rsidR="0007222D" w:rsidRPr="00227A2F" w:rsidRDefault="0007222D" w:rsidP="0007222D">
            <w:pPr>
              <w:pStyle w:val="af8"/>
              <w:spacing w:before="0" w:beforeAutospacing="0" w:after="0" w:afterAutospacing="0"/>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2084"/>
              <w:gridCol w:w="2084"/>
            </w:tblGrid>
            <w:tr w:rsidR="0007222D" w:rsidRPr="00227A2F" w:rsidTr="0079750E">
              <w:tc>
                <w:tcPr>
                  <w:tcW w:w="2084" w:type="dxa"/>
                </w:tcPr>
                <w:p w:rsidR="0007222D" w:rsidRPr="00227A2F" w:rsidRDefault="0007222D" w:rsidP="002E1B90">
                  <w:pPr>
                    <w:framePr w:hSpace="180" w:wrap="around" w:vAnchor="text" w:hAnchor="text" w:xAlign="center" w:y="1"/>
                    <w:suppressOverlap/>
                  </w:pPr>
                  <w:r w:rsidRPr="00227A2F">
                    <w:t>20ХХ+3</w:t>
                  </w:r>
                </w:p>
              </w:tc>
              <w:tc>
                <w:tcPr>
                  <w:tcW w:w="2084" w:type="dxa"/>
                </w:tcPr>
                <w:p w:rsidR="0007222D" w:rsidRPr="00227A2F" w:rsidRDefault="0007222D" w:rsidP="002E1B90">
                  <w:pPr>
                    <w:framePr w:hSpace="180" w:wrap="around" w:vAnchor="text" w:hAnchor="text" w:xAlign="center" w:y="1"/>
                    <w:suppressOverlap/>
                  </w:pPr>
                  <w:r w:rsidRPr="00227A2F">
                    <w:t>20ХХ+4</w:t>
                  </w:r>
                </w:p>
              </w:tc>
            </w:tr>
          </w:tbl>
          <w:p w:rsidR="0007222D" w:rsidRPr="00227A2F" w:rsidRDefault="0007222D" w:rsidP="0007222D">
            <w:pPr>
              <w:pStyle w:val="af8"/>
              <w:spacing w:before="0" w:beforeAutospacing="0" w:after="0" w:afterAutospacing="0"/>
              <w:rPr>
                <w:lang w:val="kk-KZ"/>
              </w:rPr>
            </w:pPr>
          </w:p>
        </w:tc>
        <w:tc>
          <w:tcPr>
            <w:tcW w:w="4112" w:type="dxa"/>
          </w:tcPr>
          <w:p w:rsidR="00454806" w:rsidRPr="00227A2F" w:rsidRDefault="009941C5" w:rsidP="00405445">
            <w:pPr>
              <w:ind w:left="20" w:firstLine="297"/>
              <w:jc w:val="both"/>
              <w:rPr>
                <w:bCs/>
              </w:rPr>
            </w:pPr>
            <w:r w:rsidRPr="00227A2F">
              <w:rPr>
                <w:bCs/>
              </w:rPr>
              <w:lastRenderedPageBreak/>
              <w:t xml:space="preserve">Обоснование приведено в позиции 1 Сравнительной таблицы. </w:t>
            </w:r>
          </w:p>
        </w:tc>
      </w:tr>
      <w:tr w:rsidR="005779BE" w:rsidRPr="00227A2F" w:rsidTr="009941C5">
        <w:tc>
          <w:tcPr>
            <w:tcW w:w="703" w:type="dxa"/>
          </w:tcPr>
          <w:p w:rsidR="005779BE" w:rsidRPr="00227A2F" w:rsidRDefault="00D34DB5" w:rsidP="005779BE">
            <w:pPr>
              <w:ind w:left="20" w:firstLine="147"/>
              <w:jc w:val="center"/>
              <w:rPr>
                <w:bCs/>
              </w:rPr>
            </w:pPr>
            <w:r w:rsidRPr="00227A2F">
              <w:rPr>
                <w:bCs/>
              </w:rPr>
              <w:lastRenderedPageBreak/>
              <w:t>23</w:t>
            </w:r>
            <w:r w:rsidR="005779BE" w:rsidRPr="00227A2F">
              <w:rPr>
                <w:bCs/>
              </w:rPr>
              <w:t>.</w:t>
            </w:r>
          </w:p>
        </w:tc>
        <w:tc>
          <w:tcPr>
            <w:tcW w:w="1702" w:type="dxa"/>
          </w:tcPr>
          <w:p w:rsidR="005779BE" w:rsidRPr="00227A2F" w:rsidRDefault="005779BE" w:rsidP="005779BE">
            <w:pPr>
              <w:ind w:left="20" w:hanging="20"/>
              <w:jc w:val="center"/>
              <w:rPr>
                <w:bCs/>
              </w:rPr>
            </w:pPr>
            <w:r w:rsidRPr="00227A2F">
              <w:rPr>
                <w:bCs/>
              </w:rPr>
              <w:t>Приложение 18</w:t>
            </w:r>
          </w:p>
          <w:p w:rsidR="005779BE" w:rsidRPr="00227A2F" w:rsidRDefault="005779BE" w:rsidP="005779BE">
            <w:pPr>
              <w:ind w:left="20" w:hanging="20"/>
              <w:jc w:val="center"/>
              <w:rPr>
                <w:bCs/>
              </w:rPr>
            </w:pPr>
          </w:p>
        </w:tc>
        <w:tc>
          <w:tcPr>
            <w:tcW w:w="4394" w:type="dxa"/>
          </w:tcPr>
          <w:p w:rsidR="005779BE" w:rsidRPr="00227A2F" w:rsidRDefault="005779BE" w:rsidP="005779BE">
            <w:pPr>
              <w:pStyle w:val="af8"/>
              <w:spacing w:before="0" w:beforeAutospacing="0" w:after="0" w:afterAutospacing="0"/>
              <w:jc w:val="right"/>
            </w:pPr>
            <w:r w:rsidRPr="00227A2F">
              <w:t>Приложение 18</w:t>
            </w:r>
          </w:p>
          <w:p w:rsidR="005779BE" w:rsidRPr="00227A2F" w:rsidRDefault="005779BE" w:rsidP="005779BE">
            <w:pPr>
              <w:pStyle w:val="af8"/>
              <w:spacing w:before="0" w:beforeAutospacing="0" w:after="0" w:afterAutospacing="0"/>
              <w:jc w:val="right"/>
            </w:pPr>
            <w:r w:rsidRPr="00227A2F">
              <w:t>к Правилам разработки,</w:t>
            </w:r>
          </w:p>
          <w:p w:rsidR="005779BE" w:rsidRPr="00227A2F" w:rsidRDefault="005779BE" w:rsidP="005779BE">
            <w:pPr>
              <w:pStyle w:val="af8"/>
              <w:spacing w:before="0" w:beforeAutospacing="0" w:after="0" w:afterAutospacing="0"/>
              <w:jc w:val="right"/>
            </w:pPr>
            <w:r w:rsidRPr="00227A2F">
              <w:t>утверждения планов развития</w:t>
            </w:r>
          </w:p>
          <w:p w:rsidR="005779BE" w:rsidRPr="00227A2F" w:rsidRDefault="005779BE" w:rsidP="005779BE">
            <w:pPr>
              <w:pStyle w:val="af8"/>
              <w:spacing w:before="0" w:beforeAutospacing="0" w:after="0" w:afterAutospacing="0"/>
              <w:jc w:val="right"/>
            </w:pPr>
            <w:r w:rsidRPr="00227A2F">
              <w:t>контролируемых государством</w:t>
            </w:r>
          </w:p>
          <w:p w:rsidR="005779BE" w:rsidRPr="00227A2F" w:rsidRDefault="005779BE" w:rsidP="005779BE">
            <w:pPr>
              <w:pStyle w:val="af8"/>
              <w:spacing w:before="0" w:beforeAutospacing="0" w:after="0" w:afterAutospacing="0"/>
              <w:jc w:val="right"/>
            </w:pPr>
            <w:r w:rsidRPr="00227A2F">
              <w:t>акционерных обществ и</w:t>
            </w:r>
          </w:p>
          <w:p w:rsidR="005779BE" w:rsidRPr="00227A2F" w:rsidRDefault="005779BE" w:rsidP="005779BE">
            <w:pPr>
              <w:pStyle w:val="af8"/>
              <w:spacing w:before="0" w:beforeAutospacing="0" w:after="0" w:afterAutospacing="0"/>
              <w:jc w:val="right"/>
            </w:pPr>
            <w:r w:rsidRPr="00227A2F">
              <w:t>товариществ с ограниченной</w:t>
            </w:r>
          </w:p>
          <w:p w:rsidR="005779BE" w:rsidRPr="00227A2F" w:rsidRDefault="005779BE" w:rsidP="005779BE">
            <w:pPr>
              <w:pStyle w:val="af8"/>
              <w:spacing w:before="0" w:beforeAutospacing="0" w:after="0" w:afterAutospacing="0"/>
              <w:jc w:val="right"/>
            </w:pPr>
            <w:r w:rsidRPr="00227A2F">
              <w:t>ответственностью,</w:t>
            </w:r>
          </w:p>
          <w:p w:rsidR="005779BE" w:rsidRPr="00227A2F" w:rsidRDefault="005779BE" w:rsidP="005779BE">
            <w:pPr>
              <w:pStyle w:val="af8"/>
              <w:spacing w:before="0" w:beforeAutospacing="0" w:after="0" w:afterAutospacing="0"/>
              <w:jc w:val="right"/>
            </w:pPr>
            <w:r w:rsidRPr="00227A2F">
              <w:t>государственных предприятий,</w:t>
            </w:r>
          </w:p>
          <w:p w:rsidR="005779BE" w:rsidRPr="00227A2F" w:rsidRDefault="005779BE" w:rsidP="005779BE">
            <w:pPr>
              <w:pStyle w:val="af8"/>
              <w:spacing w:before="0" w:beforeAutospacing="0" w:after="0" w:afterAutospacing="0"/>
              <w:jc w:val="right"/>
            </w:pPr>
            <w:r w:rsidRPr="00227A2F">
              <w:t>мониторинга и оценки</w:t>
            </w:r>
          </w:p>
          <w:p w:rsidR="005779BE" w:rsidRPr="00227A2F" w:rsidRDefault="005779BE" w:rsidP="005779BE">
            <w:pPr>
              <w:pStyle w:val="af8"/>
              <w:spacing w:before="0" w:beforeAutospacing="0" w:after="0" w:afterAutospacing="0"/>
              <w:jc w:val="right"/>
            </w:pPr>
            <w:r w:rsidRPr="00227A2F">
              <w:t>их реализации, а также</w:t>
            </w:r>
          </w:p>
          <w:p w:rsidR="005779BE" w:rsidRPr="00227A2F" w:rsidRDefault="005779BE" w:rsidP="005779BE">
            <w:pPr>
              <w:pStyle w:val="af8"/>
              <w:spacing w:before="0" w:beforeAutospacing="0" w:after="0" w:afterAutospacing="0"/>
              <w:jc w:val="right"/>
            </w:pPr>
            <w:r w:rsidRPr="00227A2F">
              <w:lastRenderedPageBreak/>
              <w:t>разработки и представления</w:t>
            </w:r>
          </w:p>
          <w:p w:rsidR="005779BE" w:rsidRPr="00227A2F" w:rsidRDefault="005779BE" w:rsidP="005779BE">
            <w:pPr>
              <w:pStyle w:val="af8"/>
              <w:spacing w:before="0" w:beforeAutospacing="0" w:after="0" w:afterAutospacing="0"/>
              <w:jc w:val="right"/>
            </w:pPr>
            <w:r w:rsidRPr="00227A2F">
              <w:t>отчетов по их исполнению</w:t>
            </w:r>
          </w:p>
          <w:p w:rsidR="005779BE" w:rsidRPr="00227A2F" w:rsidRDefault="005779BE" w:rsidP="005779BE">
            <w:pPr>
              <w:pStyle w:val="af8"/>
              <w:spacing w:before="0" w:beforeAutospacing="0" w:after="0" w:afterAutospacing="0"/>
              <w:jc w:val="right"/>
            </w:pPr>
          </w:p>
          <w:p w:rsidR="005779BE" w:rsidRPr="00227A2F" w:rsidRDefault="005779BE" w:rsidP="005779BE">
            <w:pPr>
              <w:spacing w:before="100" w:beforeAutospacing="1" w:after="100" w:afterAutospacing="1"/>
              <w:jc w:val="center"/>
              <w:outlineLvl w:val="2"/>
              <w:rPr>
                <w:b/>
                <w:bCs/>
              </w:rPr>
            </w:pPr>
            <w:r w:rsidRPr="00227A2F">
              <w:rPr>
                <w:b/>
                <w:bCs/>
              </w:rPr>
              <w:t>Расчеты показателей финансово-хозяйственной деятельности Персонал</w:t>
            </w:r>
          </w:p>
          <w:p w:rsidR="005779BE" w:rsidRPr="00227A2F" w:rsidRDefault="005B2E5D" w:rsidP="005779BE">
            <w:pPr>
              <w:spacing w:before="100" w:beforeAutospacing="1" w:after="100" w:afterAutospacing="1"/>
            </w:pPr>
            <w:r w:rsidRPr="00227A2F">
              <w:t>     </w:t>
            </w:r>
            <w:r w:rsidR="005779BE" w:rsidRPr="00227A2F">
              <w:t>Орган управления __________________________________</w:t>
            </w:r>
          </w:p>
          <w:p w:rsidR="005779BE" w:rsidRPr="00227A2F" w:rsidRDefault="005B2E5D" w:rsidP="005779BE">
            <w:pPr>
              <w:spacing w:before="100" w:beforeAutospacing="1" w:after="100" w:afterAutospacing="1"/>
            </w:pPr>
            <w:r w:rsidRPr="00227A2F">
              <w:t>     </w:t>
            </w:r>
            <w:r w:rsidR="005779BE" w:rsidRPr="00227A2F">
              <w:t>Наименование организации __________________________________</w:t>
            </w:r>
          </w:p>
          <w:p w:rsidR="005779BE" w:rsidRPr="00227A2F" w:rsidRDefault="005B2E5D" w:rsidP="005779BE">
            <w:pPr>
              <w:spacing w:before="100" w:beforeAutospacing="1" w:after="100" w:afterAutospacing="1"/>
            </w:pPr>
            <w:r w:rsidRPr="00227A2F">
              <w:t>     </w:t>
            </w:r>
            <w:r w:rsidR="005779BE" w:rsidRPr="00227A2F">
              <w:t>Вид документа (план развития: утвержденный/ ежегодное уточнение/ полугодовое уточнение/ отчет об исполнении плана развития)</w:t>
            </w:r>
          </w:p>
          <w:p w:rsidR="005779BE" w:rsidRPr="00227A2F" w:rsidRDefault="005B2E5D" w:rsidP="005779BE">
            <w:pPr>
              <w:spacing w:before="100" w:beforeAutospacing="1" w:after="100" w:afterAutospacing="1"/>
            </w:pPr>
            <w:r w:rsidRPr="00227A2F">
              <w:t>     </w:t>
            </w:r>
            <w:r w:rsidR="005779BE" w:rsidRPr="00227A2F">
              <w:t>Пятилетний период _________</w:t>
            </w:r>
            <w:r w:rsidRPr="00227A2F">
              <w:t>_________________________</w:t>
            </w:r>
          </w:p>
          <w:p w:rsidR="005779BE" w:rsidRPr="00227A2F" w:rsidRDefault="005B2E5D" w:rsidP="005779BE">
            <w:pPr>
              <w:spacing w:before="100" w:beforeAutospacing="1" w:after="100" w:afterAutospacing="1"/>
            </w:pPr>
            <w:r w:rsidRPr="00227A2F">
              <w:t>     </w:t>
            </w:r>
            <w:r w:rsidR="005779BE" w:rsidRPr="00227A2F">
              <w:t>Планируемый/отчетный период___________________________</w:t>
            </w:r>
          </w:p>
          <w:p w:rsidR="005779BE" w:rsidRPr="00227A2F" w:rsidRDefault="005B2E5D" w:rsidP="005779BE">
            <w:pPr>
              <w:spacing w:before="100" w:beforeAutospacing="1" w:after="100" w:afterAutospacing="1"/>
            </w:pPr>
            <w:r w:rsidRPr="00227A2F">
              <w:t>     </w:t>
            </w:r>
            <w:r w:rsidR="005779BE" w:rsidRPr="00227A2F">
              <w:t>дата ________________№_____________</w:t>
            </w:r>
          </w:p>
          <w:tbl>
            <w:tblPr>
              <w:tblStyle w:val="a6"/>
              <w:tblW w:w="0" w:type="auto"/>
              <w:tblLayout w:type="fixed"/>
              <w:tblLook w:val="04A0" w:firstRow="1" w:lastRow="0" w:firstColumn="1" w:lastColumn="0" w:noHBand="0" w:noVBand="1"/>
            </w:tblPr>
            <w:tblGrid>
              <w:gridCol w:w="617"/>
              <w:gridCol w:w="588"/>
              <w:gridCol w:w="588"/>
              <w:gridCol w:w="588"/>
              <w:gridCol w:w="588"/>
              <w:gridCol w:w="588"/>
              <w:gridCol w:w="589"/>
            </w:tblGrid>
            <w:tr w:rsidR="005779BE" w:rsidRPr="00227A2F" w:rsidTr="00C45CD4">
              <w:tc>
                <w:tcPr>
                  <w:tcW w:w="617" w:type="dxa"/>
                  <w:vAlign w:val="center"/>
                </w:tcPr>
                <w:p w:rsidR="005779BE" w:rsidRPr="00227A2F" w:rsidRDefault="005779BE" w:rsidP="002E1B90">
                  <w:pPr>
                    <w:pStyle w:val="af8"/>
                    <w:framePr w:hSpace="180" w:wrap="around" w:vAnchor="text" w:hAnchor="text" w:xAlign="center" w:y="1"/>
                    <w:suppressOverlap/>
                  </w:pPr>
                  <w:r w:rsidRPr="00227A2F">
                    <w:t>№ п/п</w:t>
                  </w:r>
                </w:p>
              </w:tc>
              <w:tc>
                <w:tcPr>
                  <w:tcW w:w="3529" w:type="dxa"/>
                  <w:gridSpan w:val="6"/>
                  <w:vAlign w:val="center"/>
                </w:tcPr>
                <w:p w:rsidR="005779BE" w:rsidRPr="00227A2F" w:rsidRDefault="005779BE" w:rsidP="002E1B90">
                  <w:pPr>
                    <w:pStyle w:val="af8"/>
                    <w:framePr w:hSpace="180" w:wrap="around" w:vAnchor="text" w:hAnchor="text" w:xAlign="center" w:y="1"/>
                    <w:suppressOverlap/>
                  </w:pPr>
                  <w:r w:rsidRPr="00227A2F">
                    <w:t>Наименование показателей</w:t>
                  </w:r>
                </w:p>
              </w:tc>
            </w:tr>
            <w:tr w:rsidR="005779BE" w:rsidRPr="00227A2F" w:rsidTr="000F2E48">
              <w:tc>
                <w:tcPr>
                  <w:tcW w:w="617" w:type="dxa"/>
                  <w:vAlign w:val="center"/>
                </w:tcPr>
                <w:p w:rsidR="005779BE" w:rsidRPr="00227A2F" w:rsidRDefault="005779BE" w:rsidP="002E1B90">
                  <w:pPr>
                    <w:pStyle w:val="af8"/>
                    <w:framePr w:hSpace="180" w:wrap="around" w:vAnchor="text" w:hAnchor="text" w:xAlign="center" w:y="1"/>
                    <w:suppressOverlap/>
                  </w:pPr>
                  <w:r w:rsidRPr="00227A2F">
                    <w:t>А</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Б</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В</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Г</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Д</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Е</w:t>
                  </w:r>
                </w:p>
              </w:tc>
              <w:tc>
                <w:tcPr>
                  <w:tcW w:w="589" w:type="dxa"/>
                  <w:vAlign w:val="center"/>
                </w:tcPr>
                <w:p w:rsidR="005779BE" w:rsidRPr="00227A2F" w:rsidRDefault="005779BE" w:rsidP="002E1B90">
                  <w:pPr>
                    <w:pStyle w:val="af8"/>
                    <w:framePr w:hSpace="180" w:wrap="around" w:vAnchor="text" w:hAnchor="text" w:xAlign="center" w:y="1"/>
                    <w:suppressOverlap/>
                  </w:pPr>
                  <w:r w:rsidRPr="00227A2F">
                    <w:t>Ж</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Численность</w:t>
                  </w: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c>
                <w:tcPr>
                  <w:tcW w:w="1765" w:type="dxa"/>
                  <w:gridSpan w:val="3"/>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765" w:type="dxa"/>
                  <w:gridSpan w:val="3"/>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состоящих в штате</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Align w:val="center"/>
                </w:tcPr>
                <w:p w:rsidR="005779BE" w:rsidRPr="00227A2F" w:rsidRDefault="005779BE" w:rsidP="002E1B90">
                  <w:pPr>
                    <w:pStyle w:val="af8"/>
                    <w:framePr w:hSpace="180" w:wrap="around" w:vAnchor="text" w:hAnchor="text" w:xAlign="center" w:y="1"/>
                    <w:suppressOverlap/>
                  </w:pPr>
                  <w:r w:rsidRPr="00227A2F">
                    <w:t>не состоящих в штате</w:t>
                  </w:r>
                </w:p>
              </w:tc>
              <w:tc>
                <w:tcPr>
                  <w:tcW w:w="1177" w:type="dxa"/>
                  <w:gridSpan w:val="2"/>
                  <w:vAlign w:val="center"/>
                </w:tcPr>
                <w:p w:rsidR="005779BE" w:rsidRPr="00227A2F" w:rsidRDefault="005779BE" w:rsidP="002E1B90">
                  <w:pPr>
                    <w:pStyle w:val="af8"/>
                    <w:framePr w:hSpace="180" w:wrap="around" w:vAnchor="text" w:hAnchor="text" w:xAlign="center" w:y="1"/>
                    <w:suppressOverlap/>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работников, занятых </w:t>
                  </w:r>
                  <w:r w:rsidRPr="00227A2F">
                    <w:lastRenderedPageBreak/>
                    <w:t>в производстве продукции вспомогательного производства</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состоящих в </w:t>
                  </w:r>
                  <w:r w:rsidRPr="00227A2F">
                    <w:lastRenderedPageBreak/>
                    <w:t>штате</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по штату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12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Align w:val="center"/>
                </w:tcPr>
                <w:p w:rsidR="005779BE" w:rsidRPr="00227A2F" w:rsidRDefault="005779BE" w:rsidP="002E1B90">
                  <w:pPr>
                    <w:pStyle w:val="af8"/>
                    <w:framePr w:hSpace="180" w:wrap="around" w:vAnchor="text" w:hAnchor="text" w:xAlign="center" w:y="1"/>
                    <w:suppressOverlap/>
                  </w:pPr>
                  <w:r w:rsidRPr="00227A2F">
                    <w:t>не состоящих в штате</w:t>
                  </w:r>
                </w:p>
              </w:tc>
              <w:tc>
                <w:tcPr>
                  <w:tcW w:w="1177" w:type="dxa"/>
                  <w:gridSpan w:val="2"/>
                  <w:vAlign w:val="center"/>
                </w:tcPr>
                <w:p w:rsidR="005779BE" w:rsidRPr="00227A2F" w:rsidRDefault="005779BE" w:rsidP="002E1B90">
                  <w:pPr>
                    <w:pStyle w:val="af8"/>
                    <w:framePr w:hSpace="180" w:wrap="around" w:vAnchor="text" w:hAnchor="text" w:xAlign="center" w:y="1"/>
                    <w:suppressOverlap/>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состоящих в штате</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Align w:val="center"/>
                </w:tcPr>
                <w:p w:rsidR="005779BE" w:rsidRPr="00227A2F" w:rsidRDefault="005779BE" w:rsidP="002E1B90">
                  <w:pPr>
                    <w:pStyle w:val="af8"/>
                    <w:framePr w:hSpace="180" w:wrap="around" w:vAnchor="text" w:hAnchor="text" w:xAlign="center" w:y="1"/>
                    <w:suppressOverlap/>
                  </w:pPr>
                  <w:r w:rsidRPr="00227A2F">
                    <w:t>не состоящи</w:t>
                  </w:r>
                  <w:r w:rsidRPr="00227A2F">
                    <w:lastRenderedPageBreak/>
                    <w:t>х в штате</w:t>
                  </w:r>
                </w:p>
              </w:tc>
              <w:tc>
                <w:tcPr>
                  <w:tcW w:w="1177" w:type="dxa"/>
                  <w:gridSpan w:val="2"/>
                  <w:vAlign w:val="center"/>
                </w:tcPr>
                <w:p w:rsidR="005779BE" w:rsidRPr="00227A2F" w:rsidRDefault="005779BE" w:rsidP="002E1B90">
                  <w:pPr>
                    <w:pStyle w:val="af8"/>
                    <w:framePr w:hSpace="180" w:wrap="around" w:vAnchor="text" w:hAnchor="text" w:xAlign="center" w:y="1"/>
                    <w:suppressOverlap/>
                  </w:pPr>
                  <w:r w:rsidRPr="00227A2F">
                    <w:lastRenderedPageBreak/>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18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состоящих в штате</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Align w:val="center"/>
                </w:tcPr>
                <w:p w:rsidR="005779BE" w:rsidRPr="00227A2F" w:rsidRDefault="005779BE" w:rsidP="002E1B90">
                  <w:pPr>
                    <w:pStyle w:val="af8"/>
                    <w:framePr w:hSpace="180" w:wrap="around" w:vAnchor="text" w:hAnchor="text" w:xAlign="center" w:y="1"/>
                    <w:suppressOverlap/>
                  </w:pPr>
                  <w:r w:rsidRPr="00227A2F">
                    <w:t>не состоящих в штате</w:t>
                  </w:r>
                </w:p>
              </w:tc>
              <w:tc>
                <w:tcPr>
                  <w:tcW w:w="1177" w:type="dxa"/>
                  <w:gridSpan w:val="2"/>
                  <w:vAlign w:val="center"/>
                </w:tcPr>
                <w:p w:rsidR="005779BE" w:rsidRPr="00227A2F" w:rsidRDefault="005779BE" w:rsidP="002E1B90">
                  <w:pPr>
                    <w:pStyle w:val="af8"/>
                    <w:framePr w:hSpace="180" w:wrap="around" w:vAnchor="text" w:hAnchor="text" w:xAlign="center" w:y="1"/>
                    <w:suppressOverlap/>
                  </w:pPr>
                  <w:r w:rsidRPr="00227A2F">
                    <w:t>среднесписочная</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23</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Оплата труда работников, занятых в </w:t>
                  </w:r>
                  <w:r w:rsidRPr="00227A2F">
                    <w:lastRenderedPageBreak/>
                    <w:t>производстве продукции основного производства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основная заработная плата</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доплаты, надбавки, премии и другие стимулирующие выплаты, носящие постоянный характер, предусмотренные системой оплаты труда</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выплаты, не носящие постоянный характер</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27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пособие на оздоровление к оплачиваемому ежегодному трудовому отпуску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28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единовременные поо</w:t>
                  </w:r>
                  <w:r w:rsidRPr="00227A2F">
                    <w:lastRenderedPageBreak/>
                    <w:t>щрительные выплаты</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29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Прочие</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30</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Оплата труда работников, занятых в производстве продукции всп</w:t>
                  </w:r>
                  <w:r w:rsidRPr="00227A2F">
                    <w:lastRenderedPageBreak/>
                    <w:t>омогательного производства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основная заработная плата</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доплаты, надбавки, премии и другие стимулирующие выплаты, носящие постоянный характер, предусмотренные системой оплаты труда</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выплаты, не носящие постоянный характер</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пособие на оздоровление к </w:t>
                  </w:r>
                  <w:r w:rsidRPr="00227A2F">
                    <w:lastRenderedPageBreak/>
                    <w:t>оплачиваемому ежегодному трудовому отпуску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35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единовременные поощрительные выплаты</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прочие</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37</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Оплата труда административного персонала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основная заработная плата</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доплаты, надбавки, премии и другие стимулирующие выплаты, носящие постоянный характер, предусмотренные системой оплаты труда</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выплаты, не носящие постоянный характер</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пособие на оздоровление к оплачиваемому ежегодному тру</w:t>
                  </w:r>
                  <w:r w:rsidRPr="00227A2F">
                    <w:lastRenderedPageBreak/>
                    <w:t>довому отпуску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42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единовременные поощрительные выплаты</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Прочие</w:t>
                  </w: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44</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Оплата труда прочих </w:t>
                  </w:r>
                  <w:r w:rsidRPr="00227A2F">
                    <w:lastRenderedPageBreak/>
                    <w:t>работников</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основная заработная плата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доплаты, надбавки, премии и другие стимулирующие выплаты, носящие </w:t>
                  </w:r>
                  <w:r w:rsidRPr="00227A2F">
                    <w:lastRenderedPageBreak/>
                    <w:t>постоянный характер, предусмотренные системой оплаты труда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47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выплаты, не носящие постоянный характер</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пособие на оздоровление к оплачиваемому ежегодному трудовому отпуску</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49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единовременные поощрительные выплаты</w:t>
                  </w:r>
                </w:p>
              </w:tc>
            </w:tr>
            <w:tr w:rsidR="005779BE" w:rsidRPr="00227A2F" w:rsidTr="000F2E48">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50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прочие</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51</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ФОТ</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Организации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56</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Среднемесяч</w:t>
                  </w:r>
                  <w:r w:rsidRPr="00227A2F">
                    <w:lastRenderedPageBreak/>
                    <w:t>ная заработная плата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по Организации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58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59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61</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Средние месячные расходы на оплату труда одного работника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Организации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66</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Показатели труда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Производительность труда на 1-го работника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Коэффициент опережения темпа роста производительности труда по сравнению с </w:t>
                  </w:r>
                  <w:r w:rsidRPr="00227A2F">
                    <w:lastRenderedPageBreak/>
                    <w:t>темпом роста расходов на оплату труда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68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Относительная экономия (перерасход) оплаты труда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69</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Уровень текучести кадров</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 по Организации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74</w:t>
                  </w:r>
                </w:p>
              </w:tc>
              <w:tc>
                <w:tcPr>
                  <w:tcW w:w="3529" w:type="dxa"/>
                  <w:gridSpan w:val="6"/>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Вознаграждения членам Совета директоров (наблюдательного совета)</w:t>
                  </w: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75</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Повышение квали</w:t>
                  </w:r>
                  <w:r w:rsidRPr="00227A2F">
                    <w:lastRenderedPageBreak/>
                    <w:t>фикации</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77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78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80</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Создание новых рабочих мест</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85</w:t>
                  </w:r>
                </w:p>
              </w:tc>
              <w:tc>
                <w:tcPr>
                  <w:tcW w:w="588" w:type="dxa"/>
                  <w:vMerge w:val="restart"/>
                </w:tcPr>
                <w:p w:rsidR="005779BE" w:rsidRPr="00227A2F" w:rsidRDefault="005779BE" w:rsidP="002E1B90">
                  <w:pPr>
                    <w:pStyle w:val="af8"/>
                    <w:framePr w:hSpace="180" w:wrap="around" w:vAnchor="text" w:hAnchor="text" w:xAlign="center" w:y="1"/>
                    <w:suppressOverlap/>
                    <w:jc w:val="center"/>
                  </w:pPr>
                  <w:r w:rsidRPr="00227A2F">
                    <w:t>Оптимизация раб</w:t>
                  </w:r>
                  <w:r w:rsidRPr="00227A2F">
                    <w:lastRenderedPageBreak/>
                    <w:t>очих мест</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87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88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90</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Социальная программа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 в стоимостном выражении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 мероприятий</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tc>
            </w:tr>
          </w:tbl>
          <w:p w:rsidR="005779BE" w:rsidRPr="00227A2F" w:rsidRDefault="005779BE" w:rsidP="005779BE">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595"/>
              <w:gridCol w:w="595"/>
              <w:gridCol w:w="595"/>
              <w:gridCol w:w="595"/>
              <w:gridCol w:w="596"/>
              <w:gridCol w:w="596"/>
              <w:gridCol w:w="596"/>
            </w:tblGrid>
            <w:tr w:rsidR="005779BE" w:rsidRPr="00227A2F" w:rsidTr="006B0E81">
              <w:trPr>
                <w:trHeight w:val="921"/>
              </w:trPr>
              <w:tc>
                <w:tcPr>
                  <w:tcW w:w="595"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единица измерения</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 ХХ -2</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 ХХ -1</w:t>
                  </w:r>
                </w:p>
              </w:tc>
              <w:tc>
                <w:tcPr>
                  <w:tcW w:w="238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20ХХ</w:t>
                  </w:r>
                </w:p>
              </w:tc>
            </w:tr>
            <w:tr w:rsidR="005779BE" w:rsidRPr="00227A2F" w:rsidTr="006B0E81">
              <w:trPr>
                <w:trHeight w:val="921"/>
              </w:trPr>
              <w:tc>
                <w:tcPr>
                  <w:tcW w:w="595" w:type="dxa"/>
                  <w:vMerge/>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Фа кт</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Фа кт/ оценка</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Утвержденн</w:t>
                  </w:r>
                  <w:r w:rsidRPr="00227A2F">
                    <w:lastRenderedPageBreak/>
                    <w:t>ый/ уточненный план</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Корректи</w:t>
                  </w:r>
                  <w:r w:rsidRPr="00227A2F">
                    <w:lastRenderedPageBreak/>
                    <w:t>ровка</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Отчет (фа кт/</w:t>
                  </w:r>
                  <w:r w:rsidRPr="00227A2F">
                    <w:lastRenderedPageBreak/>
                    <w:t>оценка)</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Отклонение </w:t>
                  </w:r>
                  <w:r w:rsidRPr="00227A2F">
                    <w:lastRenderedPageBreak/>
                    <w:t>в % (факта от плана)</w:t>
                  </w: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З</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w:t>
                  </w: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lastRenderedPageBreak/>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lastRenderedPageBreak/>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lastRenderedPageBreak/>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lastRenderedPageBreak/>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rPr>
                      <w:b/>
                    </w:rPr>
                  </w:pP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rPr>
                      <w:b/>
                    </w:rPr>
                  </w:pPr>
                  <w:r w:rsidRPr="00227A2F">
                    <w:rPr>
                      <w:b/>
                    </w:rPr>
                    <w:lastRenderedPageBreak/>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rPr>
                      <w:b/>
                    </w:rPr>
                  </w:pP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rPr>
                      <w:b/>
                    </w:rPr>
                  </w:pP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rPr>
                      <w:b/>
                    </w:rPr>
                  </w:pP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rPr>
                      <w:b/>
                    </w:rPr>
                  </w:pP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rPr>
                      <w:b/>
                    </w:rPr>
                  </w:pP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rPr>
                      <w:b/>
                    </w:rPr>
                  </w:pP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rPr>
                      <w:b/>
                    </w:rPr>
                  </w:pP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десятичная дробь</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8D092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lastRenderedPageBreak/>
                    <w:t>тенге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bl>
          <w:p w:rsidR="005779BE" w:rsidRPr="00227A2F" w:rsidRDefault="005779BE" w:rsidP="005779BE">
            <w:pPr>
              <w:pStyle w:val="af8"/>
              <w:spacing w:before="0" w:beforeAutospacing="0" w:after="0" w:afterAutospacing="0"/>
            </w:pPr>
            <w:r w:rsidRPr="00227A2F">
              <w:lastRenderedPageBreak/>
              <w:t xml:space="preserve">    продолжение приложения 18</w:t>
            </w:r>
          </w:p>
          <w:tbl>
            <w:tblPr>
              <w:tblStyle w:val="a6"/>
              <w:tblW w:w="0" w:type="auto"/>
              <w:tblLayout w:type="fixed"/>
              <w:tblLook w:val="04A0" w:firstRow="1" w:lastRow="0" w:firstColumn="1" w:lastColumn="0" w:noHBand="0" w:noVBand="1"/>
            </w:tblPr>
            <w:tblGrid>
              <w:gridCol w:w="521"/>
              <w:gridCol w:w="521"/>
              <w:gridCol w:w="521"/>
              <w:gridCol w:w="521"/>
              <w:gridCol w:w="521"/>
              <w:gridCol w:w="521"/>
              <w:gridCol w:w="521"/>
              <w:gridCol w:w="521"/>
            </w:tblGrid>
            <w:tr w:rsidR="005779BE" w:rsidRPr="00227A2F" w:rsidTr="006B0E81">
              <w:tc>
                <w:tcPr>
                  <w:tcW w:w="2084"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20ХХ+1</w:t>
                  </w:r>
                </w:p>
              </w:tc>
              <w:tc>
                <w:tcPr>
                  <w:tcW w:w="2084" w:type="dxa"/>
                  <w:gridSpan w:val="4"/>
                </w:tcPr>
                <w:p w:rsidR="005779BE" w:rsidRPr="00227A2F" w:rsidRDefault="005779BE" w:rsidP="002E1B90">
                  <w:pPr>
                    <w:pStyle w:val="af8"/>
                    <w:framePr w:hSpace="180" w:wrap="around" w:vAnchor="text" w:hAnchor="text" w:xAlign="center" w:y="1"/>
                    <w:suppressOverlap/>
                  </w:pPr>
                  <w:r w:rsidRPr="00227A2F">
                    <w:t>20ХХ+2</w:t>
                  </w:r>
                </w:p>
              </w:tc>
            </w:tr>
            <w:tr w:rsidR="005779BE" w:rsidRPr="00227A2F" w:rsidTr="000231AD">
              <w:tc>
                <w:tcPr>
                  <w:tcW w:w="521" w:type="dxa"/>
                </w:tcPr>
                <w:p w:rsidR="005779BE" w:rsidRPr="00227A2F" w:rsidRDefault="005779BE" w:rsidP="002E1B90">
                  <w:pPr>
                    <w:pStyle w:val="af8"/>
                    <w:framePr w:hSpace="180" w:wrap="around" w:vAnchor="text" w:hAnchor="text" w:xAlign="center" w:y="1"/>
                    <w:suppressOverlap/>
                  </w:pPr>
                  <w:r w:rsidRPr="00227A2F">
                    <w:t>Утвержденный/ уточненный план</w:t>
                  </w:r>
                </w:p>
              </w:tc>
              <w:tc>
                <w:tcPr>
                  <w:tcW w:w="521" w:type="dxa"/>
                </w:tcPr>
                <w:p w:rsidR="005779BE" w:rsidRPr="00227A2F" w:rsidRDefault="005779BE" w:rsidP="002E1B90">
                  <w:pPr>
                    <w:pStyle w:val="af8"/>
                    <w:framePr w:hSpace="180" w:wrap="around" w:vAnchor="text" w:hAnchor="text" w:xAlign="center" w:y="1"/>
                    <w:suppressOverlap/>
                  </w:pPr>
                  <w:r w:rsidRPr="00227A2F">
                    <w:t>Корректировка</w:t>
                  </w:r>
                </w:p>
              </w:tc>
              <w:tc>
                <w:tcPr>
                  <w:tcW w:w="521" w:type="dxa"/>
                </w:tcPr>
                <w:p w:rsidR="005779BE" w:rsidRPr="00227A2F" w:rsidRDefault="005779BE" w:rsidP="002E1B90">
                  <w:pPr>
                    <w:pStyle w:val="af8"/>
                    <w:framePr w:hSpace="180" w:wrap="around" w:vAnchor="text" w:hAnchor="text" w:xAlign="center" w:y="1"/>
                    <w:suppressOverlap/>
                  </w:pPr>
                  <w:r w:rsidRPr="00227A2F">
                    <w:t>Отчет (факт/оценка)</w:t>
                  </w:r>
                </w:p>
              </w:tc>
              <w:tc>
                <w:tcPr>
                  <w:tcW w:w="521" w:type="dxa"/>
                </w:tcPr>
                <w:p w:rsidR="005779BE" w:rsidRPr="00227A2F" w:rsidRDefault="005779BE" w:rsidP="002E1B90">
                  <w:pPr>
                    <w:pStyle w:val="af8"/>
                    <w:framePr w:hSpace="180" w:wrap="around" w:vAnchor="text" w:hAnchor="text" w:xAlign="center" w:y="1"/>
                    <w:suppressOverlap/>
                  </w:pPr>
                  <w:r w:rsidRPr="00227A2F">
                    <w:t>Отклонение в % (факта от плана)</w:t>
                  </w:r>
                </w:p>
              </w:tc>
              <w:tc>
                <w:tcPr>
                  <w:tcW w:w="521" w:type="dxa"/>
                </w:tcPr>
                <w:p w:rsidR="005779BE" w:rsidRPr="00227A2F" w:rsidRDefault="005779BE" w:rsidP="002E1B90">
                  <w:pPr>
                    <w:pStyle w:val="af8"/>
                    <w:framePr w:hSpace="180" w:wrap="around" w:vAnchor="text" w:hAnchor="text" w:xAlign="center" w:y="1"/>
                    <w:suppressOverlap/>
                  </w:pPr>
                  <w:r w:rsidRPr="00227A2F">
                    <w:t>Утвержденный/ уточненный план</w:t>
                  </w:r>
                </w:p>
              </w:tc>
              <w:tc>
                <w:tcPr>
                  <w:tcW w:w="521" w:type="dxa"/>
                </w:tcPr>
                <w:p w:rsidR="005779BE" w:rsidRPr="00227A2F" w:rsidRDefault="005779BE" w:rsidP="002E1B90">
                  <w:pPr>
                    <w:pStyle w:val="af8"/>
                    <w:framePr w:hSpace="180" w:wrap="around" w:vAnchor="text" w:hAnchor="text" w:xAlign="center" w:y="1"/>
                    <w:suppressOverlap/>
                  </w:pPr>
                  <w:r w:rsidRPr="00227A2F">
                    <w:t>Корректировка</w:t>
                  </w:r>
                </w:p>
              </w:tc>
              <w:tc>
                <w:tcPr>
                  <w:tcW w:w="521" w:type="dxa"/>
                </w:tcPr>
                <w:p w:rsidR="005779BE" w:rsidRPr="00227A2F" w:rsidRDefault="005779BE" w:rsidP="002E1B90">
                  <w:pPr>
                    <w:pStyle w:val="af8"/>
                    <w:framePr w:hSpace="180" w:wrap="around" w:vAnchor="text" w:hAnchor="text" w:xAlign="center" w:y="1"/>
                    <w:suppressOverlap/>
                  </w:pPr>
                  <w:r w:rsidRPr="00227A2F">
                    <w:t>Отчет (факт/оценка)</w:t>
                  </w:r>
                </w:p>
              </w:tc>
              <w:tc>
                <w:tcPr>
                  <w:tcW w:w="521" w:type="dxa"/>
                </w:tcPr>
                <w:p w:rsidR="005779BE" w:rsidRPr="00227A2F" w:rsidRDefault="005779BE" w:rsidP="002E1B90">
                  <w:pPr>
                    <w:pStyle w:val="af8"/>
                    <w:framePr w:hSpace="180" w:wrap="around" w:vAnchor="text" w:hAnchor="text" w:xAlign="center" w:y="1"/>
                    <w:suppressOverlap/>
                  </w:pPr>
                  <w:r w:rsidRPr="00227A2F">
                    <w:t>Отклонение в % (факта от плана)</w:t>
                  </w:r>
                </w:p>
              </w:tc>
            </w:tr>
            <w:tr w:rsidR="005779BE" w:rsidRPr="00227A2F" w:rsidTr="00F12235">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10</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11</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12</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13</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14</w:t>
                  </w:r>
                </w:p>
              </w:tc>
            </w:tr>
            <w:tr w:rsidR="005779BE" w:rsidRPr="00227A2F" w:rsidTr="00F12235">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bl>
          <w:p w:rsidR="005779BE" w:rsidRPr="00227A2F" w:rsidRDefault="005779BE" w:rsidP="005779BE">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521"/>
              <w:gridCol w:w="521"/>
              <w:gridCol w:w="521"/>
              <w:gridCol w:w="521"/>
              <w:gridCol w:w="521"/>
              <w:gridCol w:w="521"/>
              <w:gridCol w:w="521"/>
              <w:gridCol w:w="521"/>
            </w:tblGrid>
            <w:tr w:rsidR="005779BE" w:rsidRPr="00227A2F" w:rsidTr="006B0E81">
              <w:tc>
                <w:tcPr>
                  <w:tcW w:w="2084"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20ХХ+3</w:t>
                  </w:r>
                </w:p>
              </w:tc>
              <w:tc>
                <w:tcPr>
                  <w:tcW w:w="2084"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20ХХ+4</w:t>
                  </w:r>
                </w:p>
              </w:tc>
            </w:tr>
            <w:tr w:rsidR="005779BE" w:rsidRPr="00227A2F" w:rsidTr="006B0E81">
              <w:tc>
                <w:tcPr>
                  <w:tcW w:w="521" w:type="dxa"/>
                  <w:vAlign w:val="center"/>
                </w:tcPr>
                <w:p w:rsidR="005779BE" w:rsidRPr="00227A2F" w:rsidRDefault="005779BE" w:rsidP="002E1B90">
                  <w:pPr>
                    <w:pStyle w:val="af8"/>
                    <w:framePr w:hSpace="180" w:wrap="around" w:vAnchor="text" w:hAnchor="text" w:xAlign="center" w:y="1"/>
                    <w:suppressOverlap/>
                  </w:pPr>
                  <w:r w:rsidRPr="00227A2F">
                    <w:t>Утвержденный/ уточне</w:t>
                  </w:r>
                  <w:r w:rsidRPr="00227A2F">
                    <w:lastRenderedPageBreak/>
                    <w:t>нный план</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lastRenderedPageBreak/>
                    <w:t>Корректировка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t>Отчет (факт/оценка)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t xml:space="preserve">Отклонение в % (факта </w:t>
                  </w:r>
                  <w:r w:rsidRPr="00227A2F">
                    <w:lastRenderedPageBreak/>
                    <w:t>от плана)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lastRenderedPageBreak/>
                    <w:t>Утвержденный/ уточне</w:t>
                  </w:r>
                  <w:r w:rsidRPr="00227A2F">
                    <w:lastRenderedPageBreak/>
                    <w:t>нный план</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lastRenderedPageBreak/>
                    <w:t>Корректировка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t>Отчет (факт/оценка)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t xml:space="preserve">Отклонение в % (факта </w:t>
                  </w:r>
                  <w:r w:rsidRPr="00227A2F">
                    <w:lastRenderedPageBreak/>
                    <w:t>от плана)</w:t>
                  </w:r>
                </w:p>
              </w:tc>
            </w:tr>
            <w:tr w:rsidR="005779BE" w:rsidRPr="00227A2F" w:rsidTr="00B434B9">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15</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16</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17</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18</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19</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21</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22</w:t>
                  </w:r>
                </w:p>
              </w:tc>
            </w:tr>
            <w:tr w:rsidR="005779BE" w:rsidRPr="00227A2F" w:rsidTr="00B434B9">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bl>
          <w:p w:rsidR="005779BE" w:rsidRPr="00227A2F" w:rsidRDefault="005779BE" w:rsidP="005779BE">
            <w:pPr>
              <w:pStyle w:val="af8"/>
              <w:spacing w:before="0" w:beforeAutospacing="0" w:after="0" w:afterAutospacing="0"/>
            </w:pPr>
          </w:p>
        </w:tc>
        <w:tc>
          <w:tcPr>
            <w:tcW w:w="4395" w:type="dxa"/>
          </w:tcPr>
          <w:p w:rsidR="005779BE" w:rsidRPr="00227A2F" w:rsidRDefault="005779BE" w:rsidP="005779BE">
            <w:pPr>
              <w:pStyle w:val="af8"/>
              <w:spacing w:before="0" w:beforeAutospacing="0" w:after="0" w:afterAutospacing="0"/>
              <w:jc w:val="right"/>
            </w:pPr>
            <w:r w:rsidRPr="00227A2F">
              <w:lastRenderedPageBreak/>
              <w:t>Приложение 18</w:t>
            </w:r>
          </w:p>
          <w:p w:rsidR="005779BE" w:rsidRPr="00227A2F" w:rsidRDefault="005779BE" w:rsidP="005779BE">
            <w:pPr>
              <w:pStyle w:val="af8"/>
              <w:spacing w:before="0" w:beforeAutospacing="0" w:after="0" w:afterAutospacing="0"/>
              <w:jc w:val="right"/>
            </w:pPr>
            <w:r w:rsidRPr="00227A2F">
              <w:t>к Правилам разработки,</w:t>
            </w:r>
          </w:p>
          <w:p w:rsidR="005779BE" w:rsidRPr="00227A2F" w:rsidRDefault="005779BE" w:rsidP="005779BE">
            <w:pPr>
              <w:pStyle w:val="af8"/>
              <w:spacing w:before="0" w:beforeAutospacing="0" w:after="0" w:afterAutospacing="0"/>
              <w:jc w:val="right"/>
            </w:pPr>
            <w:r w:rsidRPr="00227A2F">
              <w:t>утверждения планов развития</w:t>
            </w:r>
          </w:p>
          <w:p w:rsidR="005779BE" w:rsidRPr="00227A2F" w:rsidRDefault="005779BE" w:rsidP="005779BE">
            <w:pPr>
              <w:pStyle w:val="af8"/>
              <w:spacing w:before="0" w:beforeAutospacing="0" w:after="0" w:afterAutospacing="0"/>
              <w:jc w:val="right"/>
            </w:pPr>
            <w:r w:rsidRPr="00227A2F">
              <w:t>контролируемых государством</w:t>
            </w:r>
          </w:p>
          <w:p w:rsidR="005779BE" w:rsidRPr="00227A2F" w:rsidRDefault="005779BE" w:rsidP="005779BE">
            <w:pPr>
              <w:pStyle w:val="af8"/>
              <w:spacing w:before="0" w:beforeAutospacing="0" w:after="0" w:afterAutospacing="0"/>
              <w:jc w:val="right"/>
            </w:pPr>
            <w:r w:rsidRPr="00227A2F">
              <w:t>акционерных обществ и</w:t>
            </w:r>
          </w:p>
          <w:p w:rsidR="005779BE" w:rsidRPr="00227A2F" w:rsidRDefault="005779BE" w:rsidP="005779BE">
            <w:pPr>
              <w:pStyle w:val="af8"/>
              <w:spacing w:before="0" w:beforeAutospacing="0" w:after="0" w:afterAutospacing="0"/>
              <w:jc w:val="right"/>
            </w:pPr>
            <w:r w:rsidRPr="00227A2F">
              <w:t>товариществ с ограниченной</w:t>
            </w:r>
          </w:p>
          <w:p w:rsidR="005779BE" w:rsidRPr="00227A2F" w:rsidRDefault="005779BE" w:rsidP="005779BE">
            <w:pPr>
              <w:pStyle w:val="af8"/>
              <w:spacing w:before="0" w:beforeAutospacing="0" w:after="0" w:afterAutospacing="0"/>
              <w:jc w:val="right"/>
            </w:pPr>
            <w:r w:rsidRPr="00227A2F">
              <w:t>ответственностью,</w:t>
            </w:r>
          </w:p>
          <w:p w:rsidR="005779BE" w:rsidRPr="00227A2F" w:rsidRDefault="005779BE" w:rsidP="005779BE">
            <w:pPr>
              <w:pStyle w:val="af8"/>
              <w:spacing w:before="0" w:beforeAutospacing="0" w:after="0" w:afterAutospacing="0"/>
              <w:jc w:val="right"/>
            </w:pPr>
            <w:r w:rsidRPr="00227A2F">
              <w:t>государственных предприятий,</w:t>
            </w:r>
          </w:p>
          <w:p w:rsidR="005779BE" w:rsidRPr="00227A2F" w:rsidRDefault="005779BE" w:rsidP="005779BE">
            <w:pPr>
              <w:pStyle w:val="af8"/>
              <w:spacing w:before="0" w:beforeAutospacing="0" w:after="0" w:afterAutospacing="0"/>
              <w:jc w:val="right"/>
            </w:pPr>
            <w:r w:rsidRPr="00227A2F">
              <w:t>мониторинга и оценки</w:t>
            </w:r>
          </w:p>
          <w:p w:rsidR="005779BE" w:rsidRPr="00227A2F" w:rsidRDefault="005779BE" w:rsidP="005779BE">
            <w:pPr>
              <w:pStyle w:val="af8"/>
              <w:spacing w:before="0" w:beforeAutospacing="0" w:after="0" w:afterAutospacing="0"/>
              <w:jc w:val="right"/>
            </w:pPr>
            <w:r w:rsidRPr="00227A2F">
              <w:t>их реализации, а также</w:t>
            </w:r>
          </w:p>
          <w:p w:rsidR="005779BE" w:rsidRPr="00227A2F" w:rsidRDefault="005779BE" w:rsidP="005779BE">
            <w:pPr>
              <w:pStyle w:val="af8"/>
              <w:spacing w:before="0" w:beforeAutospacing="0" w:after="0" w:afterAutospacing="0"/>
              <w:jc w:val="right"/>
            </w:pPr>
            <w:r w:rsidRPr="00227A2F">
              <w:lastRenderedPageBreak/>
              <w:t>разработки и представления</w:t>
            </w:r>
          </w:p>
          <w:p w:rsidR="005779BE" w:rsidRPr="00227A2F" w:rsidRDefault="005779BE" w:rsidP="005779BE">
            <w:pPr>
              <w:pStyle w:val="af8"/>
              <w:spacing w:before="0" w:beforeAutospacing="0" w:after="0" w:afterAutospacing="0"/>
              <w:jc w:val="right"/>
            </w:pPr>
            <w:r w:rsidRPr="00227A2F">
              <w:t>отчетов по их исполнению</w:t>
            </w:r>
          </w:p>
          <w:p w:rsidR="005779BE" w:rsidRPr="00227A2F" w:rsidRDefault="005779BE" w:rsidP="005779BE">
            <w:pPr>
              <w:pStyle w:val="af8"/>
              <w:spacing w:before="0" w:beforeAutospacing="0" w:after="0" w:afterAutospacing="0"/>
              <w:jc w:val="right"/>
            </w:pPr>
          </w:p>
          <w:p w:rsidR="005779BE" w:rsidRPr="00227A2F" w:rsidRDefault="005779BE" w:rsidP="005779BE">
            <w:pPr>
              <w:spacing w:before="100" w:beforeAutospacing="1" w:after="100" w:afterAutospacing="1"/>
              <w:jc w:val="center"/>
              <w:outlineLvl w:val="2"/>
              <w:rPr>
                <w:b/>
                <w:bCs/>
              </w:rPr>
            </w:pPr>
            <w:r w:rsidRPr="00227A2F">
              <w:rPr>
                <w:b/>
                <w:bCs/>
              </w:rPr>
              <w:t>Расчеты показателей финансово-хозяйственной деятельности Персонал</w:t>
            </w:r>
          </w:p>
          <w:p w:rsidR="005779BE" w:rsidRPr="00227A2F" w:rsidRDefault="005B2E5D" w:rsidP="005779BE">
            <w:pPr>
              <w:spacing w:before="100" w:beforeAutospacing="1" w:after="100" w:afterAutospacing="1"/>
            </w:pPr>
            <w:r w:rsidRPr="00227A2F">
              <w:t>     </w:t>
            </w:r>
            <w:r w:rsidR="005779BE" w:rsidRPr="00227A2F">
              <w:t>Орган управления __________________________________</w:t>
            </w:r>
          </w:p>
          <w:p w:rsidR="005779BE" w:rsidRPr="00227A2F" w:rsidRDefault="005B2E5D" w:rsidP="005779BE">
            <w:pPr>
              <w:spacing w:before="100" w:beforeAutospacing="1" w:after="100" w:afterAutospacing="1"/>
            </w:pPr>
            <w:r w:rsidRPr="00227A2F">
              <w:t>     </w:t>
            </w:r>
            <w:r w:rsidR="005779BE" w:rsidRPr="00227A2F">
              <w:t>Наименование организации __________________________________</w:t>
            </w:r>
          </w:p>
          <w:p w:rsidR="005779BE" w:rsidRPr="00227A2F" w:rsidRDefault="005B2E5D" w:rsidP="005779BE">
            <w:pPr>
              <w:spacing w:before="100" w:beforeAutospacing="1" w:after="100" w:afterAutospacing="1"/>
            </w:pPr>
            <w:r w:rsidRPr="00227A2F">
              <w:t>     </w:t>
            </w:r>
            <w:r w:rsidR="005779BE" w:rsidRPr="00227A2F">
              <w:t>Вид документа (план развития: утвержденный/ ежегодное уточнение/ полугодовое уточнение/ отчет об исполнении плана развития)</w:t>
            </w:r>
          </w:p>
          <w:p w:rsidR="005779BE" w:rsidRPr="00227A2F" w:rsidRDefault="005B2E5D" w:rsidP="005779BE">
            <w:pPr>
              <w:spacing w:before="100" w:beforeAutospacing="1" w:after="100" w:afterAutospacing="1"/>
            </w:pPr>
            <w:r w:rsidRPr="00227A2F">
              <w:t>     </w:t>
            </w:r>
            <w:r w:rsidR="005779BE" w:rsidRPr="00227A2F">
              <w:t>Пятилетний период ____</w:t>
            </w:r>
            <w:r w:rsidRPr="00227A2F">
              <w:t>______________________________</w:t>
            </w:r>
          </w:p>
          <w:p w:rsidR="005779BE" w:rsidRPr="00227A2F" w:rsidRDefault="005B2E5D" w:rsidP="005779BE">
            <w:pPr>
              <w:spacing w:before="100" w:beforeAutospacing="1" w:after="100" w:afterAutospacing="1"/>
            </w:pPr>
            <w:r w:rsidRPr="00227A2F">
              <w:t>     </w:t>
            </w:r>
            <w:r w:rsidR="005779BE" w:rsidRPr="00227A2F">
              <w:t>Планируемый/отчетный период___________________________</w:t>
            </w:r>
          </w:p>
          <w:p w:rsidR="005779BE" w:rsidRPr="00227A2F" w:rsidRDefault="005B2E5D" w:rsidP="005779BE">
            <w:pPr>
              <w:spacing w:before="100" w:beforeAutospacing="1" w:after="100" w:afterAutospacing="1"/>
            </w:pPr>
            <w:r w:rsidRPr="00227A2F">
              <w:t>     </w:t>
            </w:r>
            <w:r w:rsidR="005779BE" w:rsidRPr="00227A2F">
              <w:t>дата ________________№_____________</w:t>
            </w:r>
          </w:p>
          <w:tbl>
            <w:tblPr>
              <w:tblStyle w:val="a6"/>
              <w:tblW w:w="0" w:type="auto"/>
              <w:tblLayout w:type="fixed"/>
              <w:tblLook w:val="04A0" w:firstRow="1" w:lastRow="0" w:firstColumn="1" w:lastColumn="0" w:noHBand="0" w:noVBand="1"/>
            </w:tblPr>
            <w:tblGrid>
              <w:gridCol w:w="617"/>
              <w:gridCol w:w="588"/>
              <w:gridCol w:w="588"/>
              <w:gridCol w:w="588"/>
              <w:gridCol w:w="588"/>
              <w:gridCol w:w="588"/>
              <w:gridCol w:w="589"/>
            </w:tblGrid>
            <w:tr w:rsidR="005779BE" w:rsidRPr="00227A2F" w:rsidTr="006B0E81">
              <w:tc>
                <w:tcPr>
                  <w:tcW w:w="617" w:type="dxa"/>
                  <w:vAlign w:val="center"/>
                </w:tcPr>
                <w:p w:rsidR="005779BE" w:rsidRPr="00227A2F" w:rsidRDefault="005779BE" w:rsidP="002E1B90">
                  <w:pPr>
                    <w:pStyle w:val="af8"/>
                    <w:framePr w:hSpace="180" w:wrap="around" w:vAnchor="text" w:hAnchor="text" w:xAlign="center" w:y="1"/>
                    <w:suppressOverlap/>
                  </w:pPr>
                  <w:r w:rsidRPr="00227A2F">
                    <w:t>№ п/п</w:t>
                  </w:r>
                </w:p>
              </w:tc>
              <w:tc>
                <w:tcPr>
                  <w:tcW w:w="3529" w:type="dxa"/>
                  <w:gridSpan w:val="6"/>
                  <w:vAlign w:val="center"/>
                </w:tcPr>
                <w:p w:rsidR="005779BE" w:rsidRPr="00227A2F" w:rsidRDefault="005779BE" w:rsidP="002E1B90">
                  <w:pPr>
                    <w:pStyle w:val="af8"/>
                    <w:framePr w:hSpace="180" w:wrap="around" w:vAnchor="text" w:hAnchor="text" w:xAlign="center" w:y="1"/>
                    <w:suppressOverlap/>
                  </w:pPr>
                  <w:r w:rsidRPr="00227A2F">
                    <w:t>Наименование показателей</w:t>
                  </w:r>
                </w:p>
              </w:tc>
            </w:tr>
            <w:tr w:rsidR="005779BE" w:rsidRPr="00227A2F" w:rsidTr="006B0E81">
              <w:tc>
                <w:tcPr>
                  <w:tcW w:w="617" w:type="dxa"/>
                  <w:vAlign w:val="center"/>
                </w:tcPr>
                <w:p w:rsidR="005779BE" w:rsidRPr="00227A2F" w:rsidRDefault="005779BE" w:rsidP="002E1B90">
                  <w:pPr>
                    <w:pStyle w:val="af8"/>
                    <w:framePr w:hSpace="180" w:wrap="around" w:vAnchor="text" w:hAnchor="text" w:xAlign="center" w:y="1"/>
                    <w:suppressOverlap/>
                  </w:pPr>
                  <w:r w:rsidRPr="00227A2F">
                    <w:t>А</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Б</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В</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Г</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Д</w:t>
                  </w:r>
                </w:p>
              </w:tc>
              <w:tc>
                <w:tcPr>
                  <w:tcW w:w="588" w:type="dxa"/>
                  <w:vAlign w:val="center"/>
                </w:tcPr>
                <w:p w:rsidR="005779BE" w:rsidRPr="00227A2F" w:rsidRDefault="005779BE" w:rsidP="002E1B90">
                  <w:pPr>
                    <w:pStyle w:val="af8"/>
                    <w:framePr w:hSpace="180" w:wrap="around" w:vAnchor="text" w:hAnchor="text" w:xAlign="center" w:y="1"/>
                    <w:suppressOverlap/>
                  </w:pPr>
                  <w:r w:rsidRPr="00227A2F">
                    <w:t>Е</w:t>
                  </w:r>
                </w:p>
              </w:tc>
              <w:tc>
                <w:tcPr>
                  <w:tcW w:w="589" w:type="dxa"/>
                  <w:vAlign w:val="center"/>
                </w:tcPr>
                <w:p w:rsidR="005779BE" w:rsidRPr="00227A2F" w:rsidRDefault="005779BE" w:rsidP="002E1B90">
                  <w:pPr>
                    <w:pStyle w:val="af8"/>
                    <w:framePr w:hSpace="180" w:wrap="around" w:vAnchor="text" w:hAnchor="text" w:xAlign="center" w:y="1"/>
                    <w:suppressOverlap/>
                  </w:pPr>
                  <w:r w:rsidRPr="00227A2F">
                    <w:t>Ж</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Численность</w:t>
                  </w: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c>
                <w:tcPr>
                  <w:tcW w:w="1765" w:type="dxa"/>
                  <w:gridSpan w:val="3"/>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765" w:type="dxa"/>
                  <w:gridSpan w:val="3"/>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состоящих в штате</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Align w:val="center"/>
                </w:tcPr>
                <w:p w:rsidR="005779BE" w:rsidRPr="00227A2F" w:rsidRDefault="005779BE" w:rsidP="002E1B90">
                  <w:pPr>
                    <w:pStyle w:val="af8"/>
                    <w:framePr w:hSpace="180" w:wrap="around" w:vAnchor="text" w:hAnchor="text" w:xAlign="center" w:y="1"/>
                    <w:suppressOverlap/>
                  </w:pPr>
                  <w:r w:rsidRPr="00227A2F">
                    <w:t>не состоящих в штате</w:t>
                  </w:r>
                </w:p>
              </w:tc>
              <w:tc>
                <w:tcPr>
                  <w:tcW w:w="1177" w:type="dxa"/>
                  <w:gridSpan w:val="2"/>
                  <w:vAlign w:val="center"/>
                </w:tcPr>
                <w:p w:rsidR="005779BE" w:rsidRPr="00227A2F" w:rsidRDefault="005779BE" w:rsidP="002E1B90">
                  <w:pPr>
                    <w:pStyle w:val="af8"/>
                    <w:framePr w:hSpace="180" w:wrap="around" w:vAnchor="text" w:hAnchor="text" w:xAlign="center" w:y="1"/>
                    <w:suppressOverlap/>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работников, занятых </w:t>
                  </w:r>
                  <w:r w:rsidRPr="00227A2F">
                    <w:lastRenderedPageBreak/>
                    <w:t>в производстве продукции вспомогательного производства</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состоящих в </w:t>
                  </w:r>
                  <w:r w:rsidRPr="00227A2F">
                    <w:lastRenderedPageBreak/>
                    <w:t>штате</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по штату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12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Align w:val="center"/>
                </w:tcPr>
                <w:p w:rsidR="005779BE" w:rsidRPr="00227A2F" w:rsidRDefault="005779BE" w:rsidP="002E1B90">
                  <w:pPr>
                    <w:pStyle w:val="af8"/>
                    <w:framePr w:hSpace="180" w:wrap="around" w:vAnchor="text" w:hAnchor="text" w:xAlign="center" w:y="1"/>
                    <w:suppressOverlap/>
                  </w:pPr>
                  <w:r w:rsidRPr="00227A2F">
                    <w:t>не состоящих в штате</w:t>
                  </w:r>
                </w:p>
              </w:tc>
              <w:tc>
                <w:tcPr>
                  <w:tcW w:w="1177" w:type="dxa"/>
                  <w:gridSpan w:val="2"/>
                  <w:vAlign w:val="center"/>
                </w:tcPr>
                <w:p w:rsidR="005779BE" w:rsidRPr="00227A2F" w:rsidRDefault="005779BE" w:rsidP="002E1B90">
                  <w:pPr>
                    <w:pStyle w:val="af8"/>
                    <w:framePr w:hSpace="180" w:wrap="around" w:vAnchor="text" w:hAnchor="text" w:xAlign="center" w:y="1"/>
                    <w:suppressOverlap/>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состоящих в штате</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Align w:val="center"/>
                </w:tcPr>
                <w:p w:rsidR="005779BE" w:rsidRPr="00227A2F" w:rsidRDefault="005779BE" w:rsidP="002E1B90">
                  <w:pPr>
                    <w:pStyle w:val="af8"/>
                    <w:framePr w:hSpace="180" w:wrap="around" w:vAnchor="text" w:hAnchor="text" w:xAlign="center" w:y="1"/>
                    <w:suppressOverlap/>
                  </w:pPr>
                  <w:r w:rsidRPr="00227A2F">
                    <w:t>не состоящи</w:t>
                  </w:r>
                  <w:r w:rsidRPr="00227A2F">
                    <w:lastRenderedPageBreak/>
                    <w:t>х в штате</w:t>
                  </w:r>
                </w:p>
              </w:tc>
              <w:tc>
                <w:tcPr>
                  <w:tcW w:w="1177" w:type="dxa"/>
                  <w:gridSpan w:val="2"/>
                  <w:vAlign w:val="center"/>
                </w:tcPr>
                <w:p w:rsidR="005779BE" w:rsidRPr="00227A2F" w:rsidRDefault="005779BE" w:rsidP="002E1B90">
                  <w:pPr>
                    <w:pStyle w:val="af8"/>
                    <w:framePr w:hSpace="180" w:wrap="around" w:vAnchor="text" w:hAnchor="text" w:xAlign="center" w:y="1"/>
                    <w:suppressOverlap/>
                  </w:pPr>
                  <w:r w:rsidRPr="00227A2F">
                    <w:lastRenderedPageBreak/>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18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состоящих в штате</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штату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jc w:val="right"/>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Align w:val="center"/>
                </w:tcPr>
                <w:p w:rsidR="005779BE" w:rsidRPr="00227A2F" w:rsidRDefault="005779BE" w:rsidP="002E1B90">
                  <w:pPr>
                    <w:pStyle w:val="af8"/>
                    <w:framePr w:hSpace="180" w:wrap="around" w:vAnchor="text" w:hAnchor="text" w:xAlign="center" w:y="1"/>
                    <w:suppressOverlap/>
                  </w:pPr>
                  <w:r w:rsidRPr="00227A2F">
                    <w:t>не состоящих в штате</w:t>
                  </w:r>
                </w:p>
              </w:tc>
              <w:tc>
                <w:tcPr>
                  <w:tcW w:w="1177" w:type="dxa"/>
                  <w:gridSpan w:val="2"/>
                  <w:vAlign w:val="center"/>
                </w:tcPr>
                <w:p w:rsidR="005779BE" w:rsidRPr="00227A2F" w:rsidRDefault="005779BE" w:rsidP="002E1B90">
                  <w:pPr>
                    <w:pStyle w:val="af8"/>
                    <w:framePr w:hSpace="180" w:wrap="around" w:vAnchor="text" w:hAnchor="text" w:xAlign="center" w:y="1"/>
                    <w:suppressOverlap/>
                  </w:pPr>
                  <w:r w:rsidRPr="00227A2F">
                    <w:t>среднесписочная</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23</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Оплата труда работников, занятых в </w:t>
                  </w:r>
                  <w:r w:rsidRPr="00227A2F">
                    <w:lastRenderedPageBreak/>
                    <w:t>производстве продукции основного производства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основная заработная плата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доплаты, надбавки, премии и другие стимулирующие выплаты, носящие постоянный характер, предусмотренные системой оплаты труда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выплаты, не носящие постоянный характер</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27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пособие на оздоровление к оплачиваемому ежегодному трудовому отпуску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28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единовременные поо</w:t>
                  </w:r>
                  <w:r w:rsidRPr="00227A2F">
                    <w:lastRenderedPageBreak/>
                    <w:t>щрительные выплаты</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29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Прочие</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30</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Оплата труда работников, занятых в производстве продукции всп</w:t>
                  </w:r>
                  <w:r w:rsidRPr="00227A2F">
                    <w:lastRenderedPageBreak/>
                    <w:t>омогательного производства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основная заработная плата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доплаты, надбавки, премии и другие стимулирующие выплаты, носящие постоянный характер, предусмотренные системой оплаты труда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выплаты, не носящие постоянный характер</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пособие на оздоровление к </w:t>
                  </w:r>
                  <w:r w:rsidRPr="00227A2F">
                    <w:lastRenderedPageBreak/>
                    <w:t>оплачиваемому ежегодному трудовому отпуску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35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единовременные поощрительные выплаты</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прочие</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37</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Оплата труда административного персонала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основная заработная плата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доплаты, надбавки, премии и другие стимулирующие выплаты, носящие постоянный характер, предусмотренные системой оплаты труда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выплаты, не носящие постоянный характер</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пособие на оздоровление к оплачиваемому ежегодному тру</w:t>
                  </w:r>
                  <w:r w:rsidRPr="00227A2F">
                    <w:lastRenderedPageBreak/>
                    <w:t>довому отпуску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42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единовременные поощрительные выплаты</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Прочие</w:t>
                  </w: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44</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Оплата труда прочих </w:t>
                  </w:r>
                  <w:r w:rsidRPr="00227A2F">
                    <w:lastRenderedPageBreak/>
                    <w:t>работников</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основная заработная плата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доплаты, надбавки, премии и другие стимулирующие выплаты, носящие </w:t>
                  </w:r>
                  <w:r w:rsidRPr="00227A2F">
                    <w:lastRenderedPageBreak/>
                    <w:t>постоянный характер, предусмотренные системой оплаты труда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47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выплаты, не носящие постоянный характер</w:t>
                  </w:r>
                </w:p>
              </w:tc>
              <w:tc>
                <w:tcPr>
                  <w:tcW w:w="1177" w:type="dxa"/>
                  <w:gridSpan w:val="2"/>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пособие на оздоровление к оплачиваемому ежегодному трудовому отпуску</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49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единовременные поощрительные выплаты</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50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1176" w:type="dxa"/>
                  <w:gridSpan w:val="2"/>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9"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прочие</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51</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ФОТ</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Организации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56</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Среднемесяч</w:t>
                  </w:r>
                  <w:r w:rsidRPr="00227A2F">
                    <w:lastRenderedPageBreak/>
                    <w:t>ная заработная плата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по Организации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58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59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61</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Средние месячные расходы на оплату труда одного работника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 Организации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65</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66</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Показатели труда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Производительность труда на 1-го работника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Коэффициент опережения темпа роста производительности труда по сравнению с </w:t>
                  </w:r>
                  <w:r w:rsidRPr="00227A2F">
                    <w:lastRenderedPageBreak/>
                    <w:t>темпом роста расходов на оплату труда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68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Относительная экономия (перерасход) оплаты труда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69</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Уровень текучести кадров</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 по Организации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70</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74</w:t>
                  </w:r>
                </w:p>
              </w:tc>
              <w:tc>
                <w:tcPr>
                  <w:tcW w:w="3529" w:type="dxa"/>
                  <w:gridSpan w:val="6"/>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Вознаграждения членам Совета директоров (наблюдательного совета)</w:t>
                  </w: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75</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Повышение квали</w:t>
                  </w:r>
                  <w:r w:rsidRPr="00227A2F">
                    <w:lastRenderedPageBreak/>
                    <w:t>фикации</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77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78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80</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Создание новых рабочих мест</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83</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84</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85</w:t>
                  </w:r>
                </w:p>
              </w:tc>
              <w:tc>
                <w:tcPr>
                  <w:tcW w:w="588" w:type="dxa"/>
                  <w:vMerge w:val="restart"/>
                </w:tcPr>
                <w:p w:rsidR="005779BE" w:rsidRPr="00227A2F" w:rsidRDefault="005779BE" w:rsidP="002E1B90">
                  <w:pPr>
                    <w:pStyle w:val="af8"/>
                    <w:framePr w:hSpace="180" w:wrap="around" w:vAnchor="text" w:hAnchor="text" w:xAlign="center" w:y="1"/>
                    <w:suppressOverlap/>
                    <w:jc w:val="center"/>
                  </w:pPr>
                  <w:r w:rsidRPr="00227A2F">
                    <w:t>Оптимизация раб</w:t>
                  </w:r>
                  <w:r w:rsidRPr="00227A2F">
                    <w:lastRenderedPageBreak/>
                    <w:t>очих мест</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Всего</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86</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основного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87</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работников, занятых в производстве продукции вспомогательного производства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88</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административного персонала</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89</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прочих работников</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90</w:t>
                  </w: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Социальная программа</w:t>
                  </w:r>
                </w:p>
              </w:tc>
              <w:tc>
                <w:tcPr>
                  <w:tcW w:w="2941" w:type="dxa"/>
                  <w:gridSpan w:val="5"/>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Всего в стоимостном выражении</w:t>
                  </w: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91</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В том числе мероприятий</w:t>
                  </w: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617"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92</w:t>
                  </w: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588" w:type="dxa"/>
                  <w:vMerge/>
                </w:tcPr>
                <w:p w:rsidR="005779BE" w:rsidRPr="00227A2F" w:rsidRDefault="005779BE" w:rsidP="002E1B90">
                  <w:pPr>
                    <w:pStyle w:val="af8"/>
                    <w:framePr w:hSpace="180" w:wrap="around" w:vAnchor="text" w:hAnchor="text" w:xAlign="center" w:y="1"/>
                    <w:spacing w:before="0" w:beforeAutospacing="0" w:after="0" w:afterAutospacing="0"/>
                    <w:suppressOverlap/>
                    <w:jc w:val="right"/>
                  </w:pPr>
                </w:p>
              </w:tc>
              <w:tc>
                <w:tcPr>
                  <w:tcW w:w="235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p w:rsidR="005779BE" w:rsidRPr="00227A2F" w:rsidRDefault="005779BE" w:rsidP="002E1B90">
                  <w:pPr>
                    <w:pStyle w:val="af8"/>
                    <w:framePr w:hSpace="180" w:wrap="around" w:vAnchor="text" w:hAnchor="text" w:xAlign="center" w:y="1"/>
                    <w:spacing w:before="0" w:beforeAutospacing="0" w:after="0" w:afterAutospacing="0"/>
                    <w:suppressOverlap/>
                  </w:pPr>
                </w:p>
              </w:tc>
            </w:tr>
          </w:tbl>
          <w:p w:rsidR="005779BE" w:rsidRPr="00227A2F" w:rsidRDefault="005779BE" w:rsidP="005779BE">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595"/>
              <w:gridCol w:w="595"/>
              <w:gridCol w:w="595"/>
              <w:gridCol w:w="595"/>
              <w:gridCol w:w="596"/>
              <w:gridCol w:w="596"/>
              <w:gridCol w:w="596"/>
            </w:tblGrid>
            <w:tr w:rsidR="005779BE" w:rsidRPr="00227A2F" w:rsidTr="006B0E81">
              <w:trPr>
                <w:trHeight w:val="921"/>
              </w:trPr>
              <w:tc>
                <w:tcPr>
                  <w:tcW w:w="595" w:type="dxa"/>
                  <w:vMerge w:val="restart"/>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единица измерения</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 ХХ -2</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 ХХ -1</w:t>
                  </w:r>
                </w:p>
              </w:tc>
              <w:tc>
                <w:tcPr>
                  <w:tcW w:w="2383"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20ХХ</w:t>
                  </w:r>
                </w:p>
              </w:tc>
            </w:tr>
            <w:tr w:rsidR="005779BE" w:rsidRPr="00227A2F" w:rsidTr="006B0E81">
              <w:trPr>
                <w:trHeight w:val="921"/>
              </w:trPr>
              <w:tc>
                <w:tcPr>
                  <w:tcW w:w="595" w:type="dxa"/>
                  <w:vMerge/>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Фа кт</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Фа кт/ оценка</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Утвержденн</w:t>
                  </w:r>
                  <w:r w:rsidRPr="00227A2F">
                    <w:lastRenderedPageBreak/>
                    <w:t>ый/ уточненный план</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Корректи</w:t>
                  </w:r>
                  <w:r w:rsidRPr="00227A2F">
                    <w:lastRenderedPageBreak/>
                    <w:t>ровка</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Отчет (фа кт/</w:t>
                  </w:r>
                  <w:r w:rsidRPr="00227A2F">
                    <w:lastRenderedPageBreak/>
                    <w:t>оценка)</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Отклонение </w:t>
                  </w:r>
                  <w:r w:rsidRPr="00227A2F">
                    <w:lastRenderedPageBreak/>
                    <w:t>в % (факта от плана)</w:t>
                  </w: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З</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3</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4</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5</w:t>
                  </w: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6</w:t>
                  </w: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lastRenderedPageBreak/>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lastRenderedPageBreak/>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lastRenderedPageBreak/>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lastRenderedPageBreak/>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3E22C4" w:rsidP="002E1B90">
                  <w:pPr>
                    <w:pStyle w:val="af8"/>
                    <w:framePr w:hSpace="180" w:wrap="around" w:vAnchor="text" w:hAnchor="text" w:xAlign="center" w:y="1"/>
                    <w:spacing w:before="0" w:beforeAutospacing="0" w:after="0" w:afterAutospacing="0"/>
                    <w:suppressOverlap/>
                    <w:rPr>
                      <w:b/>
                    </w:rPr>
                  </w:pPr>
                  <w:r w:rsidRPr="00227A2F">
                    <w:rPr>
                      <w:b/>
                    </w:rPr>
                    <w:t>тең</w:t>
                  </w:r>
                  <w:r w:rsidR="005779BE"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3E22C4" w:rsidP="002E1B90">
                  <w:pPr>
                    <w:pStyle w:val="af8"/>
                    <w:framePr w:hSpace="180" w:wrap="around" w:vAnchor="text" w:hAnchor="text" w:xAlign="center" w:y="1"/>
                    <w:spacing w:before="0" w:beforeAutospacing="0" w:after="0" w:afterAutospacing="0"/>
                    <w:suppressOverlap/>
                    <w:rPr>
                      <w:b/>
                    </w:rPr>
                  </w:pPr>
                  <w:r w:rsidRPr="00227A2F">
                    <w:rPr>
                      <w:b/>
                    </w:rPr>
                    <w:lastRenderedPageBreak/>
                    <w:t>тең</w:t>
                  </w:r>
                  <w:r w:rsidR="005779BE"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3E22C4" w:rsidP="002E1B90">
                  <w:pPr>
                    <w:pStyle w:val="af8"/>
                    <w:framePr w:hSpace="180" w:wrap="around" w:vAnchor="text" w:hAnchor="text" w:xAlign="center" w:y="1"/>
                    <w:spacing w:before="0" w:beforeAutospacing="0" w:after="0" w:afterAutospacing="0"/>
                    <w:suppressOverlap/>
                    <w:rPr>
                      <w:b/>
                    </w:rPr>
                  </w:pPr>
                  <w:r w:rsidRPr="00227A2F">
                    <w:rPr>
                      <w:b/>
                    </w:rPr>
                    <w:t>тең</w:t>
                  </w:r>
                  <w:r w:rsidR="005779BE"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3E22C4" w:rsidP="002E1B90">
                  <w:pPr>
                    <w:pStyle w:val="af8"/>
                    <w:framePr w:hSpace="180" w:wrap="around" w:vAnchor="text" w:hAnchor="text" w:xAlign="center" w:y="1"/>
                    <w:spacing w:before="0" w:beforeAutospacing="0" w:after="0" w:afterAutospacing="0"/>
                    <w:suppressOverlap/>
                    <w:rPr>
                      <w:b/>
                    </w:rPr>
                  </w:pPr>
                  <w:r w:rsidRPr="00227A2F">
                    <w:rPr>
                      <w:b/>
                    </w:rPr>
                    <w:t>тең</w:t>
                  </w:r>
                  <w:r w:rsidR="005779BE"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3E22C4" w:rsidP="002E1B90">
                  <w:pPr>
                    <w:pStyle w:val="af8"/>
                    <w:framePr w:hSpace="180" w:wrap="around" w:vAnchor="text" w:hAnchor="text" w:xAlign="center" w:y="1"/>
                    <w:spacing w:before="0" w:beforeAutospacing="0" w:after="0" w:afterAutospacing="0"/>
                    <w:suppressOverlap/>
                    <w:rPr>
                      <w:b/>
                    </w:rPr>
                  </w:pPr>
                  <w:r w:rsidRPr="00227A2F">
                    <w:rPr>
                      <w:b/>
                    </w:rPr>
                    <w:t>тең</w:t>
                  </w:r>
                  <w:r w:rsidR="005779BE"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3E22C4" w:rsidP="002E1B90">
                  <w:pPr>
                    <w:pStyle w:val="af8"/>
                    <w:framePr w:hSpace="180" w:wrap="around" w:vAnchor="text" w:hAnchor="text" w:xAlign="center" w:y="1"/>
                    <w:spacing w:before="0" w:beforeAutospacing="0" w:after="0" w:afterAutospacing="0"/>
                    <w:suppressOverlap/>
                    <w:rPr>
                      <w:b/>
                    </w:rPr>
                  </w:pPr>
                  <w:r w:rsidRPr="00227A2F">
                    <w:rPr>
                      <w:b/>
                    </w:rPr>
                    <w:t>тең</w:t>
                  </w:r>
                  <w:r w:rsidR="005779BE"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3E22C4" w:rsidP="002E1B90">
                  <w:pPr>
                    <w:pStyle w:val="af8"/>
                    <w:framePr w:hSpace="180" w:wrap="around" w:vAnchor="text" w:hAnchor="text" w:xAlign="center" w:y="1"/>
                    <w:spacing w:before="0" w:beforeAutospacing="0" w:after="0" w:afterAutospacing="0"/>
                    <w:suppressOverlap/>
                    <w:rPr>
                      <w:b/>
                    </w:rPr>
                  </w:pPr>
                  <w:r w:rsidRPr="00227A2F">
                    <w:rPr>
                      <w:b/>
                    </w:rPr>
                    <w:t>тең</w:t>
                  </w:r>
                  <w:r w:rsidR="005779BE"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3E22C4" w:rsidP="002E1B90">
                  <w:pPr>
                    <w:pStyle w:val="af8"/>
                    <w:framePr w:hSpace="180" w:wrap="around" w:vAnchor="text" w:hAnchor="text" w:xAlign="center" w:y="1"/>
                    <w:spacing w:before="0" w:beforeAutospacing="0" w:after="0" w:afterAutospacing="0"/>
                    <w:suppressOverlap/>
                    <w:rPr>
                      <w:b/>
                    </w:rPr>
                  </w:pPr>
                  <w:r w:rsidRPr="00227A2F">
                    <w:rPr>
                      <w:b/>
                    </w:rPr>
                    <w:t>Теңге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3E22C4" w:rsidP="002E1B90">
                  <w:pPr>
                    <w:pStyle w:val="af8"/>
                    <w:framePr w:hSpace="180" w:wrap="around" w:vAnchor="text" w:hAnchor="text" w:xAlign="center" w:y="1"/>
                    <w:spacing w:before="0" w:beforeAutospacing="0" w:after="0" w:afterAutospacing="0"/>
                    <w:suppressOverlap/>
                    <w:rPr>
                      <w:b/>
                    </w:rPr>
                  </w:pPr>
                  <w:r w:rsidRPr="00227A2F">
                    <w:rPr>
                      <w:b/>
                    </w:rPr>
                    <w:t>тең</w:t>
                  </w:r>
                  <w:r w:rsidR="005779BE"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3E22C4"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десятичная дробь</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A91006"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A91006"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человек</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единиц</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A91006"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A91006" w:rsidRPr="00227A2F">
                    <w:rPr>
                      <w:b/>
                    </w:rPr>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r w:rsidR="005779BE" w:rsidRPr="00227A2F" w:rsidTr="006B0E81">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 xml:space="preserve">тысяч </w:t>
                  </w:r>
                  <w:r w:rsidR="00A91006" w:rsidRPr="00227A2F">
                    <w:rPr>
                      <w:b/>
                    </w:rPr>
                    <w:lastRenderedPageBreak/>
                    <w:t>тең</w:t>
                  </w:r>
                  <w:r w:rsidRPr="00227A2F">
                    <w:rPr>
                      <w:b/>
                    </w:rPr>
                    <w:t>ге</w:t>
                  </w: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5"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96"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bl>
          <w:p w:rsidR="005779BE" w:rsidRPr="00227A2F" w:rsidRDefault="005779BE" w:rsidP="005779BE">
            <w:pPr>
              <w:pStyle w:val="af8"/>
              <w:spacing w:before="0" w:beforeAutospacing="0" w:after="0" w:afterAutospacing="0"/>
            </w:pPr>
            <w:r w:rsidRPr="00227A2F">
              <w:lastRenderedPageBreak/>
              <w:t xml:space="preserve">    продолжение приложения 18</w:t>
            </w:r>
          </w:p>
          <w:tbl>
            <w:tblPr>
              <w:tblStyle w:val="a6"/>
              <w:tblW w:w="0" w:type="auto"/>
              <w:tblLayout w:type="fixed"/>
              <w:tblLook w:val="04A0" w:firstRow="1" w:lastRow="0" w:firstColumn="1" w:lastColumn="0" w:noHBand="0" w:noVBand="1"/>
            </w:tblPr>
            <w:tblGrid>
              <w:gridCol w:w="521"/>
              <w:gridCol w:w="521"/>
              <w:gridCol w:w="521"/>
              <w:gridCol w:w="521"/>
              <w:gridCol w:w="521"/>
              <w:gridCol w:w="521"/>
              <w:gridCol w:w="521"/>
              <w:gridCol w:w="521"/>
            </w:tblGrid>
            <w:tr w:rsidR="005779BE" w:rsidRPr="00227A2F" w:rsidTr="006B0E81">
              <w:tc>
                <w:tcPr>
                  <w:tcW w:w="2084"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20ХХ+1</w:t>
                  </w:r>
                </w:p>
              </w:tc>
              <w:tc>
                <w:tcPr>
                  <w:tcW w:w="2084" w:type="dxa"/>
                  <w:gridSpan w:val="4"/>
                </w:tcPr>
                <w:p w:rsidR="005779BE" w:rsidRPr="00227A2F" w:rsidRDefault="005779BE" w:rsidP="002E1B90">
                  <w:pPr>
                    <w:pStyle w:val="af8"/>
                    <w:framePr w:hSpace="180" w:wrap="around" w:vAnchor="text" w:hAnchor="text" w:xAlign="center" w:y="1"/>
                    <w:suppressOverlap/>
                  </w:pPr>
                  <w:r w:rsidRPr="00227A2F">
                    <w:t>20ХХ+2</w:t>
                  </w:r>
                </w:p>
              </w:tc>
            </w:tr>
            <w:tr w:rsidR="005779BE" w:rsidRPr="00227A2F" w:rsidTr="006B0E81">
              <w:tc>
                <w:tcPr>
                  <w:tcW w:w="521" w:type="dxa"/>
                </w:tcPr>
                <w:p w:rsidR="005779BE" w:rsidRPr="00227A2F" w:rsidRDefault="005779BE" w:rsidP="002E1B90">
                  <w:pPr>
                    <w:pStyle w:val="af8"/>
                    <w:framePr w:hSpace="180" w:wrap="around" w:vAnchor="text" w:hAnchor="text" w:xAlign="center" w:y="1"/>
                    <w:suppressOverlap/>
                  </w:pPr>
                  <w:r w:rsidRPr="00227A2F">
                    <w:t>Утвержденный/ уточненный план</w:t>
                  </w:r>
                </w:p>
              </w:tc>
              <w:tc>
                <w:tcPr>
                  <w:tcW w:w="521" w:type="dxa"/>
                </w:tcPr>
                <w:p w:rsidR="005779BE" w:rsidRPr="00227A2F" w:rsidRDefault="005779BE" w:rsidP="002E1B90">
                  <w:pPr>
                    <w:pStyle w:val="af8"/>
                    <w:framePr w:hSpace="180" w:wrap="around" w:vAnchor="text" w:hAnchor="text" w:xAlign="center" w:y="1"/>
                    <w:suppressOverlap/>
                  </w:pPr>
                  <w:r w:rsidRPr="00227A2F">
                    <w:t>Корректировка</w:t>
                  </w:r>
                </w:p>
              </w:tc>
              <w:tc>
                <w:tcPr>
                  <w:tcW w:w="521" w:type="dxa"/>
                </w:tcPr>
                <w:p w:rsidR="005779BE" w:rsidRPr="00227A2F" w:rsidRDefault="005779BE" w:rsidP="002E1B90">
                  <w:pPr>
                    <w:pStyle w:val="af8"/>
                    <w:framePr w:hSpace="180" w:wrap="around" w:vAnchor="text" w:hAnchor="text" w:xAlign="center" w:y="1"/>
                    <w:suppressOverlap/>
                  </w:pPr>
                  <w:r w:rsidRPr="00227A2F">
                    <w:t>Отчет (факт/оценка)</w:t>
                  </w:r>
                </w:p>
              </w:tc>
              <w:tc>
                <w:tcPr>
                  <w:tcW w:w="521" w:type="dxa"/>
                </w:tcPr>
                <w:p w:rsidR="005779BE" w:rsidRPr="00227A2F" w:rsidRDefault="005779BE" w:rsidP="002E1B90">
                  <w:pPr>
                    <w:pStyle w:val="af8"/>
                    <w:framePr w:hSpace="180" w:wrap="around" w:vAnchor="text" w:hAnchor="text" w:xAlign="center" w:y="1"/>
                    <w:suppressOverlap/>
                  </w:pPr>
                  <w:r w:rsidRPr="00227A2F">
                    <w:t>Отклонение в % (факта от плана)</w:t>
                  </w:r>
                </w:p>
              </w:tc>
              <w:tc>
                <w:tcPr>
                  <w:tcW w:w="521" w:type="dxa"/>
                </w:tcPr>
                <w:p w:rsidR="005779BE" w:rsidRPr="00227A2F" w:rsidRDefault="005779BE" w:rsidP="002E1B90">
                  <w:pPr>
                    <w:pStyle w:val="af8"/>
                    <w:framePr w:hSpace="180" w:wrap="around" w:vAnchor="text" w:hAnchor="text" w:xAlign="center" w:y="1"/>
                    <w:suppressOverlap/>
                  </w:pPr>
                  <w:r w:rsidRPr="00227A2F">
                    <w:t>Утвержденный/ уточненный план</w:t>
                  </w:r>
                </w:p>
              </w:tc>
              <w:tc>
                <w:tcPr>
                  <w:tcW w:w="521" w:type="dxa"/>
                </w:tcPr>
                <w:p w:rsidR="005779BE" w:rsidRPr="00227A2F" w:rsidRDefault="005779BE" w:rsidP="002E1B90">
                  <w:pPr>
                    <w:pStyle w:val="af8"/>
                    <w:framePr w:hSpace="180" w:wrap="around" w:vAnchor="text" w:hAnchor="text" w:xAlign="center" w:y="1"/>
                    <w:suppressOverlap/>
                  </w:pPr>
                  <w:r w:rsidRPr="00227A2F">
                    <w:t>Корректировка</w:t>
                  </w:r>
                </w:p>
              </w:tc>
              <w:tc>
                <w:tcPr>
                  <w:tcW w:w="521" w:type="dxa"/>
                </w:tcPr>
                <w:p w:rsidR="005779BE" w:rsidRPr="00227A2F" w:rsidRDefault="005779BE" w:rsidP="002E1B90">
                  <w:pPr>
                    <w:pStyle w:val="af8"/>
                    <w:framePr w:hSpace="180" w:wrap="around" w:vAnchor="text" w:hAnchor="text" w:xAlign="center" w:y="1"/>
                    <w:suppressOverlap/>
                  </w:pPr>
                  <w:r w:rsidRPr="00227A2F">
                    <w:t>Отчет (факт/оценка)</w:t>
                  </w:r>
                </w:p>
              </w:tc>
              <w:tc>
                <w:tcPr>
                  <w:tcW w:w="521" w:type="dxa"/>
                </w:tcPr>
                <w:p w:rsidR="005779BE" w:rsidRPr="00227A2F" w:rsidRDefault="005779BE" w:rsidP="002E1B90">
                  <w:pPr>
                    <w:pStyle w:val="af8"/>
                    <w:framePr w:hSpace="180" w:wrap="around" w:vAnchor="text" w:hAnchor="text" w:xAlign="center" w:y="1"/>
                    <w:suppressOverlap/>
                  </w:pPr>
                  <w:r w:rsidRPr="00227A2F">
                    <w:t>Отклонение в % (факта от плана)</w:t>
                  </w:r>
                </w:p>
              </w:tc>
            </w:tr>
            <w:tr w:rsidR="005779BE" w:rsidRPr="00227A2F" w:rsidTr="006B0E81">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7</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8</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9</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10</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11</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12</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13</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14</w:t>
                  </w:r>
                </w:p>
              </w:tc>
            </w:tr>
            <w:tr w:rsidR="005779BE" w:rsidRPr="00227A2F" w:rsidTr="006B0E81">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bl>
          <w:p w:rsidR="005779BE" w:rsidRPr="00227A2F" w:rsidRDefault="005779BE" w:rsidP="005779BE">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521"/>
              <w:gridCol w:w="521"/>
              <w:gridCol w:w="521"/>
              <w:gridCol w:w="521"/>
              <w:gridCol w:w="521"/>
              <w:gridCol w:w="521"/>
              <w:gridCol w:w="521"/>
              <w:gridCol w:w="521"/>
            </w:tblGrid>
            <w:tr w:rsidR="005779BE" w:rsidRPr="00227A2F" w:rsidTr="006B0E81">
              <w:tc>
                <w:tcPr>
                  <w:tcW w:w="2084"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20ХХ+3</w:t>
                  </w:r>
                </w:p>
              </w:tc>
              <w:tc>
                <w:tcPr>
                  <w:tcW w:w="2084" w:type="dxa"/>
                  <w:gridSpan w:val="4"/>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20ХХ+4</w:t>
                  </w:r>
                </w:p>
              </w:tc>
            </w:tr>
            <w:tr w:rsidR="005779BE" w:rsidRPr="00227A2F" w:rsidTr="006B0E81">
              <w:tc>
                <w:tcPr>
                  <w:tcW w:w="521" w:type="dxa"/>
                  <w:vAlign w:val="center"/>
                </w:tcPr>
                <w:p w:rsidR="005779BE" w:rsidRPr="00227A2F" w:rsidRDefault="005779BE" w:rsidP="002E1B90">
                  <w:pPr>
                    <w:pStyle w:val="af8"/>
                    <w:framePr w:hSpace="180" w:wrap="around" w:vAnchor="text" w:hAnchor="text" w:xAlign="center" w:y="1"/>
                    <w:suppressOverlap/>
                  </w:pPr>
                  <w:r w:rsidRPr="00227A2F">
                    <w:t>Утвержденный/ уточне</w:t>
                  </w:r>
                  <w:r w:rsidRPr="00227A2F">
                    <w:lastRenderedPageBreak/>
                    <w:t>нный план</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lastRenderedPageBreak/>
                    <w:t>Корректировка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t>Отчет (факт/оценка)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t xml:space="preserve">Отклонение в % (факта </w:t>
                  </w:r>
                  <w:r w:rsidRPr="00227A2F">
                    <w:lastRenderedPageBreak/>
                    <w:t>от плана)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lastRenderedPageBreak/>
                    <w:t>Утвержденный/ уточне</w:t>
                  </w:r>
                  <w:r w:rsidRPr="00227A2F">
                    <w:lastRenderedPageBreak/>
                    <w:t>нный план</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lastRenderedPageBreak/>
                    <w:t>Корректировка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t>Отчет (факт/оценка)</w:t>
                  </w:r>
                </w:p>
              </w:tc>
              <w:tc>
                <w:tcPr>
                  <w:tcW w:w="521" w:type="dxa"/>
                  <w:vAlign w:val="center"/>
                </w:tcPr>
                <w:p w:rsidR="005779BE" w:rsidRPr="00227A2F" w:rsidRDefault="005779BE" w:rsidP="002E1B90">
                  <w:pPr>
                    <w:pStyle w:val="af8"/>
                    <w:framePr w:hSpace="180" w:wrap="around" w:vAnchor="text" w:hAnchor="text" w:xAlign="center" w:y="1"/>
                    <w:suppressOverlap/>
                  </w:pPr>
                  <w:r w:rsidRPr="00227A2F">
                    <w:t xml:space="preserve">Отклонение в % (факта </w:t>
                  </w:r>
                  <w:r w:rsidRPr="00227A2F">
                    <w:lastRenderedPageBreak/>
                    <w:t>от плана)</w:t>
                  </w:r>
                </w:p>
              </w:tc>
            </w:tr>
            <w:tr w:rsidR="005779BE" w:rsidRPr="00227A2F" w:rsidTr="006B0E81">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lastRenderedPageBreak/>
                    <w:t>15</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16</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17</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18</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19</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20</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21</w:t>
                  </w: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r w:rsidRPr="00227A2F">
                    <w:t>22</w:t>
                  </w:r>
                </w:p>
              </w:tc>
            </w:tr>
            <w:tr w:rsidR="005779BE" w:rsidRPr="00227A2F" w:rsidTr="006B0E81">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c>
                <w:tcPr>
                  <w:tcW w:w="521" w:type="dxa"/>
                </w:tcPr>
                <w:p w:rsidR="005779BE" w:rsidRPr="00227A2F" w:rsidRDefault="005779BE" w:rsidP="002E1B90">
                  <w:pPr>
                    <w:pStyle w:val="af8"/>
                    <w:framePr w:hSpace="180" w:wrap="around" w:vAnchor="text" w:hAnchor="text" w:xAlign="center" w:y="1"/>
                    <w:spacing w:before="0" w:beforeAutospacing="0" w:after="0" w:afterAutospacing="0"/>
                    <w:suppressOverlap/>
                  </w:pPr>
                </w:p>
              </w:tc>
            </w:tr>
          </w:tbl>
          <w:p w:rsidR="005779BE" w:rsidRPr="00227A2F" w:rsidRDefault="005779BE" w:rsidP="005779BE">
            <w:pPr>
              <w:pStyle w:val="af8"/>
              <w:spacing w:before="0" w:beforeAutospacing="0" w:after="0" w:afterAutospacing="0"/>
            </w:pPr>
          </w:p>
        </w:tc>
        <w:tc>
          <w:tcPr>
            <w:tcW w:w="4112" w:type="dxa"/>
          </w:tcPr>
          <w:p w:rsidR="00C552C0" w:rsidRPr="00227A2F" w:rsidRDefault="009941C5" w:rsidP="00C552C0">
            <w:pPr>
              <w:ind w:left="20" w:firstLine="297"/>
              <w:jc w:val="both"/>
              <w:rPr>
                <w:bCs/>
              </w:rPr>
            </w:pPr>
            <w:r w:rsidRPr="00227A2F">
              <w:rPr>
                <w:bCs/>
              </w:rPr>
              <w:lastRenderedPageBreak/>
              <w:t xml:space="preserve">Обоснование приведено в позиции 1 Сравнительной таблицы. </w:t>
            </w:r>
            <w:r w:rsidR="00C552C0" w:rsidRPr="00227A2F">
              <w:rPr>
                <w:bCs/>
              </w:rPr>
              <w:t xml:space="preserve"> </w:t>
            </w:r>
          </w:p>
          <w:p w:rsidR="005779BE" w:rsidRPr="00227A2F" w:rsidRDefault="005779BE" w:rsidP="005779BE">
            <w:pPr>
              <w:ind w:left="20" w:firstLine="297"/>
              <w:jc w:val="both"/>
              <w:rPr>
                <w:bCs/>
              </w:rPr>
            </w:pPr>
          </w:p>
        </w:tc>
      </w:tr>
      <w:tr w:rsidR="00EF02AB" w:rsidRPr="00227A2F" w:rsidTr="009941C5">
        <w:tc>
          <w:tcPr>
            <w:tcW w:w="15306" w:type="dxa"/>
            <w:gridSpan w:val="5"/>
          </w:tcPr>
          <w:p w:rsidR="00EF02AB" w:rsidRPr="00227A2F" w:rsidRDefault="00EF02AB" w:rsidP="00EF02AB">
            <w:pPr>
              <w:ind w:left="20" w:firstLine="297"/>
              <w:jc w:val="center"/>
              <w:rPr>
                <w:b/>
                <w:bCs/>
              </w:rPr>
            </w:pPr>
            <w:r w:rsidRPr="00227A2F">
              <w:rPr>
                <w:b/>
                <w:bCs/>
              </w:rPr>
              <w:lastRenderedPageBreak/>
              <w:t>Приложение 21 к Порядку разработки, утверждения планов развития контролируемых государством акционерных обществ и товариществ с ограниченной ответственностью, государственных предприятий, мониторинга и оценки их реализации, а также разработки и представления отчетов по их исполнению</w:t>
            </w:r>
          </w:p>
        </w:tc>
      </w:tr>
      <w:tr w:rsidR="00645DE4" w:rsidRPr="00227A2F" w:rsidTr="009941C5">
        <w:tc>
          <w:tcPr>
            <w:tcW w:w="703" w:type="dxa"/>
          </w:tcPr>
          <w:p w:rsidR="00645DE4" w:rsidRPr="00227A2F" w:rsidRDefault="007E1EF7" w:rsidP="00645DE4">
            <w:pPr>
              <w:ind w:left="20" w:firstLine="147"/>
              <w:jc w:val="center"/>
              <w:rPr>
                <w:bCs/>
              </w:rPr>
            </w:pPr>
            <w:r w:rsidRPr="00227A2F">
              <w:rPr>
                <w:bCs/>
              </w:rPr>
              <w:t>24</w:t>
            </w:r>
            <w:r w:rsidR="00EF02AB" w:rsidRPr="00227A2F">
              <w:rPr>
                <w:bCs/>
              </w:rPr>
              <w:t>.</w:t>
            </w:r>
          </w:p>
        </w:tc>
        <w:tc>
          <w:tcPr>
            <w:tcW w:w="1702" w:type="dxa"/>
          </w:tcPr>
          <w:p w:rsidR="00645DE4" w:rsidRPr="00227A2F" w:rsidRDefault="009147FE" w:rsidP="00645DE4">
            <w:pPr>
              <w:ind w:left="20" w:hanging="20"/>
              <w:jc w:val="center"/>
              <w:rPr>
                <w:bCs/>
                <w:lang w:val="kk-KZ"/>
              </w:rPr>
            </w:pPr>
            <w:r w:rsidRPr="00227A2F">
              <w:rPr>
                <w:bCs/>
                <w:lang w:val="kk-KZ"/>
              </w:rPr>
              <w:t>строка 1 таблицы</w:t>
            </w:r>
          </w:p>
        </w:tc>
        <w:tc>
          <w:tcPr>
            <w:tcW w:w="4394" w:type="dxa"/>
          </w:tcPr>
          <w:tbl>
            <w:tblPr>
              <w:tblStyle w:val="a6"/>
              <w:tblW w:w="0" w:type="auto"/>
              <w:tblLayout w:type="fixed"/>
              <w:tblLook w:val="04A0" w:firstRow="1" w:lastRow="0" w:firstColumn="1" w:lastColumn="0" w:noHBand="0" w:noVBand="1"/>
            </w:tblPr>
            <w:tblGrid>
              <w:gridCol w:w="595"/>
              <w:gridCol w:w="595"/>
              <w:gridCol w:w="595"/>
              <w:gridCol w:w="595"/>
              <w:gridCol w:w="596"/>
              <w:gridCol w:w="596"/>
              <w:gridCol w:w="596"/>
            </w:tblGrid>
            <w:tr w:rsidR="00EF02AB" w:rsidRPr="00227A2F" w:rsidTr="00EF02AB">
              <w:tc>
                <w:tcPr>
                  <w:tcW w:w="595" w:type="dxa"/>
                </w:tcPr>
                <w:p w:rsidR="00EF02AB" w:rsidRPr="00227A2F" w:rsidRDefault="00EF02AB" w:rsidP="002E1B90">
                  <w:pPr>
                    <w:pStyle w:val="af8"/>
                    <w:framePr w:hSpace="180" w:wrap="around" w:vAnchor="text" w:hAnchor="text" w:xAlign="center" w:y="1"/>
                    <w:suppressOverlap/>
                  </w:pPr>
                  <w:r w:rsidRPr="00227A2F">
                    <w:t>Уровни бюджета</w:t>
                  </w:r>
                </w:p>
              </w:tc>
              <w:tc>
                <w:tcPr>
                  <w:tcW w:w="595" w:type="dxa"/>
                </w:tcPr>
                <w:p w:rsidR="00EF02AB" w:rsidRPr="00227A2F" w:rsidRDefault="00EF02AB" w:rsidP="002E1B90">
                  <w:pPr>
                    <w:pStyle w:val="af8"/>
                    <w:framePr w:hSpace="180" w:wrap="around" w:vAnchor="text" w:hAnchor="text" w:xAlign="center" w:y="1"/>
                    <w:suppressOverlap/>
                  </w:pPr>
                  <w:r w:rsidRPr="00227A2F">
                    <w:t>Количество договоров</w:t>
                  </w:r>
                </w:p>
              </w:tc>
              <w:tc>
                <w:tcPr>
                  <w:tcW w:w="595" w:type="dxa"/>
                </w:tcPr>
                <w:p w:rsidR="00EF02AB" w:rsidRPr="00227A2F" w:rsidRDefault="00EF02AB" w:rsidP="002E1B90">
                  <w:pPr>
                    <w:pStyle w:val="af8"/>
                    <w:framePr w:hSpace="180" w:wrap="around" w:vAnchor="text" w:hAnchor="text" w:xAlign="center" w:y="1"/>
                    <w:suppressOverlap/>
                  </w:pPr>
                  <w:r w:rsidRPr="00227A2F">
                    <w:t>№ п/п продукт</w:t>
                  </w:r>
                </w:p>
              </w:tc>
              <w:tc>
                <w:tcPr>
                  <w:tcW w:w="595" w:type="dxa"/>
                </w:tcPr>
                <w:p w:rsidR="00EF02AB" w:rsidRPr="00227A2F" w:rsidRDefault="00EF02AB" w:rsidP="002E1B90">
                  <w:pPr>
                    <w:pStyle w:val="af8"/>
                    <w:framePr w:hSpace="180" w:wrap="around" w:vAnchor="text" w:hAnchor="text" w:xAlign="center" w:y="1"/>
                    <w:suppressOverlap/>
                  </w:pPr>
                  <w:r w:rsidRPr="00227A2F">
                    <w:t>Наименование продукта</w:t>
                  </w:r>
                </w:p>
              </w:tc>
              <w:tc>
                <w:tcPr>
                  <w:tcW w:w="596" w:type="dxa"/>
                </w:tcPr>
                <w:p w:rsidR="00EF02AB" w:rsidRPr="00227A2F" w:rsidRDefault="00EF02AB" w:rsidP="002E1B90">
                  <w:pPr>
                    <w:pStyle w:val="af8"/>
                    <w:framePr w:hSpace="180" w:wrap="around" w:vAnchor="text" w:hAnchor="text" w:xAlign="center" w:y="1"/>
                    <w:suppressOverlap/>
                  </w:pPr>
                  <w:r w:rsidRPr="00227A2F">
                    <w:t>№ п/п договора</w:t>
                  </w:r>
                </w:p>
              </w:tc>
              <w:tc>
                <w:tcPr>
                  <w:tcW w:w="596" w:type="dxa"/>
                </w:tcPr>
                <w:p w:rsidR="00EF02AB" w:rsidRPr="00227A2F" w:rsidRDefault="00EF02AB" w:rsidP="002E1B90">
                  <w:pPr>
                    <w:pStyle w:val="af8"/>
                    <w:framePr w:hSpace="180" w:wrap="around" w:vAnchor="text" w:hAnchor="text" w:xAlign="center" w:y="1"/>
                    <w:suppressOverlap/>
                  </w:pPr>
                  <w:r w:rsidRPr="00227A2F">
                    <w:t>Предмет договора</w:t>
                  </w:r>
                </w:p>
              </w:tc>
              <w:tc>
                <w:tcPr>
                  <w:tcW w:w="596" w:type="dxa"/>
                </w:tcPr>
                <w:p w:rsidR="00EF02AB" w:rsidRPr="00227A2F" w:rsidRDefault="00EF02AB" w:rsidP="002E1B90">
                  <w:pPr>
                    <w:pStyle w:val="af8"/>
                    <w:framePr w:hSpace="180" w:wrap="around" w:vAnchor="text" w:hAnchor="text" w:xAlign="center" w:y="1"/>
                    <w:suppressOverlap/>
                  </w:pPr>
                  <w:r w:rsidRPr="00227A2F">
                    <w:t>Исполнение договоров, в тыс.</w:t>
                  </w:r>
                  <w:r w:rsidRPr="00227A2F">
                    <w:rPr>
                      <w:b/>
                    </w:rPr>
                    <w:t>тенге</w:t>
                  </w:r>
                </w:p>
              </w:tc>
            </w:tr>
            <w:tr w:rsidR="00EF02AB" w:rsidRPr="00227A2F" w:rsidTr="00EF02AB">
              <w:tc>
                <w:tcPr>
                  <w:tcW w:w="595" w:type="dxa"/>
                </w:tcPr>
                <w:p w:rsidR="00EF02AB" w:rsidRPr="00227A2F" w:rsidRDefault="00EF02AB" w:rsidP="002E1B90">
                  <w:pPr>
                    <w:pStyle w:val="af8"/>
                    <w:framePr w:hSpace="180" w:wrap="around" w:vAnchor="text" w:hAnchor="text" w:xAlign="center" w:y="1"/>
                    <w:suppressOverlap/>
                  </w:pPr>
                  <w:r w:rsidRPr="00227A2F">
                    <w:t>1</w:t>
                  </w:r>
                </w:p>
              </w:tc>
              <w:tc>
                <w:tcPr>
                  <w:tcW w:w="595" w:type="dxa"/>
                </w:tcPr>
                <w:p w:rsidR="00EF02AB" w:rsidRPr="00227A2F" w:rsidRDefault="00EF02AB" w:rsidP="002E1B90">
                  <w:pPr>
                    <w:pStyle w:val="af8"/>
                    <w:framePr w:hSpace="180" w:wrap="around" w:vAnchor="text" w:hAnchor="text" w:xAlign="center" w:y="1"/>
                    <w:suppressOverlap/>
                  </w:pPr>
                  <w:r w:rsidRPr="00227A2F">
                    <w:t>2</w:t>
                  </w:r>
                </w:p>
              </w:tc>
              <w:tc>
                <w:tcPr>
                  <w:tcW w:w="595" w:type="dxa"/>
                </w:tcPr>
                <w:p w:rsidR="00EF02AB" w:rsidRPr="00227A2F" w:rsidRDefault="00EF02AB" w:rsidP="002E1B90">
                  <w:pPr>
                    <w:pStyle w:val="af8"/>
                    <w:framePr w:hSpace="180" w:wrap="around" w:vAnchor="text" w:hAnchor="text" w:xAlign="center" w:y="1"/>
                    <w:suppressOverlap/>
                  </w:pPr>
                  <w:r w:rsidRPr="00227A2F">
                    <w:t>3</w:t>
                  </w:r>
                </w:p>
              </w:tc>
              <w:tc>
                <w:tcPr>
                  <w:tcW w:w="595" w:type="dxa"/>
                </w:tcPr>
                <w:p w:rsidR="00EF02AB" w:rsidRPr="00227A2F" w:rsidRDefault="00EF02AB" w:rsidP="002E1B90">
                  <w:pPr>
                    <w:pStyle w:val="af8"/>
                    <w:framePr w:hSpace="180" w:wrap="around" w:vAnchor="text" w:hAnchor="text" w:xAlign="center" w:y="1"/>
                    <w:suppressOverlap/>
                  </w:pPr>
                  <w:r w:rsidRPr="00227A2F">
                    <w:t>4</w:t>
                  </w:r>
                </w:p>
              </w:tc>
              <w:tc>
                <w:tcPr>
                  <w:tcW w:w="596" w:type="dxa"/>
                </w:tcPr>
                <w:p w:rsidR="00EF02AB" w:rsidRPr="00227A2F" w:rsidRDefault="00EF02AB" w:rsidP="002E1B90">
                  <w:pPr>
                    <w:pStyle w:val="af8"/>
                    <w:framePr w:hSpace="180" w:wrap="around" w:vAnchor="text" w:hAnchor="text" w:xAlign="center" w:y="1"/>
                    <w:suppressOverlap/>
                  </w:pPr>
                  <w:r w:rsidRPr="00227A2F">
                    <w:t>5</w:t>
                  </w:r>
                </w:p>
              </w:tc>
              <w:tc>
                <w:tcPr>
                  <w:tcW w:w="596" w:type="dxa"/>
                </w:tcPr>
                <w:p w:rsidR="00EF02AB" w:rsidRPr="00227A2F" w:rsidRDefault="00EF02AB" w:rsidP="002E1B90">
                  <w:pPr>
                    <w:pStyle w:val="af8"/>
                    <w:framePr w:hSpace="180" w:wrap="around" w:vAnchor="text" w:hAnchor="text" w:xAlign="center" w:y="1"/>
                    <w:suppressOverlap/>
                  </w:pPr>
                  <w:r w:rsidRPr="00227A2F">
                    <w:t>6</w:t>
                  </w:r>
                </w:p>
              </w:tc>
              <w:tc>
                <w:tcPr>
                  <w:tcW w:w="596" w:type="dxa"/>
                </w:tcPr>
                <w:p w:rsidR="00EF02AB" w:rsidRPr="00227A2F" w:rsidRDefault="00EF02AB" w:rsidP="002E1B90">
                  <w:pPr>
                    <w:pStyle w:val="af8"/>
                    <w:framePr w:hSpace="180" w:wrap="around" w:vAnchor="text" w:hAnchor="text" w:xAlign="center" w:y="1"/>
                    <w:suppressOverlap/>
                  </w:pPr>
                  <w:r w:rsidRPr="00227A2F">
                    <w:t>7</w:t>
                  </w:r>
                </w:p>
              </w:tc>
            </w:tr>
            <w:tr w:rsidR="00D3316D" w:rsidRPr="00227A2F" w:rsidTr="00EF02AB">
              <w:tc>
                <w:tcPr>
                  <w:tcW w:w="595" w:type="dxa"/>
                </w:tcPr>
                <w:p w:rsidR="00D3316D" w:rsidRPr="00227A2F" w:rsidRDefault="00D3316D" w:rsidP="002E1B90">
                  <w:pPr>
                    <w:pStyle w:val="af8"/>
                    <w:framePr w:hSpace="180" w:wrap="around" w:vAnchor="text" w:hAnchor="text" w:xAlign="center" w:y="1"/>
                    <w:spacing w:before="0" w:beforeAutospacing="0" w:after="0" w:afterAutospacing="0"/>
                    <w:suppressOverlap/>
                  </w:pPr>
                </w:p>
              </w:tc>
              <w:tc>
                <w:tcPr>
                  <w:tcW w:w="595" w:type="dxa"/>
                </w:tcPr>
                <w:p w:rsidR="00D3316D" w:rsidRPr="00227A2F" w:rsidRDefault="00D3316D" w:rsidP="002E1B90">
                  <w:pPr>
                    <w:pStyle w:val="af8"/>
                    <w:framePr w:hSpace="180" w:wrap="around" w:vAnchor="text" w:hAnchor="text" w:xAlign="center" w:y="1"/>
                    <w:spacing w:before="0" w:beforeAutospacing="0" w:after="0" w:afterAutospacing="0"/>
                    <w:suppressOverlap/>
                  </w:pPr>
                </w:p>
              </w:tc>
              <w:tc>
                <w:tcPr>
                  <w:tcW w:w="595" w:type="dxa"/>
                </w:tcPr>
                <w:p w:rsidR="00D3316D" w:rsidRPr="00227A2F" w:rsidRDefault="00D3316D" w:rsidP="002E1B90">
                  <w:pPr>
                    <w:pStyle w:val="af8"/>
                    <w:framePr w:hSpace="180" w:wrap="around" w:vAnchor="text" w:hAnchor="text" w:xAlign="center" w:y="1"/>
                    <w:spacing w:before="0" w:beforeAutospacing="0" w:after="0" w:afterAutospacing="0"/>
                    <w:suppressOverlap/>
                  </w:pPr>
                </w:p>
              </w:tc>
              <w:tc>
                <w:tcPr>
                  <w:tcW w:w="595" w:type="dxa"/>
                </w:tcPr>
                <w:p w:rsidR="00D3316D" w:rsidRPr="00227A2F" w:rsidRDefault="00D3316D" w:rsidP="002E1B90">
                  <w:pPr>
                    <w:pStyle w:val="af8"/>
                    <w:framePr w:hSpace="180" w:wrap="around" w:vAnchor="text" w:hAnchor="text" w:xAlign="center" w:y="1"/>
                    <w:spacing w:before="0" w:beforeAutospacing="0" w:after="0" w:afterAutospacing="0"/>
                    <w:suppressOverlap/>
                  </w:pPr>
                </w:p>
              </w:tc>
              <w:tc>
                <w:tcPr>
                  <w:tcW w:w="596" w:type="dxa"/>
                </w:tcPr>
                <w:p w:rsidR="00D3316D" w:rsidRPr="00227A2F" w:rsidRDefault="00D3316D" w:rsidP="002E1B90">
                  <w:pPr>
                    <w:pStyle w:val="af8"/>
                    <w:framePr w:hSpace="180" w:wrap="around" w:vAnchor="text" w:hAnchor="text" w:xAlign="center" w:y="1"/>
                    <w:spacing w:before="0" w:beforeAutospacing="0" w:after="0" w:afterAutospacing="0"/>
                    <w:suppressOverlap/>
                  </w:pPr>
                </w:p>
              </w:tc>
              <w:tc>
                <w:tcPr>
                  <w:tcW w:w="596" w:type="dxa"/>
                </w:tcPr>
                <w:p w:rsidR="00D3316D" w:rsidRPr="00227A2F" w:rsidRDefault="00D3316D" w:rsidP="002E1B90">
                  <w:pPr>
                    <w:pStyle w:val="af8"/>
                    <w:framePr w:hSpace="180" w:wrap="around" w:vAnchor="text" w:hAnchor="text" w:xAlign="center" w:y="1"/>
                    <w:spacing w:before="0" w:beforeAutospacing="0" w:after="0" w:afterAutospacing="0"/>
                    <w:suppressOverlap/>
                  </w:pPr>
                </w:p>
              </w:tc>
              <w:tc>
                <w:tcPr>
                  <w:tcW w:w="596" w:type="dxa"/>
                </w:tcPr>
                <w:p w:rsidR="00D3316D" w:rsidRPr="00227A2F" w:rsidRDefault="00D3316D" w:rsidP="002E1B90">
                  <w:pPr>
                    <w:pStyle w:val="af8"/>
                    <w:framePr w:hSpace="180" w:wrap="around" w:vAnchor="text" w:hAnchor="text" w:xAlign="center" w:y="1"/>
                    <w:spacing w:before="0" w:beforeAutospacing="0" w:after="0" w:afterAutospacing="0"/>
                    <w:suppressOverlap/>
                  </w:pPr>
                </w:p>
              </w:tc>
            </w:tr>
          </w:tbl>
          <w:p w:rsidR="00645DE4" w:rsidRPr="00227A2F" w:rsidRDefault="009147FE" w:rsidP="009147FE">
            <w:pPr>
              <w:pStyle w:val="af8"/>
              <w:spacing w:before="0" w:beforeAutospacing="0" w:after="0" w:afterAutospacing="0"/>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833"/>
              <w:gridCol w:w="833"/>
              <w:gridCol w:w="834"/>
              <w:gridCol w:w="834"/>
              <w:gridCol w:w="834"/>
            </w:tblGrid>
            <w:tr w:rsidR="009147FE" w:rsidRPr="00227A2F" w:rsidTr="009147FE">
              <w:tc>
                <w:tcPr>
                  <w:tcW w:w="833" w:type="dxa"/>
                </w:tcPr>
                <w:p w:rsidR="009147FE" w:rsidRPr="00227A2F" w:rsidRDefault="009147FE" w:rsidP="002E1B90">
                  <w:pPr>
                    <w:framePr w:hSpace="180" w:wrap="around" w:vAnchor="text" w:hAnchor="text" w:xAlign="center" w:y="1"/>
                    <w:suppressOverlap/>
                    <w:rPr>
                      <w:lang w:val="kk-KZ"/>
                    </w:rPr>
                  </w:pPr>
                  <w:r w:rsidRPr="00227A2F">
                    <w:rPr>
                      <w:lang w:val="kk-KZ"/>
                    </w:rPr>
                    <w:t>20ХХ-2</w:t>
                  </w:r>
                </w:p>
              </w:tc>
              <w:tc>
                <w:tcPr>
                  <w:tcW w:w="833" w:type="dxa"/>
                </w:tcPr>
                <w:p w:rsidR="009147FE" w:rsidRPr="00227A2F" w:rsidRDefault="009147FE" w:rsidP="002E1B90">
                  <w:pPr>
                    <w:framePr w:hSpace="180" w:wrap="around" w:vAnchor="text" w:hAnchor="text" w:xAlign="center" w:y="1"/>
                    <w:suppressOverlap/>
                    <w:rPr>
                      <w:lang w:val="kk-KZ"/>
                    </w:rPr>
                  </w:pPr>
                  <w:r w:rsidRPr="00227A2F">
                    <w:rPr>
                      <w:lang w:val="kk-KZ"/>
                    </w:rPr>
                    <w:t>20ХХ-1</w:t>
                  </w:r>
                </w:p>
              </w:tc>
              <w:tc>
                <w:tcPr>
                  <w:tcW w:w="834" w:type="dxa"/>
                </w:tcPr>
                <w:p w:rsidR="009147FE" w:rsidRPr="00227A2F" w:rsidRDefault="009147FE" w:rsidP="002E1B90">
                  <w:pPr>
                    <w:framePr w:hSpace="180" w:wrap="around" w:vAnchor="text" w:hAnchor="text" w:xAlign="center" w:y="1"/>
                    <w:suppressOverlap/>
                    <w:rPr>
                      <w:lang w:val="kk-KZ"/>
                    </w:rPr>
                  </w:pPr>
                  <w:r w:rsidRPr="00227A2F">
                    <w:rPr>
                      <w:lang w:val="kk-KZ"/>
                    </w:rPr>
                    <w:t>20ХХ</w:t>
                  </w:r>
                </w:p>
              </w:tc>
              <w:tc>
                <w:tcPr>
                  <w:tcW w:w="834" w:type="dxa"/>
                </w:tcPr>
                <w:p w:rsidR="009147FE" w:rsidRPr="00227A2F" w:rsidRDefault="009147FE" w:rsidP="002E1B90">
                  <w:pPr>
                    <w:framePr w:hSpace="180" w:wrap="around" w:vAnchor="text" w:hAnchor="text" w:xAlign="center" w:y="1"/>
                    <w:suppressOverlap/>
                    <w:rPr>
                      <w:lang w:val="kk-KZ"/>
                    </w:rPr>
                  </w:pPr>
                  <w:r w:rsidRPr="00227A2F">
                    <w:rPr>
                      <w:lang w:val="kk-KZ"/>
                    </w:rPr>
                    <w:t>20ХХ+1</w:t>
                  </w:r>
                </w:p>
              </w:tc>
              <w:tc>
                <w:tcPr>
                  <w:tcW w:w="834" w:type="dxa"/>
                </w:tcPr>
                <w:p w:rsidR="009147FE" w:rsidRPr="00227A2F" w:rsidRDefault="009147FE" w:rsidP="002E1B90">
                  <w:pPr>
                    <w:framePr w:hSpace="180" w:wrap="around" w:vAnchor="text" w:hAnchor="text" w:xAlign="center" w:y="1"/>
                    <w:suppressOverlap/>
                    <w:rPr>
                      <w:lang w:val="kk-KZ"/>
                    </w:rPr>
                  </w:pPr>
                  <w:r w:rsidRPr="00227A2F">
                    <w:rPr>
                      <w:lang w:val="kk-KZ"/>
                    </w:rPr>
                    <w:t>20ХХ+2</w:t>
                  </w:r>
                </w:p>
              </w:tc>
            </w:tr>
          </w:tbl>
          <w:p w:rsidR="009147FE" w:rsidRPr="00227A2F" w:rsidRDefault="009147FE" w:rsidP="009147FE">
            <w:pPr>
              <w:pStyle w:val="af8"/>
              <w:spacing w:before="0" w:beforeAutospacing="0" w:after="0" w:afterAutospacing="0"/>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2084"/>
              <w:gridCol w:w="2084"/>
            </w:tblGrid>
            <w:tr w:rsidR="009147FE" w:rsidRPr="00227A2F" w:rsidTr="009147FE">
              <w:tc>
                <w:tcPr>
                  <w:tcW w:w="2084" w:type="dxa"/>
                </w:tcPr>
                <w:p w:rsidR="009147FE" w:rsidRPr="00227A2F" w:rsidRDefault="009147FE" w:rsidP="002E1B90">
                  <w:pPr>
                    <w:framePr w:hSpace="180" w:wrap="around" w:vAnchor="text" w:hAnchor="text" w:xAlign="center" w:y="1"/>
                    <w:suppressOverlap/>
                  </w:pPr>
                  <w:r w:rsidRPr="00227A2F">
                    <w:t>20ХХ+3</w:t>
                  </w:r>
                </w:p>
              </w:tc>
              <w:tc>
                <w:tcPr>
                  <w:tcW w:w="2084" w:type="dxa"/>
                </w:tcPr>
                <w:p w:rsidR="009147FE" w:rsidRPr="00227A2F" w:rsidRDefault="009147FE" w:rsidP="002E1B90">
                  <w:pPr>
                    <w:framePr w:hSpace="180" w:wrap="around" w:vAnchor="text" w:hAnchor="text" w:xAlign="center" w:y="1"/>
                    <w:suppressOverlap/>
                  </w:pPr>
                  <w:r w:rsidRPr="00227A2F">
                    <w:t>20ХХ+4</w:t>
                  </w:r>
                </w:p>
              </w:tc>
            </w:tr>
          </w:tbl>
          <w:p w:rsidR="009147FE" w:rsidRPr="00227A2F" w:rsidRDefault="009147FE" w:rsidP="009147FE">
            <w:pPr>
              <w:pStyle w:val="af8"/>
              <w:spacing w:before="0" w:beforeAutospacing="0" w:after="0" w:afterAutospacing="0"/>
              <w:rPr>
                <w:lang w:val="kk-KZ"/>
              </w:rPr>
            </w:pPr>
          </w:p>
        </w:tc>
        <w:tc>
          <w:tcPr>
            <w:tcW w:w="4395" w:type="dxa"/>
          </w:tcPr>
          <w:tbl>
            <w:tblPr>
              <w:tblStyle w:val="a6"/>
              <w:tblW w:w="0" w:type="auto"/>
              <w:tblLayout w:type="fixed"/>
              <w:tblLook w:val="04A0" w:firstRow="1" w:lastRow="0" w:firstColumn="1" w:lastColumn="0" w:noHBand="0" w:noVBand="1"/>
            </w:tblPr>
            <w:tblGrid>
              <w:gridCol w:w="595"/>
              <w:gridCol w:w="595"/>
              <w:gridCol w:w="595"/>
              <w:gridCol w:w="595"/>
              <w:gridCol w:w="596"/>
              <w:gridCol w:w="596"/>
              <w:gridCol w:w="596"/>
            </w:tblGrid>
            <w:tr w:rsidR="00EF02AB" w:rsidRPr="00227A2F" w:rsidTr="006B0E81">
              <w:tc>
                <w:tcPr>
                  <w:tcW w:w="595" w:type="dxa"/>
                </w:tcPr>
                <w:p w:rsidR="00EF02AB" w:rsidRPr="00227A2F" w:rsidRDefault="00EF02AB" w:rsidP="002E1B90">
                  <w:pPr>
                    <w:pStyle w:val="af8"/>
                    <w:framePr w:hSpace="180" w:wrap="around" w:vAnchor="text" w:hAnchor="text" w:xAlign="center" w:y="1"/>
                    <w:suppressOverlap/>
                  </w:pPr>
                  <w:r w:rsidRPr="00227A2F">
                    <w:t>Уровни бюджета</w:t>
                  </w:r>
                </w:p>
              </w:tc>
              <w:tc>
                <w:tcPr>
                  <w:tcW w:w="595" w:type="dxa"/>
                </w:tcPr>
                <w:p w:rsidR="00EF02AB" w:rsidRPr="00227A2F" w:rsidRDefault="00EF02AB" w:rsidP="002E1B90">
                  <w:pPr>
                    <w:pStyle w:val="af8"/>
                    <w:framePr w:hSpace="180" w:wrap="around" w:vAnchor="text" w:hAnchor="text" w:xAlign="center" w:y="1"/>
                    <w:suppressOverlap/>
                  </w:pPr>
                  <w:r w:rsidRPr="00227A2F">
                    <w:t>Количество договоров</w:t>
                  </w:r>
                </w:p>
              </w:tc>
              <w:tc>
                <w:tcPr>
                  <w:tcW w:w="595" w:type="dxa"/>
                </w:tcPr>
                <w:p w:rsidR="00EF02AB" w:rsidRPr="00227A2F" w:rsidRDefault="00EF02AB" w:rsidP="002E1B90">
                  <w:pPr>
                    <w:pStyle w:val="af8"/>
                    <w:framePr w:hSpace="180" w:wrap="around" w:vAnchor="text" w:hAnchor="text" w:xAlign="center" w:y="1"/>
                    <w:suppressOverlap/>
                  </w:pPr>
                  <w:r w:rsidRPr="00227A2F">
                    <w:t>№ п/п продукт</w:t>
                  </w:r>
                </w:p>
              </w:tc>
              <w:tc>
                <w:tcPr>
                  <w:tcW w:w="595" w:type="dxa"/>
                </w:tcPr>
                <w:p w:rsidR="00EF02AB" w:rsidRPr="00227A2F" w:rsidRDefault="00EF02AB" w:rsidP="002E1B90">
                  <w:pPr>
                    <w:pStyle w:val="af8"/>
                    <w:framePr w:hSpace="180" w:wrap="around" w:vAnchor="text" w:hAnchor="text" w:xAlign="center" w:y="1"/>
                    <w:suppressOverlap/>
                  </w:pPr>
                  <w:r w:rsidRPr="00227A2F">
                    <w:t>Наименование продукта</w:t>
                  </w:r>
                </w:p>
              </w:tc>
              <w:tc>
                <w:tcPr>
                  <w:tcW w:w="596" w:type="dxa"/>
                </w:tcPr>
                <w:p w:rsidR="00EF02AB" w:rsidRPr="00227A2F" w:rsidRDefault="00EF02AB" w:rsidP="002E1B90">
                  <w:pPr>
                    <w:pStyle w:val="af8"/>
                    <w:framePr w:hSpace="180" w:wrap="around" w:vAnchor="text" w:hAnchor="text" w:xAlign="center" w:y="1"/>
                    <w:suppressOverlap/>
                  </w:pPr>
                  <w:r w:rsidRPr="00227A2F">
                    <w:t>№ п/п договора</w:t>
                  </w:r>
                </w:p>
              </w:tc>
              <w:tc>
                <w:tcPr>
                  <w:tcW w:w="596" w:type="dxa"/>
                </w:tcPr>
                <w:p w:rsidR="00EF02AB" w:rsidRPr="00227A2F" w:rsidRDefault="00EF02AB" w:rsidP="002E1B90">
                  <w:pPr>
                    <w:pStyle w:val="af8"/>
                    <w:framePr w:hSpace="180" w:wrap="around" w:vAnchor="text" w:hAnchor="text" w:xAlign="center" w:y="1"/>
                    <w:suppressOverlap/>
                  </w:pPr>
                  <w:r w:rsidRPr="00227A2F">
                    <w:t>Предмет договора</w:t>
                  </w:r>
                </w:p>
              </w:tc>
              <w:tc>
                <w:tcPr>
                  <w:tcW w:w="596" w:type="dxa"/>
                </w:tcPr>
                <w:p w:rsidR="00EF02AB" w:rsidRPr="00227A2F" w:rsidRDefault="00EF02AB" w:rsidP="002E1B90">
                  <w:pPr>
                    <w:pStyle w:val="af8"/>
                    <w:framePr w:hSpace="180" w:wrap="around" w:vAnchor="text" w:hAnchor="text" w:xAlign="center" w:y="1"/>
                    <w:suppressOverlap/>
                  </w:pPr>
                  <w:r w:rsidRPr="00227A2F">
                    <w:t>Исполнение договоров, в тыс.</w:t>
                  </w:r>
                  <w:r w:rsidRPr="00227A2F">
                    <w:rPr>
                      <w:b/>
                    </w:rPr>
                    <w:t>теңге</w:t>
                  </w:r>
                </w:p>
              </w:tc>
            </w:tr>
            <w:tr w:rsidR="00EF02AB" w:rsidRPr="00227A2F" w:rsidTr="006B0E81">
              <w:tc>
                <w:tcPr>
                  <w:tcW w:w="595" w:type="dxa"/>
                </w:tcPr>
                <w:p w:rsidR="00EF02AB" w:rsidRPr="00227A2F" w:rsidRDefault="00EF02AB" w:rsidP="002E1B90">
                  <w:pPr>
                    <w:pStyle w:val="af8"/>
                    <w:framePr w:hSpace="180" w:wrap="around" w:vAnchor="text" w:hAnchor="text" w:xAlign="center" w:y="1"/>
                    <w:suppressOverlap/>
                  </w:pPr>
                  <w:r w:rsidRPr="00227A2F">
                    <w:t>1</w:t>
                  </w:r>
                </w:p>
              </w:tc>
              <w:tc>
                <w:tcPr>
                  <w:tcW w:w="595" w:type="dxa"/>
                </w:tcPr>
                <w:p w:rsidR="00EF02AB" w:rsidRPr="00227A2F" w:rsidRDefault="00EF02AB" w:rsidP="002E1B90">
                  <w:pPr>
                    <w:pStyle w:val="af8"/>
                    <w:framePr w:hSpace="180" w:wrap="around" w:vAnchor="text" w:hAnchor="text" w:xAlign="center" w:y="1"/>
                    <w:suppressOverlap/>
                  </w:pPr>
                  <w:r w:rsidRPr="00227A2F">
                    <w:t>2</w:t>
                  </w:r>
                </w:p>
              </w:tc>
              <w:tc>
                <w:tcPr>
                  <w:tcW w:w="595" w:type="dxa"/>
                </w:tcPr>
                <w:p w:rsidR="00EF02AB" w:rsidRPr="00227A2F" w:rsidRDefault="00EF02AB" w:rsidP="002E1B90">
                  <w:pPr>
                    <w:pStyle w:val="af8"/>
                    <w:framePr w:hSpace="180" w:wrap="around" w:vAnchor="text" w:hAnchor="text" w:xAlign="center" w:y="1"/>
                    <w:suppressOverlap/>
                  </w:pPr>
                  <w:r w:rsidRPr="00227A2F">
                    <w:t>3</w:t>
                  </w:r>
                </w:p>
              </w:tc>
              <w:tc>
                <w:tcPr>
                  <w:tcW w:w="595" w:type="dxa"/>
                </w:tcPr>
                <w:p w:rsidR="00EF02AB" w:rsidRPr="00227A2F" w:rsidRDefault="00EF02AB" w:rsidP="002E1B90">
                  <w:pPr>
                    <w:pStyle w:val="af8"/>
                    <w:framePr w:hSpace="180" w:wrap="around" w:vAnchor="text" w:hAnchor="text" w:xAlign="center" w:y="1"/>
                    <w:suppressOverlap/>
                  </w:pPr>
                  <w:r w:rsidRPr="00227A2F">
                    <w:t>4</w:t>
                  </w:r>
                </w:p>
              </w:tc>
              <w:tc>
                <w:tcPr>
                  <w:tcW w:w="596" w:type="dxa"/>
                </w:tcPr>
                <w:p w:rsidR="00EF02AB" w:rsidRPr="00227A2F" w:rsidRDefault="00EF02AB" w:rsidP="002E1B90">
                  <w:pPr>
                    <w:pStyle w:val="af8"/>
                    <w:framePr w:hSpace="180" w:wrap="around" w:vAnchor="text" w:hAnchor="text" w:xAlign="center" w:y="1"/>
                    <w:suppressOverlap/>
                  </w:pPr>
                  <w:r w:rsidRPr="00227A2F">
                    <w:t>5</w:t>
                  </w:r>
                </w:p>
              </w:tc>
              <w:tc>
                <w:tcPr>
                  <w:tcW w:w="596" w:type="dxa"/>
                </w:tcPr>
                <w:p w:rsidR="00EF02AB" w:rsidRPr="00227A2F" w:rsidRDefault="00EF02AB" w:rsidP="002E1B90">
                  <w:pPr>
                    <w:pStyle w:val="af8"/>
                    <w:framePr w:hSpace="180" w:wrap="around" w:vAnchor="text" w:hAnchor="text" w:xAlign="center" w:y="1"/>
                    <w:suppressOverlap/>
                  </w:pPr>
                  <w:r w:rsidRPr="00227A2F">
                    <w:t>6</w:t>
                  </w:r>
                </w:p>
              </w:tc>
              <w:tc>
                <w:tcPr>
                  <w:tcW w:w="596" w:type="dxa"/>
                </w:tcPr>
                <w:p w:rsidR="00EF02AB" w:rsidRPr="00227A2F" w:rsidRDefault="00EF02AB" w:rsidP="002E1B90">
                  <w:pPr>
                    <w:pStyle w:val="af8"/>
                    <w:framePr w:hSpace="180" w:wrap="around" w:vAnchor="text" w:hAnchor="text" w:xAlign="center" w:y="1"/>
                    <w:suppressOverlap/>
                  </w:pPr>
                  <w:r w:rsidRPr="00227A2F">
                    <w:t>7</w:t>
                  </w:r>
                </w:p>
              </w:tc>
            </w:tr>
            <w:tr w:rsidR="00D3316D" w:rsidRPr="00227A2F" w:rsidTr="006B0E81">
              <w:tc>
                <w:tcPr>
                  <w:tcW w:w="595" w:type="dxa"/>
                </w:tcPr>
                <w:p w:rsidR="00D3316D" w:rsidRPr="00227A2F" w:rsidRDefault="00D3316D" w:rsidP="002E1B90">
                  <w:pPr>
                    <w:pStyle w:val="af8"/>
                    <w:framePr w:hSpace="180" w:wrap="around" w:vAnchor="text" w:hAnchor="text" w:xAlign="center" w:y="1"/>
                    <w:suppressOverlap/>
                  </w:pPr>
                </w:p>
              </w:tc>
              <w:tc>
                <w:tcPr>
                  <w:tcW w:w="595" w:type="dxa"/>
                </w:tcPr>
                <w:p w:rsidR="00D3316D" w:rsidRPr="00227A2F" w:rsidRDefault="00D3316D" w:rsidP="002E1B90">
                  <w:pPr>
                    <w:pStyle w:val="af8"/>
                    <w:framePr w:hSpace="180" w:wrap="around" w:vAnchor="text" w:hAnchor="text" w:xAlign="center" w:y="1"/>
                    <w:suppressOverlap/>
                  </w:pPr>
                </w:p>
              </w:tc>
              <w:tc>
                <w:tcPr>
                  <w:tcW w:w="595" w:type="dxa"/>
                </w:tcPr>
                <w:p w:rsidR="00D3316D" w:rsidRPr="00227A2F" w:rsidRDefault="00D3316D" w:rsidP="002E1B90">
                  <w:pPr>
                    <w:pStyle w:val="af8"/>
                    <w:framePr w:hSpace="180" w:wrap="around" w:vAnchor="text" w:hAnchor="text" w:xAlign="center" w:y="1"/>
                    <w:suppressOverlap/>
                  </w:pPr>
                </w:p>
              </w:tc>
              <w:tc>
                <w:tcPr>
                  <w:tcW w:w="595" w:type="dxa"/>
                </w:tcPr>
                <w:p w:rsidR="00D3316D" w:rsidRPr="00227A2F" w:rsidRDefault="00D3316D" w:rsidP="002E1B90">
                  <w:pPr>
                    <w:pStyle w:val="af8"/>
                    <w:framePr w:hSpace="180" w:wrap="around" w:vAnchor="text" w:hAnchor="text" w:xAlign="center" w:y="1"/>
                    <w:suppressOverlap/>
                  </w:pPr>
                </w:p>
              </w:tc>
              <w:tc>
                <w:tcPr>
                  <w:tcW w:w="596" w:type="dxa"/>
                </w:tcPr>
                <w:p w:rsidR="00D3316D" w:rsidRPr="00227A2F" w:rsidRDefault="00D3316D" w:rsidP="002E1B90">
                  <w:pPr>
                    <w:pStyle w:val="af8"/>
                    <w:framePr w:hSpace="180" w:wrap="around" w:vAnchor="text" w:hAnchor="text" w:xAlign="center" w:y="1"/>
                    <w:suppressOverlap/>
                  </w:pPr>
                </w:p>
              </w:tc>
              <w:tc>
                <w:tcPr>
                  <w:tcW w:w="596" w:type="dxa"/>
                </w:tcPr>
                <w:p w:rsidR="00D3316D" w:rsidRPr="00227A2F" w:rsidRDefault="00D3316D" w:rsidP="002E1B90">
                  <w:pPr>
                    <w:pStyle w:val="af8"/>
                    <w:framePr w:hSpace="180" w:wrap="around" w:vAnchor="text" w:hAnchor="text" w:xAlign="center" w:y="1"/>
                    <w:suppressOverlap/>
                  </w:pPr>
                </w:p>
              </w:tc>
              <w:tc>
                <w:tcPr>
                  <w:tcW w:w="596" w:type="dxa"/>
                </w:tcPr>
                <w:p w:rsidR="00D3316D" w:rsidRPr="00227A2F" w:rsidRDefault="00D3316D" w:rsidP="002E1B90">
                  <w:pPr>
                    <w:pStyle w:val="af8"/>
                    <w:framePr w:hSpace="180" w:wrap="around" w:vAnchor="text" w:hAnchor="text" w:xAlign="center" w:y="1"/>
                    <w:suppressOverlap/>
                  </w:pPr>
                </w:p>
              </w:tc>
            </w:tr>
          </w:tbl>
          <w:p w:rsidR="009147FE" w:rsidRPr="00227A2F" w:rsidRDefault="009147FE" w:rsidP="009147FE">
            <w:pPr>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833"/>
              <w:gridCol w:w="833"/>
              <w:gridCol w:w="834"/>
              <w:gridCol w:w="834"/>
              <w:gridCol w:w="834"/>
            </w:tblGrid>
            <w:tr w:rsidR="009147FE" w:rsidRPr="00227A2F" w:rsidTr="0079750E">
              <w:tc>
                <w:tcPr>
                  <w:tcW w:w="833" w:type="dxa"/>
                </w:tcPr>
                <w:p w:rsidR="009147FE" w:rsidRPr="00227A2F" w:rsidRDefault="009147FE" w:rsidP="002E1B90">
                  <w:pPr>
                    <w:framePr w:hSpace="180" w:wrap="around" w:vAnchor="text" w:hAnchor="text" w:xAlign="center" w:y="1"/>
                    <w:suppressOverlap/>
                    <w:rPr>
                      <w:lang w:val="kk-KZ"/>
                    </w:rPr>
                  </w:pPr>
                  <w:r w:rsidRPr="00227A2F">
                    <w:rPr>
                      <w:lang w:val="kk-KZ"/>
                    </w:rPr>
                    <w:t>20ХХ-2</w:t>
                  </w:r>
                </w:p>
              </w:tc>
              <w:tc>
                <w:tcPr>
                  <w:tcW w:w="833" w:type="dxa"/>
                </w:tcPr>
                <w:p w:rsidR="009147FE" w:rsidRPr="00227A2F" w:rsidRDefault="009147FE" w:rsidP="002E1B90">
                  <w:pPr>
                    <w:framePr w:hSpace="180" w:wrap="around" w:vAnchor="text" w:hAnchor="text" w:xAlign="center" w:y="1"/>
                    <w:suppressOverlap/>
                    <w:rPr>
                      <w:lang w:val="kk-KZ"/>
                    </w:rPr>
                  </w:pPr>
                  <w:r w:rsidRPr="00227A2F">
                    <w:rPr>
                      <w:lang w:val="kk-KZ"/>
                    </w:rPr>
                    <w:t>20ХХ-1</w:t>
                  </w:r>
                </w:p>
              </w:tc>
              <w:tc>
                <w:tcPr>
                  <w:tcW w:w="834" w:type="dxa"/>
                </w:tcPr>
                <w:p w:rsidR="009147FE" w:rsidRPr="00227A2F" w:rsidRDefault="009147FE" w:rsidP="002E1B90">
                  <w:pPr>
                    <w:framePr w:hSpace="180" w:wrap="around" w:vAnchor="text" w:hAnchor="text" w:xAlign="center" w:y="1"/>
                    <w:suppressOverlap/>
                    <w:rPr>
                      <w:lang w:val="kk-KZ"/>
                    </w:rPr>
                  </w:pPr>
                  <w:r w:rsidRPr="00227A2F">
                    <w:rPr>
                      <w:lang w:val="kk-KZ"/>
                    </w:rPr>
                    <w:t>20ХХ</w:t>
                  </w:r>
                </w:p>
              </w:tc>
              <w:tc>
                <w:tcPr>
                  <w:tcW w:w="834" w:type="dxa"/>
                </w:tcPr>
                <w:p w:rsidR="009147FE" w:rsidRPr="00227A2F" w:rsidRDefault="009147FE" w:rsidP="002E1B90">
                  <w:pPr>
                    <w:framePr w:hSpace="180" w:wrap="around" w:vAnchor="text" w:hAnchor="text" w:xAlign="center" w:y="1"/>
                    <w:suppressOverlap/>
                    <w:rPr>
                      <w:lang w:val="kk-KZ"/>
                    </w:rPr>
                  </w:pPr>
                  <w:r w:rsidRPr="00227A2F">
                    <w:rPr>
                      <w:lang w:val="kk-KZ"/>
                    </w:rPr>
                    <w:t>20ХХ+1</w:t>
                  </w:r>
                </w:p>
              </w:tc>
              <w:tc>
                <w:tcPr>
                  <w:tcW w:w="834" w:type="dxa"/>
                </w:tcPr>
                <w:p w:rsidR="009147FE" w:rsidRPr="00227A2F" w:rsidRDefault="009147FE" w:rsidP="002E1B90">
                  <w:pPr>
                    <w:framePr w:hSpace="180" w:wrap="around" w:vAnchor="text" w:hAnchor="text" w:xAlign="center" w:y="1"/>
                    <w:suppressOverlap/>
                    <w:rPr>
                      <w:lang w:val="kk-KZ"/>
                    </w:rPr>
                  </w:pPr>
                  <w:r w:rsidRPr="00227A2F">
                    <w:rPr>
                      <w:lang w:val="kk-KZ"/>
                    </w:rPr>
                    <w:t>20ХХ+2</w:t>
                  </w:r>
                </w:p>
              </w:tc>
            </w:tr>
          </w:tbl>
          <w:p w:rsidR="009147FE" w:rsidRPr="00227A2F" w:rsidRDefault="009147FE" w:rsidP="009147FE">
            <w:pPr>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2084"/>
              <w:gridCol w:w="2084"/>
            </w:tblGrid>
            <w:tr w:rsidR="009147FE" w:rsidRPr="00227A2F" w:rsidTr="0079750E">
              <w:tc>
                <w:tcPr>
                  <w:tcW w:w="2084" w:type="dxa"/>
                </w:tcPr>
                <w:p w:rsidR="009147FE" w:rsidRPr="00227A2F" w:rsidRDefault="009147FE" w:rsidP="002E1B90">
                  <w:pPr>
                    <w:framePr w:hSpace="180" w:wrap="around" w:vAnchor="text" w:hAnchor="text" w:xAlign="center" w:y="1"/>
                    <w:suppressOverlap/>
                  </w:pPr>
                  <w:r w:rsidRPr="00227A2F">
                    <w:t>20ХХ+3</w:t>
                  </w:r>
                </w:p>
              </w:tc>
              <w:tc>
                <w:tcPr>
                  <w:tcW w:w="2084" w:type="dxa"/>
                </w:tcPr>
                <w:p w:rsidR="009147FE" w:rsidRPr="00227A2F" w:rsidRDefault="009147FE" w:rsidP="002E1B90">
                  <w:pPr>
                    <w:framePr w:hSpace="180" w:wrap="around" w:vAnchor="text" w:hAnchor="text" w:xAlign="center" w:y="1"/>
                    <w:suppressOverlap/>
                  </w:pPr>
                  <w:r w:rsidRPr="00227A2F">
                    <w:t>20ХХ+4</w:t>
                  </w:r>
                </w:p>
              </w:tc>
            </w:tr>
          </w:tbl>
          <w:p w:rsidR="00645DE4" w:rsidRPr="00227A2F" w:rsidRDefault="00645DE4" w:rsidP="00645DE4">
            <w:pPr>
              <w:pStyle w:val="af8"/>
            </w:pPr>
          </w:p>
        </w:tc>
        <w:tc>
          <w:tcPr>
            <w:tcW w:w="4112" w:type="dxa"/>
          </w:tcPr>
          <w:p w:rsidR="00C25092" w:rsidRPr="00227A2F" w:rsidRDefault="009941C5" w:rsidP="00C25092">
            <w:pPr>
              <w:ind w:left="20" w:firstLine="297"/>
              <w:jc w:val="both"/>
              <w:rPr>
                <w:bCs/>
              </w:rPr>
            </w:pPr>
            <w:r w:rsidRPr="00227A2F">
              <w:rPr>
                <w:bCs/>
              </w:rPr>
              <w:t xml:space="preserve">Обоснование приведено в позиции 1 Сравнительной таблицы. </w:t>
            </w:r>
            <w:r w:rsidR="00C25092" w:rsidRPr="00227A2F">
              <w:rPr>
                <w:bCs/>
              </w:rPr>
              <w:t xml:space="preserve"> </w:t>
            </w:r>
          </w:p>
          <w:p w:rsidR="00645DE4" w:rsidRPr="00227A2F" w:rsidRDefault="00645DE4"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p w:rsidR="00810F92" w:rsidRPr="00227A2F" w:rsidRDefault="00810F92" w:rsidP="00645DE4">
            <w:pPr>
              <w:ind w:left="20" w:firstLine="297"/>
              <w:jc w:val="both"/>
              <w:rPr>
                <w:bCs/>
              </w:rPr>
            </w:pPr>
          </w:p>
        </w:tc>
      </w:tr>
      <w:tr w:rsidR="00131392" w:rsidRPr="00227A2F" w:rsidTr="009941C5">
        <w:tc>
          <w:tcPr>
            <w:tcW w:w="15306" w:type="dxa"/>
            <w:gridSpan w:val="5"/>
          </w:tcPr>
          <w:p w:rsidR="00131392" w:rsidRPr="00227A2F" w:rsidRDefault="00131392" w:rsidP="00131392">
            <w:pPr>
              <w:ind w:left="20" w:firstLine="297"/>
              <w:jc w:val="center"/>
              <w:rPr>
                <w:b/>
                <w:bCs/>
              </w:rPr>
            </w:pPr>
            <w:r w:rsidRPr="00227A2F">
              <w:rPr>
                <w:b/>
                <w:bCs/>
              </w:rPr>
              <w:t xml:space="preserve">Приложение 22 к Порядку разработки, утверждения планов развития контролируемых государством акционерных обществ и </w:t>
            </w:r>
          </w:p>
          <w:p w:rsidR="00131392" w:rsidRPr="00227A2F" w:rsidRDefault="00131392" w:rsidP="00131392">
            <w:pPr>
              <w:ind w:left="20" w:firstLine="297"/>
              <w:jc w:val="center"/>
              <w:rPr>
                <w:b/>
                <w:bCs/>
              </w:rPr>
            </w:pPr>
            <w:r w:rsidRPr="00227A2F">
              <w:rPr>
                <w:b/>
                <w:bCs/>
              </w:rPr>
              <w:t>товариществ с ограниченной ответственностью, государственных предприятий, мониторинга и оценки их реализации, а также</w:t>
            </w:r>
          </w:p>
          <w:p w:rsidR="00131392" w:rsidRPr="00227A2F" w:rsidRDefault="00131392" w:rsidP="00131392">
            <w:pPr>
              <w:ind w:left="20" w:firstLine="297"/>
              <w:jc w:val="center"/>
              <w:rPr>
                <w:bCs/>
              </w:rPr>
            </w:pPr>
            <w:r w:rsidRPr="00227A2F">
              <w:rPr>
                <w:b/>
                <w:bCs/>
              </w:rPr>
              <w:t>разработки и представления отчетов по их исполнению</w:t>
            </w:r>
          </w:p>
        </w:tc>
      </w:tr>
      <w:tr w:rsidR="00645DE4" w:rsidRPr="00227A2F" w:rsidTr="009941C5">
        <w:tc>
          <w:tcPr>
            <w:tcW w:w="703" w:type="dxa"/>
          </w:tcPr>
          <w:p w:rsidR="00645DE4" w:rsidRPr="00227A2F" w:rsidRDefault="00985F6A" w:rsidP="00645DE4">
            <w:pPr>
              <w:ind w:left="20" w:firstLine="147"/>
              <w:jc w:val="center"/>
              <w:rPr>
                <w:bCs/>
              </w:rPr>
            </w:pPr>
            <w:r w:rsidRPr="00227A2F">
              <w:rPr>
                <w:bCs/>
              </w:rPr>
              <w:lastRenderedPageBreak/>
              <w:t>25</w:t>
            </w:r>
            <w:r w:rsidR="00131392" w:rsidRPr="00227A2F">
              <w:rPr>
                <w:bCs/>
              </w:rPr>
              <w:t>.</w:t>
            </w:r>
          </w:p>
        </w:tc>
        <w:tc>
          <w:tcPr>
            <w:tcW w:w="1702" w:type="dxa"/>
          </w:tcPr>
          <w:p w:rsidR="00645DE4" w:rsidRPr="00227A2F" w:rsidRDefault="00985F6A" w:rsidP="00645DE4">
            <w:pPr>
              <w:ind w:left="20" w:hanging="20"/>
              <w:jc w:val="center"/>
              <w:rPr>
                <w:bCs/>
              </w:rPr>
            </w:pPr>
            <w:r w:rsidRPr="00227A2F">
              <w:rPr>
                <w:bCs/>
                <w:lang w:val="kk-KZ"/>
              </w:rPr>
              <w:t>строка 1 таблицы</w:t>
            </w:r>
          </w:p>
        </w:tc>
        <w:tc>
          <w:tcPr>
            <w:tcW w:w="4394" w:type="dxa"/>
          </w:tcPr>
          <w:tbl>
            <w:tblPr>
              <w:tblStyle w:val="a6"/>
              <w:tblW w:w="0" w:type="auto"/>
              <w:tblLayout w:type="fixed"/>
              <w:tblLook w:val="04A0" w:firstRow="1" w:lastRow="0" w:firstColumn="1" w:lastColumn="0" w:noHBand="0" w:noVBand="1"/>
            </w:tblPr>
            <w:tblGrid>
              <w:gridCol w:w="463"/>
              <w:gridCol w:w="463"/>
              <w:gridCol w:w="463"/>
              <w:gridCol w:w="463"/>
              <w:gridCol w:w="463"/>
              <w:gridCol w:w="463"/>
              <w:gridCol w:w="463"/>
              <w:gridCol w:w="463"/>
              <w:gridCol w:w="464"/>
            </w:tblGrid>
            <w:tr w:rsidR="00810F92" w:rsidRPr="00227A2F" w:rsidTr="003167A4">
              <w:trPr>
                <w:trHeight w:val="5702"/>
              </w:trPr>
              <w:tc>
                <w:tcPr>
                  <w:tcW w:w="463" w:type="dxa"/>
                  <w:vMerge w:val="restart"/>
                </w:tcPr>
                <w:p w:rsidR="00810F92" w:rsidRPr="00227A2F" w:rsidRDefault="00810F92" w:rsidP="002E1B90">
                  <w:pPr>
                    <w:pStyle w:val="af8"/>
                    <w:framePr w:hSpace="180" w:wrap="around" w:vAnchor="text" w:hAnchor="text" w:xAlign="center" w:y="1"/>
                    <w:suppressOverlap/>
                  </w:pPr>
                  <w:r w:rsidRPr="00227A2F">
                    <w:t>Наименование проекта</w:t>
                  </w:r>
                </w:p>
              </w:tc>
              <w:tc>
                <w:tcPr>
                  <w:tcW w:w="463" w:type="dxa"/>
                  <w:vMerge w:val="restart"/>
                </w:tcPr>
                <w:p w:rsidR="00810F92" w:rsidRPr="00227A2F" w:rsidRDefault="00810F92" w:rsidP="002E1B90">
                  <w:pPr>
                    <w:pStyle w:val="af8"/>
                    <w:framePr w:hSpace="180" w:wrap="around" w:vAnchor="text" w:hAnchor="text" w:xAlign="center" w:y="1"/>
                    <w:suppressOverlap/>
                  </w:pPr>
                  <w:r w:rsidRPr="00227A2F">
                    <w:t>Источник финансирования</w:t>
                  </w:r>
                </w:p>
              </w:tc>
              <w:tc>
                <w:tcPr>
                  <w:tcW w:w="463" w:type="dxa"/>
                  <w:vMerge w:val="restart"/>
                </w:tcPr>
                <w:p w:rsidR="00810F92" w:rsidRPr="00227A2F" w:rsidRDefault="00810F92" w:rsidP="002E1B90">
                  <w:pPr>
                    <w:pStyle w:val="af8"/>
                    <w:framePr w:hSpace="180" w:wrap="around" w:vAnchor="text" w:hAnchor="text" w:xAlign="center" w:y="1"/>
                    <w:suppressOverlap/>
                  </w:pPr>
                  <w:r w:rsidRPr="00227A2F">
                    <w:t>Наименование планируемых к приобретению (создани</w:t>
                  </w:r>
                  <w:r w:rsidRPr="00227A2F">
                    <w:lastRenderedPageBreak/>
                    <w:t>ю) активов</w:t>
                  </w:r>
                </w:p>
              </w:tc>
              <w:tc>
                <w:tcPr>
                  <w:tcW w:w="463" w:type="dxa"/>
                  <w:vMerge w:val="restart"/>
                </w:tcPr>
                <w:p w:rsidR="00810F92" w:rsidRPr="00227A2F" w:rsidRDefault="00810F92" w:rsidP="002E1B90">
                  <w:pPr>
                    <w:pStyle w:val="af8"/>
                    <w:framePr w:hSpace="180" w:wrap="around" w:vAnchor="text" w:hAnchor="text" w:xAlign="center" w:y="1"/>
                    <w:suppressOverlap/>
                  </w:pPr>
                  <w:r w:rsidRPr="00227A2F">
                    <w:lastRenderedPageBreak/>
                    <w:t xml:space="preserve">Всего стоимость, тысяч </w:t>
                  </w:r>
                  <w:r w:rsidRPr="00227A2F">
                    <w:rPr>
                      <w:b/>
                    </w:rPr>
                    <w:t>тенге</w:t>
                  </w:r>
                </w:p>
              </w:tc>
              <w:tc>
                <w:tcPr>
                  <w:tcW w:w="463" w:type="dxa"/>
                  <w:vMerge w:val="restart"/>
                </w:tcPr>
                <w:p w:rsidR="00810F92" w:rsidRPr="00227A2F" w:rsidRDefault="00810F92" w:rsidP="002E1B90">
                  <w:pPr>
                    <w:pStyle w:val="af8"/>
                    <w:framePr w:hSpace="180" w:wrap="around" w:vAnchor="text" w:hAnchor="text" w:xAlign="center" w:y="1"/>
                    <w:suppressOverlap/>
                  </w:pPr>
                  <w:r w:rsidRPr="00227A2F">
                    <w:t>Краткая техническая характеристика</w:t>
                  </w:r>
                </w:p>
              </w:tc>
              <w:tc>
                <w:tcPr>
                  <w:tcW w:w="1853" w:type="dxa"/>
                  <w:gridSpan w:val="4"/>
                </w:tcPr>
                <w:p w:rsidR="00810F92" w:rsidRPr="00227A2F" w:rsidRDefault="00810F92" w:rsidP="002E1B90">
                  <w:pPr>
                    <w:pStyle w:val="af8"/>
                    <w:framePr w:hSpace="180" w:wrap="around" w:vAnchor="text" w:hAnchor="text" w:xAlign="center" w:y="1"/>
                    <w:suppressOverlap/>
                  </w:pPr>
                  <w:r w:rsidRPr="00227A2F">
                    <w:t>20ХХ</w:t>
                  </w: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tc>
            </w:tr>
            <w:tr w:rsidR="00810F92" w:rsidRPr="00227A2F" w:rsidTr="003167A4">
              <w:trPr>
                <w:trHeight w:val="5701"/>
              </w:trPr>
              <w:tc>
                <w:tcPr>
                  <w:tcW w:w="463" w:type="dxa"/>
                  <w:vMerge/>
                </w:tcPr>
                <w:p w:rsidR="00810F92" w:rsidRPr="00227A2F" w:rsidRDefault="00810F92" w:rsidP="002E1B90">
                  <w:pPr>
                    <w:pStyle w:val="af8"/>
                    <w:framePr w:hSpace="180" w:wrap="around" w:vAnchor="text" w:hAnchor="text" w:xAlign="center" w:y="1"/>
                    <w:suppressOverlap/>
                  </w:pPr>
                </w:p>
              </w:tc>
              <w:tc>
                <w:tcPr>
                  <w:tcW w:w="463" w:type="dxa"/>
                  <w:vMerge/>
                </w:tcPr>
                <w:p w:rsidR="00810F92" w:rsidRPr="00227A2F" w:rsidRDefault="00810F92" w:rsidP="002E1B90">
                  <w:pPr>
                    <w:pStyle w:val="af8"/>
                    <w:framePr w:hSpace="180" w:wrap="around" w:vAnchor="text" w:hAnchor="text" w:xAlign="center" w:y="1"/>
                    <w:suppressOverlap/>
                  </w:pPr>
                </w:p>
              </w:tc>
              <w:tc>
                <w:tcPr>
                  <w:tcW w:w="463" w:type="dxa"/>
                  <w:vMerge/>
                </w:tcPr>
                <w:p w:rsidR="00810F92" w:rsidRPr="00227A2F" w:rsidRDefault="00810F92" w:rsidP="002E1B90">
                  <w:pPr>
                    <w:pStyle w:val="af8"/>
                    <w:framePr w:hSpace="180" w:wrap="around" w:vAnchor="text" w:hAnchor="text" w:xAlign="center" w:y="1"/>
                    <w:suppressOverlap/>
                  </w:pPr>
                </w:p>
              </w:tc>
              <w:tc>
                <w:tcPr>
                  <w:tcW w:w="463" w:type="dxa"/>
                  <w:vMerge/>
                </w:tcPr>
                <w:p w:rsidR="00810F92" w:rsidRPr="00227A2F" w:rsidRDefault="00810F92" w:rsidP="002E1B90">
                  <w:pPr>
                    <w:pStyle w:val="af8"/>
                    <w:framePr w:hSpace="180" w:wrap="around" w:vAnchor="text" w:hAnchor="text" w:xAlign="center" w:y="1"/>
                    <w:suppressOverlap/>
                  </w:pPr>
                </w:p>
              </w:tc>
              <w:tc>
                <w:tcPr>
                  <w:tcW w:w="463" w:type="dxa"/>
                  <w:vMerge/>
                </w:tcPr>
                <w:p w:rsidR="00810F92" w:rsidRPr="00227A2F" w:rsidRDefault="00810F92" w:rsidP="002E1B90">
                  <w:pPr>
                    <w:pStyle w:val="af8"/>
                    <w:framePr w:hSpace="180" w:wrap="around" w:vAnchor="text" w:hAnchor="text" w:xAlign="center" w:y="1"/>
                    <w:suppressOverlap/>
                  </w:pPr>
                </w:p>
              </w:tc>
              <w:tc>
                <w:tcPr>
                  <w:tcW w:w="463" w:type="dxa"/>
                </w:tcPr>
                <w:p w:rsidR="00810F92" w:rsidRPr="00227A2F" w:rsidRDefault="00810F92" w:rsidP="002E1B90">
                  <w:pPr>
                    <w:pStyle w:val="af8"/>
                    <w:framePr w:hSpace="180" w:wrap="around" w:vAnchor="text" w:hAnchor="text" w:xAlign="center" w:y="1"/>
                    <w:suppressOverlap/>
                  </w:pPr>
                  <w:r w:rsidRPr="00227A2F">
                    <w:t>Утвержденный/ уточненный план</w:t>
                  </w:r>
                </w:p>
              </w:tc>
              <w:tc>
                <w:tcPr>
                  <w:tcW w:w="463" w:type="dxa"/>
                </w:tcPr>
                <w:p w:rsidR="00810F92" w:rsidRPr="00227A2F" w:rsidRDefault="00810F92" w:rsidP="002E1B90">
                  <w:pPr>
                    <w:pStyle w:val="af8"/>
                    <w:framePr w:hSpace="180" w:wrap="around" w:vAnchor="text" w:hAnchor="text" w:xAlign="center" w:y="1"/>
                    <w:suppressOverlap/>
                  </w:pPr>
                  <w:r w:rsidRPr="00227A2F">
                    <w:t>Корректировка</w:t>
                  </w:r>
                </w:p>
              </w:tc>
              <w:tc>
                <w:tcPr>
                  <w:tcW w:w="463" w:type="dxa"/>
                </w:tcPr>
                <w:p w:rsidR="00810F92" w:rsidRPr="00227A2F" w:rsidRDefault="00810F92" w:rsidP="002E1B90">
                  <w:pPr>
                    <w:pStyle w:val="af8"/>
                    <w:framePr w:hSpace="180" w:wrap="around" w:vAnchor="text" w:hAnchor="text" w:xAlign="center" w:y="1"/>
                    <w:suppressOverlap/>
                  </w:pPr>
                  <w:r w:rsidRPr="00227A2F">
                    <w:t>Отчет (факт/оценка)</w:t>
                  </w:r>
                </w:p>
              </w:tc>
              <w:tc>
                <w:tcPr>
                  <w:tcW w:w="464" w:type="dxa"/>
                </w:tcPr>
                <w:p w:rsidR="00810F92" w:rsidRPr="00227A2F" w:rsidRDefault="00810F92" w:rsidP="002E1B90">
                  <w:pPr>
                    <w:pStyle w:val="af8"/>
                    <w:framePr w:hSpace="180" w:wrap="around" w:vAnchor="text" w:hAnchor="text" w:xAlign="center" w:y="1"/>
                    <w:suppressOverlap/>
                  </w:pPr>
                  <w:r w:rsidRPr="00227A2F">
                    <w:t>Отклонение в % (факта от плана)</w:t>
                  </w:r>
                </w:p>
              </w:tc>
            </w:tr>
          </w:tbl>
          <w:p w:rsidR="00645DE4" w:rsidRPr="00227A2F" w:rsidRDefault="005A6311" w:rsidP="005A6311">
            <w:pPr>
              <w:pStyle w:val="af8"/>
              <w:spacing w:before="0" w:beforeAutospacing="0" w:after="0" w:afterAutospacing="0"/>
              <w:rPr>
                <w:lang w:val="kk-KZ"/>
              </w:rPr>
            </w:pPr>
            <w:r w:rsidRPr="00227A2F">
              <w:rPr>
                <w:lang w:val="kk-KZ"/>
              </w:rPr>
              <w:lastRenderedPageBreak/>
              <w:t xml:space="preserve">   Продолжение приложения 22</w:t>
            </w:r>
          </w:p>
          <w:tbl>
            <w:tblPr>
              <w:tblStyle w:val="a6"/>
              <w:tblW w:w="0" w:type="auto"/>
              <w:tblLayout w:type="fixed"/>
              <w:tblLook w:val="04A0" w:firstRow="1" w:lastRow="0" w:firstColumn="1" w:lastColumn="0" w:noHBand="0" w:noVBand="1"/>
            </w:tblPr>
            <w:tblGrid>
              <w:gridCol w:w="2084"/>
              <w:gridCol w:w="2084"/>
            </w:tblGrid>
            <w:tr w:rsidR="005A6311" w:rsidRPr="00227A2F" w:rsidTr="005A6311">
              <w:tc>
                <w:tcPr>
                  <w:tcW w:w="2084" w:type="dxa"/>
                </w:tcPr>
                <w:p w:rsidR="005A6311" w:rsidRPr="00227A2F" w:rsidRDefault="005A6311" w:rsidP="002E1B90">
                  <w:pPr>
                    <w:framePr w:hSpace="180" w:wrap="around" w:vAnchor="text" w:hAnchor="text" w:xAlign="center" w:y="1"/>
                    <w:suppressOverlap/>
                  </w:pPr>
                  <w:r w:rsidRPr="00227A2F">
                    <w:t>20ХХ+1</w:t>
                  </w:r>
                </w:p>
              </w:tc>
              <w:tc>
                <w:tcPr>
                  <w:tcW w:w="2084" w:type="dxa"/>
                </w:tcPr>
                <w:p w:rsidR="005A6311" w:rsidRPr="00227A2F" w:rsidRDefault="005A6311" w:rsidP="002E1B90">
                  <w:pPr>
                    <w:framePr w:hSpace="180" w:wrap="around" w:vAnchor="text" w:hAnchor="text" w:xAlign="center" w:y="1"/>
                    <w:suppressOverlap/>
                  </w:pPr>
                  <w:r w:rsidRPr="00227A2F">
                    <w:t>20ХХ+2</w:t>
                  </w:r>
                </w:p>
              </w:tc>
            </w:tr>
          </w:tbl>
          <w:p w:rsidR="005A6311" w:rsidRPr="00227A2F" w:rsidRDefault="005A6311" w:rsidP="005A6311">
            <w:pPr>
              <w:pStyle w:val="af8"/>
              <w:spacing w:before="0" w:beforeAutospacing="0" w:after="0" w:afterAutospacing="0"/>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2084"/>
              <w:gridCol w:w="2084"/>
            </w:tblGrid>
            <w:tr w:rsidR="005A6311" w:rsidRPr="00227A2F" w:rsidTr="005A6311">
              <w:tc>
                <w:tcPr>
                  <w:tcW w:w="2084" w:type="dxa"/>
                </w:tcPr>
                <w:p w:rsidR="005A6311" w:rsidRPr="00227A2F" w:rsidRDefault="005A6311" w:rsidP="002E1B90">
                  <w:pPr>
                    <w:framePr w:hSpace="180" w:wrap="around" w:vAnchor="text" w:hAnchor="text" w:xAlign="center" w:y="1"/>
                    <w:suppressOverlap/>
                  </w:pPr>
                  <w:r w:rsidRPr="00227A2F">
                    <w:t>20ХХ+3</w:t>
                  </w:r>
                </w:p>
              </w:tc>
              <w:tc>
                <w:tcPr>
                  <w:tcW w:w="2084" w:type="dxa"/>
                </w:tcPr>
                <w:p w:rsidR="005A6311" w:rsidRPr="00227A2F" w:rsidRDefault="005A6311" w:rsidP="002E1B90">
                  <w:pPr>
                    <w:framePr w:hSpace="180" w:wrap="around" w:vAnchor="text" w:hAnchor="text" w:xAlign="center" w:y="1"/>
                    <w:suppressOverlap/>
                  </w:pPr>
                  <w:r w:rsidRPr="00227A2F">
                    <w:t>20ХХ+4</w:t>
                  </w:r>
                </w:p>
              </w:tc>
            </w:tr>
          </w:tbl>
          <w:p w:rsidR="005A6311" w:rsidRPr="00227A2F" w:rsidRDefault="005A6311" w:rsidP="005A6311">
            <w:pPr>
              <w:pStyle w:val="af8"/>
              <w:spacing w:before="0" w:beforeAutospacing="0" w:after="0" w:afterAutospacing="0"/>
              <w:rPr>
                <w:lang w:val="kk-KZ"/>
              </w:rPr>
            </w:pPr>
          </w:p>
        </w:tc>
        <w:tc>
          <w:tcPr>
            <w:tcW w:w="4395" w:type="dxa"/>
          </w:tcPr>
          <w:tbl>
            <w:tblPr>
              <w:tblStyle w:val="a6"/>
              <w:tblW w:w="0" w:type="auto"/>
              <w:tblLayout w:type="fixed"/>
              <w:tblLook w:val="04A0" w:firstRow="1" w:lastRow="0" w:firstColumn="1" w:lastColumn="0" w:noHBand="0" w:noVBand="1"/>
            </w:tblPr>
            <w:tblGrid>
              <w:gridCol w:w="463"/>
              <w:gridCol w:w="463"/>
              <w:gridCol w:w="463"/>
              <w:gridCol w:w="463"/>
              <w:gridCol w:w="463"/>
              <w:gridCol w:w="463"/>
              <w:gridCol w:w="463"/>
              <w:gridCol w:w="463"/>
              <w:gridCol w:w="464"/>
            </w:tblGrid>
            <w:tr w:rsidR="003167A4" w:rsidRPr="00227A2F" w:rsidTr="006B0E81">
              <w:trPr>
                <w:trHeight w:val="5702"/>
              </w:trPr>
              <w:tc>
                <w:tcPr>
                  <w:tcW w:w="463" w:type="dxa"/>
                  <w:vMerge w:val="restart"/>
                </w:tcPr>
                <w:p w:rsidR="003167A4" w:rsidRPr="00227A2F" w:rsidRDefault="003167A4" w:rsidP="002E1B90">
                  <w:pPr>
                    <w:pStyle w:val="af8"/>
                    <w:framePr w:hSpace="180" w:wrap="around" w:vAnchor="text" w:hAnchor="text" w:xAlign="center" w:y="1"/>
                    <w:suppressOverlap/>
                  </w:pPr>
                  <w:r w:rsidRPr="00227A2F">
                    <w:lastRenderedPageBreak/>
                    <w:t>Наименование проекта</w:t>
                  </w:r>
                </w:p>
              </w:tc>
              <w:tc>
                <w:tcPr>
                  <w:tcW w:w="463" w:type="dxa"/>
                  <w:vMerge w:val="restart"/>
                </w:tcPr>
                <w:p w:rsidR="003167A4" w:rsidRPr="00227A2F" w:rsidRDefault="003167A4" w:rsidP="002E1B90">
                  <w:pPr>
                    <w:pStyle w:val="af8"/>
                    <w:framePr w:hSpace="180" w:wrap="around" w:vAnchor="text" w:hAnchor="text" w:xAlign="center" w:y="1"/>
                    <w:suppressOverlap/>
                  </w:pPr>
                  <w:r w:rsidRPr="00227A2F">
                    <w:t>Источник финансирования</w:t>
                  </w:r>
                </w:p>
              </w:tc>
              <w:tc>
                <w:tcPr>
                  <w:tcW w:w="463" w:type="dxa"/>
                  <w:vMerge w:val="restart"/>
                </w:tcPr>
                <w:p w:rsidR="003167A4" w:rsidRPr="00227A2F" w:rsidRDefault="003167A4" w:rsidP="002E1B90">
                  <w:pPr>
                    <w:pStyle w:val="af8"/>
                    <w:framePr w:hSpace="180" w:wrap="around" w:vAnchor="text" w:hAnchor="text" w:xAlign="center" w:y="1"/>
                    <w:suppressOverlap/>
                  </w:pPr>
                  <w:r w:rsidRPr="00227A2F">
                    <w:t>Наименование планируемых к приобретению (созда</w:t>
                  </w:r>
                  <w:r w:rsidRPr="00227A2F">
                    <w:lastRenderedPageBreak/>
                    <w:t>нию) активов</w:t>
                  </w:r>
                </w:p>
              </w:tc>
              <w:tc>
                <w:tcPr>
                  <w:tcW w:w="463" w:type="dxa"/>
                  <w:vMerge w:val="restart"/>
                </w:tcPr>
                <w:p w:rsidR="003167A4" w:rsidRPr="00227A2F" w:rsidRDefault="003167A4" w:rsidP="002E1B90">
                  <w:pPr>
                    <w:pStyle w:val="af8"/>
                    <w:framePr w:hSpace="180" w:wrap="around" w:vAnchor="text" w:hAnchor="text" w:xAlign="center" w:y="1"/>
                    <w:suppressOverlap/>
                  </w:pPr>
                  <w:r w:rsidRPr="00227A2F">
                    <w:lastRenderedPageBreak/>
                    <w:t xml:space="preserve">Всего стоимость, тысяч </w:t>
                  </w:r>
                  <w:r w:rsidRPr="00227A2F">
                    <w:rPr>
                      <w:b/>
                    </w:rPr>
                    <w:t>теңге</w:t>
                  </w:r>
                </w:p>
              </w:tc>
              <w:tc>
                <w:tcPr>
                  <w:tcW w:w="463" w:type="dxa"/>
                  <w:vMerge w:val="restart"/>
                </w:tcPr>
                <w:p w:rsidR="003167A4" w:rsidRPr="00227A2F" w:rsidRDefault="003167A4" w:rsidP="002E1B90">
                  <w:pPr>
                    <w:pStyle w:val="af8"/>
                    <w:framePr w:hSpace="180" w:wrap="around" w:vAnchor="text" w:hAnchor="text" w:xAlign="center" w:y="1"/>
                    <w:suppressOverlap/>
                  </w:pPr>
                  <w:r w:rsidRPr="00227A2F">
                    <w:t>Краткая техническая характеристика</w:t>
                  </w:r>
                </w:p>
              </w:tc>
              <w:tc>
                <w:tcPr>
                  <w:tcW w:w="1853" w:type="dxa"/>
                  <w:gridSpan w:val="4"/>
                </w:tcPr>
                <w:p w:rsidR="003167A4" w:rsidRPr="00227A2F" w:rsidRDefault="003167A4" w:rsidP="002E1B90">
                  <w:pPr>
                    <w:pStyle w:val="af8"/>
                    <w:framePr w:hSpace="180" w:wrap="around" w:vAnchor="text" w:hAnchor="text" w:xAlign="center" w:y="1"/>
                    <w:suppressOverlap/>
                  </w:pPr>
                  <w:r w:rsidRPr="00227A2F">
                    <w:t>20ХХ</w:t>
                  </w: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p w:rsidR="005A6311" w:rsidRPr="00227A2F" w:rsidRDefault="005A6311" w:rsidP="002E1B90">
                  <w:pPr>
                    <w:pStyle w:val="af8"/>
                    <w:framePr w:hSpace="180" w:wrap="around" w:vAnchor="text" w:hAnchor="text" w:xAlign="center" w:y="1"/>
                    <w:suppressOverlap/>
                  </w:pPr>
                </w:p>
              </w:tc>
            </w:tr>
            <w:tr w:rsidR="003167A4" w:rsidRPr="00227A2F" w:rsidTr="006B0E81">
              <w:trPr>
                <w:trHeight w:val="5701"/>
              </w:trPr>
              <w:tc>
                <w:tcPr>
                  <w:tcW w:w="463" w:type="dxa"/>
                  <w:vMerge/>
                </w:tcPr>
                <w:p w:rsidR="003167A4" w:rsidRPr="00227A2F" w:rsidRDefault="003167A4" w:rsidP="002E1B90">
                  <w:pPr>
                    <w:pStyle w:val="af8"/>
                    <w:framePr w:hSpace="180" w:wrap="around" w:vAnchor="text" w:hAnchor="text" w:xAlign="center" w:y="1"/>
                    <w:suppressOverlap/>
                  </w:pPr>
                </w:p>
              </w:tc>
              <w:tc>
                <w:tcPr>
                  <w:tcW w:w="463" w:type="dxa"/>
                  <w:vMerge/>
                </w:tcPr>
                <w:p w:rsidR="003167A4" w:rsidRPr="00227A2F" w:rsidRDefault="003167A4" w:rsidP="002E1B90">
                  <w:pPr>
                    <w:pStyle w:val="af8"/>
                    <w:framePr w:hSpace="180" w:wrap="around" w:vAnchor="text" w:hAnchor="text" w:xAlign="center" w:y="1"/>
                    <w:suppressOverlap/>
                  </w:pPr>
                </w:p>
              </w:tc>
              <w:tc>
                <w:tcPr>
                  <w:tcW w:w="463" w:type="dxa"/>
                  <w:vMerge/>
                </w:tcPr>
                <w:p w:rsidR="003167A4" w:rsidRPr="00227A2F" w:rsidRDefault="003167A4" w:rsidP="002E1B90">
                  <w:pPr>
                    <w:pStyle w:val="af8"/>
                    <w:framePr w:hSpace="180" w:wrap="around" w:vAnchor="text" w:hAnchor="text" w:xAlign="center" w:y="1"/>
                    <w:suppressOverlap/>
                  </w:pPr>
                </w:p>
              </w:tc>
              <w:tc>
                <w:tcPr>
                  <w:tcW w:w="463" w:type="dxa"/>
                  <w:vMerge/>
                </w:tcPr>
                <w:p w:rsidR="003167A4" w:rsidRPr="00227A2F" w:rsidRDefault="003167A4" w:rsidP="002E1B90">
                  <w:pPr>
                    <w:pStyle w:val="af8"/>
                    <w:framePr w:hSpace="180" w:wrap="around" w:vAnchor="text" w:hAnchor="text" w:xAlign="center" w:y="1"/>
                    <w:suppressOverlap/>
                  </w:pPr>
                </w:p>
              </w:tc>
              <w:tc>
                <w:tcPr>
                  <w:tcW w:w="463" w:type="dxa"/>
                  <w:vMerge/>
                </w:tcPr>
                <w:p w:rsidR="003167A4" w:rsidRPr="00227A2F" w:rsidRDefault="003167A4" w:rsidP="002E1B90">
                  <w:pPr>
                    <w:pStyle w:val="af8"/>
                    <w:framePr w:hSpace="180" w:wrap="around" w:vAnchor="text" w:hAnchor="text" w:xAlign="center" w:y="1"/>
                    <w:suppressOverlap/>
                  </w:pPr>
                </w:p>
              </w:tc>
              <w:tc>
                <w:tcPr>
                  <w:tcW w:w="463" w:type="dxa"/>
                </w:tcPr>
                <w:p w:rsidR="003167A4" w:rsidRPr="00227A2F" w:rsidRDefault="003167A4" w:rsidP="002E1B90">
                  <w:pPr>
                    <w:pStyle w:val="af8"/>
                    <w:framePr w:hSpace="180" w:wrap="around" w:vAnchor="text" w:hAnchor="text" w:xAlign="center" w:y="1"/>
                    <w:suppressOverlap/>
                  </w:pPr>
                  <w:r w:rsidRPr="00227A2F">
                    <w:t>Утвержденный/ уточненный план</w:t>
                  </w:r>
                </w:p>
              </w:tc>
              <w:tc>
                <w:tcPr>
                  <w:tcW w:w="463" w:type="dxa"/>
                </w:tcPr>
                <w:p w:rsidR="003167A4" w:rsidRPr="00227A2F" w:rsidRDefault="003167A4" w:rsidP="002E1B90">
                  <w:pPr>
                    <w:pStyle w:val="af8"/>
                    <w:framePr w:hSpace="180" w:wrap="around" w:vAnchor="text" w:hAnchor="text" w:xAlign="center" w:y="1"/>
                    <w:suppressOverlap/>
                  </w:pPr>
                  <w:r w:rsidRPr="00227A2F">
                    <w:t>Корректировка</w:t>
                  </w:r>
                </w:p>
              </w:tc>
              <w:tc>
                <w:tcPr>
                  <w:tcW w:w="463" w:type="dxa"/>
                </w:tcPr>
                <w:p w:rsidR="003167A4" w:rsidRPr="00227A2F" w:rsidRDefault="003167A4" w:rsidP="002E1B90">
                  <w:pPr>
                    <w:pStyle w:val="af8"/>
                    <w:framePr w:hSpace="180" w:wrap="around" w:vAnchor="text" w:hAnchor="text" w:xAlign="center" w:y="1"/>
                    <w:suppressOverlap/>
                  </w:pPr>
                  <w:r w:rsidRPr="00227A2F">
                    <w:t>Отчет (факт/оценка)</w:t>
                  </w:r>
                </w:p>
              </w:tc>
              <w:tc>
                <w:tcPr>
                  <w:tcW w:w="464" w:type="dxa"/>
                </w:tcPr>
                <w:p w:rsidR="003167A4" w:rsidRPr="00227A2F" w:rsidRDefault="003167A4" w:rsidP="002E1B90">
                  <w:pPr>
                    <w:pStyle w:val="af8"/>
                    <w:framePr w:hSpace="180" w:wrap="around" w:vAnchor="text" w:hAnchor="text" w:xAlign="center" w:y="1"/>
                    <w:suppressOverlap/>
                  </w:pPr>
                  <w:r w:rsidRPr="00227A2F">
                    <w:t>Отклонение в % (факта от плана)</w:t>
                  </w:r>
                </w:p>
              </w:tc>
            </w:tr>
          </w:tbl>
          <w:p w:rsidR="005A6311" w:rsidRPr="00227A2F" w:rsidRDefault="005A6311" w:rsidP="005A6311">
            <w:pPr>
              <w:pStyle w:val="af8"/>
              <w:spacing w:before="0" w:beforeAutospacing="0" w:after="0" w:afterAutospacing="0"/>
              <w:rPr>
                <w:lang w:val="kk-KZ"/>
              </w:rPr>
            </w:pPr>
            <w:r w:rsidRPr="00227A2F">
              <w:rPr>
                <w:lang w:val="kk-KZ"/>
              </w:rPr>
              <w:lastRenderedPageBreak/>
              <w:t xml:space="preserve">   Продолжение приложения 22</w:t>
            </w:r>
          </w:p>
          <w:tbl>
            <w:tblPr>
              <w:tblStyle w:val="a6"/>
              <w:tblW w:w="0" w:type="auto"/>
              <w:tblLayout w:type="fixed"/>
              <w:tblLook w:val="04A0" w:firstRow="1" w:lastRow="0" w:firstColumn="1" w:lastColumn="0" w:noHBand="0" w:noVBand="1"/>
            </w:tblPr>
            <w:tblGrid>
              <w:gridCol w:w="2084"/>
              <w:gridCol w:w="2084"/>
            </w:tblGrid>
            <w:tr w:rsidR="005A6311" w:rsidRPr="00227A2F" w:rsidTr="0079750E">
              <w:tc>
                <w:tcPr>
                  <w:tcW w:w="2084" w:type="dxa"/>
                </w:tcPr>
                <w:p w:rsidR="005A6311" w:rsidRPr="00227A2F" w:rsidRDefault="005A6311" w:rsidP="002E1B90">
                  <w:pPr>
                    <w:framePr w:hSpace="180" w:wrap="around" w:vAnchor="text" w:hAnchor="text" w:xAlign="center" w:y="1"/>
                    <w:suppressOverlap/>
                  </w:pPr>
                  <w:r w:rsidRPr="00227A2F">
                    <w:t>20ХХ+1</w:t>
                  </w:r>
                </w:p>
              </w:tc>
              <w:tc>
                <w:tcPr>
                  <w:tcW w:w="2084" w:type="dxa"/>
                </w:tcPr>
                <w:p w:rsidR="005A6311" w:rsidRPr="00227A2F" w:rsidRDefault="005A6311" w:rsidP="002E1B90">
                  <w:pPr>
                    <w:framePr w:hSpace="180" w:wrap="around" w:vAnchor="text" w:hAnchor="text" w:xAlign="center" w:y="1"/>
                    <w:suppressOverlap/>
                  </w:pPr>
                  <w:r w:rsidRPr="00227A2F">
                    <w:t>20ХХ+2</w:t>
                  </w:r>
                </w:p>
              </w:tc>
            </w:tr>
          </w:tbl>
          <w:p w:rsidR="005A6311" w:rsidRPr="00227A2F" w:rsidRDefault="005A6311" w:rsidP="005A6311">
            <w:pPr>
              <w:pStyle w:val="af8"/>
              <w:spacing w:before="0" w:beforeAutospacing="0" w:after="0" w:afterAutospacing="0"/>
              <w:rPr>
                <w:lang w:val="kk-KZ"/>
              </w:rPr>
            </w:pPr>
            <w:r w:rsidRPr="00227A2F">
              <w:rPr>
                <w:lang w:val="kk-KZ"/>
              </w:rPr>
              <w:t xml:space="preserve">   продолжение таблицы</w:t>
            </w:r>
          </w:p>
          <w:tbl>
            <w:tblPr>
              <w:tblStyle w:val="a6"/>
              <w:tblW w:w="0" w:type="auto"/>
              <w:tblLayout w:type="fixed"/>
              <w:tblLook w:val="04A0" w:firstRow="1" w:lastRow="0" w:firstColumn="1" w:lastColumn="0" w:noHBand="0" w:noVBand="1"/>
            </w:tblPr>
            <w:tblGrid>
              <w:gridCol w:w="2084"/>
              <w:gridCol w:w="2084"/>
            </w:tblGrid>
            <w:tr w:rsidR="005A6311" w:rsidRPr="00227A2F" w:rsidTr="0079750E">
              <w:tc>
                <w:tcPr>
                  <w:tcW w:w="2084" w:type="dxa"/>
                </w:tcPr>
                <w:p w:rsidR="005A6311" w:rsidRPr="00227A2F" w:rsidRDefault="005A6311" w:rsidP="002E1B90">
                  <w:pPr>
                    <w:framePr w:hSpace="180" w:wrap="around" w:vAnchor="text" w:hAnchor="text" w:xAlign="center" w:y="1"/>
                    <w:suppressOverlap/>
                  </w:pPr>
                  <w:r w:rsidRPr="00227A2F">
                    <w:t>20ХХ+3</w:t>
                  </w:r>
                </w:p>
              </w:tc>
              <w:tc>
                <w:tcPr>
                  <w:tcW w:w="2084" w:type="dxa"/>
                </w:tcPr>
                <w:p w:rsidR="005A6311" w:rsidRPr="00227A2F" w:rsidRDefault="005A6311" w:rsidP="002E1B90">
                  <w:pPr>
                    <w:framePr w:hSpace="180" w:wrap="around" w:vAnchor="text" w:hAnchor="text" w:xAlign="center" w:y="1"/>
                    <w:suppressOverlap/>
                  </w:pPr>
                  <w:r w:rsidRPr="00227A2F">
                    <w:t>20ХХ+4</w:t>
                  </w:r>
                </w:p>
              </w:tc>
            </w:tr>
          </w:tbl>
          <w:p w:rsidR="00645DE4" w:rsidRPr="00227A2F" w:rsidRDefault="00645DE4" w:rsidP="00645DE4">
            <w:pPr>
              <w:pStyle w:val="af8"/>
            </w:pPr>
          </w:p>
        </w:tc>
        <w:tc>
          <w:tcPr>
            <w:tcW w:w="4112" w:type="dxa"/>
          </w:tcPr>
          <w:p w:rsidR="003167A4" w:rsidRPr="00227A2F" w:rsidRDefault="009941C5" w:rsidP="003167A4">
            <w:pPr>
              <w:ind w:left="20" w:firstLine="297"/>
              <w:jc w:val="both"/>
              <w:rPr>
                <w:bCs/>
              </w:rPr>
            </w:pPr>
            <w:r w:rsidRPr="00227A2F">
              <w:rPr>
                <w:bCs/>
              </w:rPr>
              <w:lastRenderedPageBreak/>
              <w:t xml:space="preserve">Обоснование приведено в позиции 1 Сравнительной таблицы. </w:t>
            </w:r>
          </w:p>
          <w:p w:rsidR="003167A4" w:rsidRPr="00227A2F" w:rsidRDefault="003167A4" w:rsidP="00645DE4">
            <w:pPr>
              <w:ind w:left="20" w:firstLine="297"/>
              <w:jc w:val="both"/>
              <w:rPr>
                <w:bCs/>
              </w:rPr>
            </w:pPr>
          </w:p>
          <w:p w:rsidR="003167A4" w:rsidRPr="00227A2F" w:rsidRDefault="003167A4" w:rsidP="00645DE4">
            <w:pPr>
              <w:ind w:left="20" w:firstLine="297"/>
              <w:jc w:val="both"/>
              <w:rPr>
                <w:bCs/>
              </w:rPr>
            </w:pPr>
          </w:p>
          <w:p w:rsidR="003167A4" w:rsidRPr="00227A2F" w:rsidRDefault="003167A4" w:rsidP="00645DE4">
            <w:pPr>
              <w:ind w:left="20" w:firstLine="297"/>
              <w:jc w:val="both"/>
              <w:rPr>
                <w:bCs/>
              </w:rPr>
            </w:pPr>
          </w:p>
          <w:p w:rsidR="003167A4" w:rsidRPr="00227A2F" w:rsidRDefault="003167A4" w:rsidP="00645DE4">
            <w:pPr>
              <w:ind w:left="20" w:firstLine="297"/>
              <w:jc w:val="both"/>
              <w:rPr>
                <w:bCs/>
              </w:rPr>
            </w:pPr>
          </w:p>
          <w:p w:rsidR="003167A4" w:rsidRPr="00227A2F" w:rsidRDefault="003167A4" w:rsidP="003167A4">
            <w:pPr>
              <w:jc w:val="both"/>
              <w:rPr>
                <w:bCs/>
              </w:rPr>
            </w:pPr>
          </w:p>
        </w:tc>
      </w:tr>
      <w:tr w:rsidR="00157DB0" w:rsidRPr="00227A2F" w:rsidTr="009941C5">
        <w:tc>
          <w:tcPr>
            <w:tcW w:w="15306" w:type="dxa"/>
            <w:gridSpan w:val="5"/>
          </w:tcPr>
          <w:p w:rsidR="00157DB0" w:rsidRPr="00227A2F" w:rsidRDefault="00157DB0" w:rsidP="00157DB0">
            <w:pPr>
              <w:ind w:left="20" w:firstLine="297"/>
              <w:jc w:val="center"/>
              <w:rPr>
                <w:b/>
                <w:bCs/>
              </w:rPr>
            </w:pPr>
            <w:r w:rsidRPr="00227A2F">
              <w:rPr>
                <w:b/>
                <w:bCs/>
              </w:rPr>
              <w:lastRenderedPageBreak/>
              <w:t>Приложение 23 к Порядку разработки, утверждения планов развития контролируемых государством акционерных обществ</w:t>
            </w:r>
          </w:p>
          <w:p w:rsidR="00157DB0" w:rsidRPr="00227A2F" w:rsidRDefault="00157DB0" w:rsidP="00157DB0">
            <w:pPr>
              <w:ind w:left="20" w:firstLine="297"/>
              <w:jc w:val="center"/>
              <w:rPr>
                <w:b/>
                <w:bCs/>
              </w:rPr>
            </w:pPr>
            <w:r w:rsidRPr="00227A2F">
              <w:rPr>
                <w:b/>
                <w:bCs/>
              </w:rPr>
              <w:t>и товариществ с ограниченной ответственностью, государственных предприятий, мониторинга и оценки их реализации, а также</w:t>
            </w:r>
          </w:p>
          <w:p w:rsidR="00157DB0" w:rsidRPr="00227A2F" w:rsidRDefault="00157DB0" w:rsidP="00157DB0">
            <w:pPr>
              <w:ind w:left="20" w:firstLine="297"/>
              <w:jc w:val="center"/>
              <w:rPr>
                <w:b/>
                <w:bCs/>
              </w:rPr>
            </w:pPr>
            <w:r w:rsidRPr="00227A2F">
              <w:rPr>
                <w:b/>
                <w:bCs/>
              </w:rPr>
              <w:t>разработки и представления отчетов по их исполнению</w:t>
            </w:r>
          </w:p>
        </w:tc>
      </w:tr>
      <w:tr w:rsidR="00131392" w:rsidRPr="00227A2F" w:rsidTr="009941C5">
        <w:tc>
          <w:tcPr>
            <w:tcW w:w="703" w:type="dxa"/>
          </w:tcPr>
          <w:p w:rsidR="00131392" w:rsidRPr="00227A2F" w:rsidRDefault="00827F81" w:rsidP="00B576CA">
            <w:pPr>
              <w:ind w:left="20" w:firstLine="147"/>
              <w:jc w:val="center"/>
              <w:rPr>
                <w:bCs/>
              </w:rPr>
            </w:pPr>
            <w:r w:rsidRPr="00227A2F">
              <w:rPr>
                <w:bCs/>
              </w:rPr>
              <w:t>2</w:t>
            </w:r>
            <w:r w:rsidRPr="00227A2F">
              <w:rPr>
                <w:bCs/>
                <w:lang w:val="kk-KZ"/>
              </w:rPr>
              <w:t>6</w:t>
            </w:r>
            <w:r w:rsidR="00157DB0" w:rsidRPr="00227A2F">
              <w:rPr>
                <w:bCs/>
              </w:rPr>
              <w:t>.</w:t>
            </w:r>
          </w:p>
        </w:tc>
        <w:tc>
          <w:tcPr>
            <w:tcW w:w="1702" w:type="dxa"/>
          </w:tcPr>
          <w:p w:rsidR="00131392" w:rsidRPr="00227A2F" w:rsidRDefault="009927B8" w:rsidP="009927B8">
            <w:pPr>
              <w:ind w:left="20" w:hanging="20"/>
              <w:jc w:val="center"/>
              <w:rPr>
                <w:bCs/>
              </w:rPr>
            </w:pPr>
            <w:r w:rsidRPr="00227A2F">
              <w:rPr>
                <w:bCs/>
              </w:rPr>
              <w:t>с</w:t>
            </w:r>
            <w:r w:rsidR="00D3316D" w:rsidRPr="00227A2F">
              <w:rPr>
                <w:bCs/>
              </w:rPr>
              <w:t>толбцы</w:t>
            </w:r>
            <w:r w:rsidRPr="00227A2F">
              <w:rPr>
                <w:bCs/>
              </w:rPr>
              <w:t xml:space="preserve"> 4 и 6</w:t>
            </w:r>
            <w:r w:rsidR="000438B5" w:rsidRPr="00227A2F">
              <w:rPr>
                <w:bCs/>
              </w:rPr>
              <w:t xml:space="preserve"> </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C54DF6" w:rsidRPr="00227A2F" w:rsidTr="0079750E">
              <w:tc>
                <w:tcPr>
                  <w:tcW w:w="2084" w:type="dxa"/>
                  <w:gridSpan w:val="2"/>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20ХХ-2</w:t>
                  </w:r>
                </w:p>
              </w:tc>
              <w:tc>
                <w:tcPr>
                  <w:tcW w:w="2084" w:type="dxa"/>
                  <w:gridSpan w:val="2"/>
                </w:tcPr>
                <w:p w:rsidR="00C54DF6" w:rsidRPr="00227A2F" w:rsidRDefault="00C54DF6" w:rsidP="002E1B90">
                  <w:pPr>
                    <w:pStyle w:val="af8"/>
                    <w:framePr w:hSpace="180" w:wrap="around" w:vAnchor="text" w:hAnchor="text" w:xAlign="center" w:y="1"/>
                    <w:spacing w:before="0" w:beforeAutospacing="0" w:after="0" w:afterAutospacing="0"/>
                    <w:suppressOverlap/>
                    <w:rPr>
                      <w:lang w:val="kk-KZ"/>
                    </w:rPr>
                  </w:pPr>
                  <w:r w:rsidRPr="00227A2F">
                    <w:t>20ХХ-1</w:t>
                  </w:r>
                </w:p>
              </w:tc>
            </w:tr>
            <w:tr w:rsidR="00C54DF6" w:rsidRPr="00227A2F" w:rsidTr="0079750E">
              <w:tc>
                <w:tcPr>
                  <w:tcW w:w="2084" w:type="dxa"/>
                  <w:gridSpan w:val="2"/>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Факт</w:t>
                  </w:r>
                </w:p>
              </w:tc>
              <w:tc>
                <w:tcPr>
                  <w:tcW w:w="2084" w:type="dxa"/>
                  <w:gridSpan w:val="2"/>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Факт/оценка</w:t>
                  </w:r>
                </w:p>
              </w:tc>
            </w:tr>
            <w:tr w:rsidR="00C54DF6" w:rsidRPr="00227A2F" w:rsidTr="0079750E">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количество</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 xml:space="preserve">расходы, </w:t>
                  </w:r>
                  <w:r w:rsidRPr="00227A2F">
                    <w:lastRenderedPageBreak/>
                    <w:t xml:space="preserve">тысяч </w:t>
                  </w:r>
                  <w:r w:rsidRPr="00227A2F">
                    <w:rPr>
                      <w:b/>
                    </w:rPr>
                    <w:t>тенге</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lastRenderedPageBreak/>
                    <w:t>количество</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 xml:space="preserve">расходы, </w:t>
                  </w:r>
                  <w:r w:rsidRPr="00227A2F">
                    <w:lastRenderedPageBreak/>
                    <w:t xml:space="preserve">тысяч </w:t>
                  </w:r>
                  <w:r w:rsidRPr="00227A2F">
                    <w:rPr>
                      <w:b/>
                    </w:rPr>
                    <w:t>тенге</w:t>
                  </w:r>
                </w:p>
              </w:tc>
            </w:tr>
            <w:tr w:rsidR="00C54DF6" w:rsidRPr="00227A2F" w:rsidTr="0079750E">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lastRenderedPageBreak/>
                    <w:t>3</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4</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5</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6</w:t>
                  </w:r>
                </w:p>
              </w:tc>
            </w:tr>
          </w:tbl>
          <w:p w:rsidR="00C40A85" w:rsidRPr="00227A2F" w:rsidRDefault="00C40A85" w:rsidP="00B576CA">
            <w:pPr>
              <w:pStyle w:val="af8"/>
              <w:spacing w:before="0" w:beforeAutospacing="0" w:after="0" w:afterAutospacing="0"/>
            </w:pPr>
          </w:p>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C54DF6" w:rsidRPr="00227A2F" w:rsidTr="0079750E">
              <w:tc>
                <w:tcPr>
                  <w:tcW w:w="2084" w:type="dxa"/>
                  <w:gridSpan w:val="2"/>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lastRenderedPageBreak/>
                    <w:t>20ХХ-2</w:t>
                  </w:r>
                </w:p>
              </w:tc>
              <w:tc>
                <w:tcPr>
                  <w:tcW w:w="2084" w:type="dxa"/>
                  <w:gridSpan w:val="2"/>
                </w:tcPr>
                <w:p w:rsidR="00C54DF6" w:rsidRPr="00227A2F" w:rsidRDefault="00C54DF6" w:rsidP="002E1B90">
                  <w:pPr>
                    <w:pStyle w:val="af8"/>
                    <w:framePr w:hSpace="180" w:wrap="around" w:vAnchor="text" w:hAnchor="text" w:xAlign="center" w:y="1"/>
                    <w:spacing w:before="0" w:beforeAutospacing="0" w:after="0" w:afterAutospacing="0"/>
                    <w:suppressOverlap/>
                    <w:rPr>
                      <w:lang w:val="kk-KZ"/>
                    </w:rPr>
                  </w:pPr>
                  <w:r w:rsidRPr="00227A2F">
                    <w:t>20ХХ-1</w:t>
                  </w:r>
                </w:p>
              </w:tc>
            </w:tr>
            <w:tr w:rsidR="00C54DF6" w:rsidRPr="00227A2F" w:rsidTr="0079750E">
              <w:tc>
                <w:tcPr>
                  <w:tcW w:w="2084" w:type="dxa"/>
                  <w:gridSpan w:val="2"/>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Факт</w:t>
                  </w:r>
                </w:p>
              </w:tc>
              <w:tc>
                <w:tcPr>
                  <w:tcW w:w="2084" w:type="dxa"/>
                  <w:gridSpan w:val="2"/>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Факт/оценка</w:t>
                  </w:r>
                </w:p>
              </w:tc>
            </w:tr>
            <w:tr w:rsidR="00C54DF6" w:rsidRPr="00227A2F" w:rsidTr="0079750E">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количество</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 xml:space="preserve">расходы, </w:t>
                  </w:r>
                  <w:r w:rsidRPr="00227A2F">
                    <w:lastRenderedPageBreak/>
                    <w:t xml:space="preserve">тысяч </w:t>
                  </w:r>
                  <w:r w:rsidRPr="00227A2F">
                    <w:rPr>
                      <w:b/>
                    </w:rPr>
                    <w:t>теңге</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lastRenderedPageBreak/>
                    <w:t>количество</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 xml:space="preserve">расходы, </w:t>
                  </w:r>
                  <w:r w:rsidRPr="00227A2F">
                    <w:lastRenderedPageBreak/>
                    <w:t xml:space="preserve">тысяч </w:t>
                  </w:r>
                  <w:r w:rsidRPr="00227A2F">
                    <w:rPr>
                      <w:b/>
                    </w:rPr>
                    <w:t>теңге</w:t>
                  </w:r>
                </w:p>
              </w:tc>
            </w:tr>
            <w:tr w:rsidR="00C54DF6" w:rsidRPr="00227A2F" w:rsidTr="0079750E">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lastRenderedPageBreak/>
                    <w:t>3</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4</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5</w:t>
                  </w:r>
                </w:p>
              </w:tc>
              <w:tc>
                <w:tcPr>
                  <w:tcW w:w="1042" w:type="dxa"/>
                </w:tcPr>
                <w:p w:rsidR="00C54DF6" w:rsidRPr="00227A2F" w:rsidRDefault="00C54DF6" w:rsidP="002E1B90">
                  <w:pPr>
                    <w:pStyle w:val="af8"/>
                    <w:framePr w:hSpace="180" w:wrap="around" w:vAnchor="text" w:hAnchor="text" w:xAlign="center" w:y="1"/>
                    <w:spacing w:before="0" w:beforeAutospacing="0" w:after="0" w:afterAutospacing="0"/>
                    <w:suppressOverlap/>
                  </w:pPr>
                  <w:r w:rsidRPr="00227A2F">
                    <w:t>6</w:t>
                  </w:r>
                </w:p>
              </w:tc>
            </w:tr>
          </w:tbl>
          <w:p w:rsidR="00A20C85" w:rsidRPr="00227A2F" w:rsidRDefault="00A20C85" w:rsidP="00B576CA">
            <w:pPr>
              <w:pStyle w:val="af8"/>
              <w:spacing w:before="0" w:beforeAutospacing="0" w:after="0" w:afterAutospacing="0"/>
            </w:pPr>
          </w:p>
          <w:p w:rsidR="00131392" w:rsidRPr="00227A2F" w:rsidRDefault="00131392" w:rsidP="00B576CA">
            <w:pPr>
              <w:pStyle w:val="af8"/>
              <w:spacing w:before="0" w:beforeAutospacing="0" w:after="0" w:afterAutospacing="0"/>
            </w:pPr>
          </w:p>
        </w:tc>
        <w:tc>
          <w:tcPr>
            <w:tcW w:w="4112" w:type="dxa"/>
          </w:tcPr>
          <w:p w:rsidR="00455B3F" w:rsidRPr="00227A2F" w:rsidRDefault="009941C5" w:rsidP="00455B3F">
            <w:pPr>
              <w:ind w:left="20" w:firstLine="297"/>
              <w:jc w:val="both"/>
              <w:rPr>
                <w:bCs/>
              </w:rPr>
            </w:pPr>
            <w:r w:rsidRPr="00227A2F">
              <w:rPr>
                <w:bCs/>
              </w:rPr>
              <w:lastRenderedPageBreak/>
              <w:t xml:space="preserve">Обоснование приведено в позиции 1 Сравнительной таблицы. </w:t>
            </w:r>
          </w:p>
          <w:p w:rsidR="00131392" w:rsidRPr="00227A2F" w:rsidRDefault="00131392" w:rsidP="00B576CA">
            <w:pPr>
              <w:ind w:left="20" w:firstLine="297"/>
              <w:jc w:val="both"/>
              <w:rPr>
                <w:bCs/>
              </w:rPr>
            </w:pPr>
          </w:p>
        </w:tc>
      </w:tr>
      <w:tr w:rsidR="00F41353" w:rsidRPr="00227A2F" w:rsidTr="009941C5">
        <w:tc>
          <w:tcPr>
            <w:tcW w:w="703" w:type="dxa"/>
          </w:tcPr>
          <w:p w:rsidR="00F41353" w:rsidRPr="00227A2F" w:rsidRDefault="00F41353" w:rsidP="00B576CA">
            <w:pPr>
              <w:ind w:left="20" w:firstLine="147"/>
              <w:jc w:val="center"/>
              <w:rPr>
                <w:bCs/>
                <w:lang w:val="kk-KZ"/>
              </w:rPr>
            </w:pPr>
            <w:r w:rsidRPr="00227A2F">
              <w:rPr>
                <w:bCs/>
                <w:lang w:val="kk-KZ"/>
              </w:rPr>
              <w:lastRenderedPageBreak/>
              <w:t>27.</w:t>
            </w:r>
          </w:p>
        </w:tc>
        <w:tc>
          <w:tcPr>
            <w:tcW w:w="1702" w:type="dxa"/>
          </w:tcPr>
          <w:p w:rsidR="00F41353" w:rsidRPr="00227A2F" w:rsidRDefault="00F41353" w:rsidP="009927B8">
            <w:pPr>
              <w:ind w:left="20" w:hanging="20"/>
              <w:jc w:val="center"/>
              <w:rPr>
                <w:bCs/>
              </w:rPr>
            </w:pPr>
            <w:r w:rsidRPr="00227A2F">
              <w:rPr>
                <w:bCs/>
              </w:rPr>
              <w:t>столбцы 8 и 10</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CB0A47" w:rsidRPr="00227A2F" w:rsidTr="0079750E">
              <w:tc>
                <w:tcPr>
                  <w:tcW w:w="4168" w:type="dxa"/>
                  <w:gridSpan w:val="4"/>
                </w:tcPr>
                <w:p w:rsidR="00CB0A47" w:rsidRPr="00227A2F" w:rsidRDefault="00CB0A47" w:rsidP="002E1B90">
                  <w:pPr>
                    <w:framePr w:hSpace="180" w:wrap="around" w:vAnchor="text" w:hAnchor="text" w:xAlign="center" w:y="1"/>
                    <w:suppressOverlap/>
                  </w:pPr>
                  <w:r w:rsidRPr="00227A2F">
                    <w:t>20ХХ</w:t>
                  </w:r>
                </w:p>
              </w:tc>
            </w:tr>
            <w:tr w:rsidR="00CB0A47" w:rsidRPr="00227A2F" w:rsidTr="0079750E">
              <w:tc>
                <w:tcPr>
                  <w:tcW w:w="2084" w:type="dxa"/>
                  <w:gridSpan w:val="2"/>
                </w:tcPr>
                <w:p w:rsidR="00CB0A47" w:rsidRPr="00227A2F" w:rsidRDefault="00CB0A47" w:rsidP="002E1B90">
                  <w:pPr>
                    <w:framePr w:hSpace="180" w:wrap="around" w:vAnchor="text" w:hAnchor="text" w:xAlign="center" w:y="1"/>
                    <w:suppressOverlap/>
                  </w:pPr>
                  <w:r w:rsidRPr="00227A2F">
                    <w:t>Утвержденный/ уточненный план</w:t>
                  </w:r>
                </w:p>
              </w:tc>
              <w:tc>
                <w:tcPr>
                  <w:tcW w:w="2084" w:type="dxa"/>
                  <w:gridSpan w:val="2"/>
                </w:tcPr>
                <w:p w:rsidR="00CB0A47" w:rsidRPr="00227A2F" w:rsidRDefault="00CB0A47" w:rsidP="002E1B90">
                  <w:pPr>
                    <w:framePr w:hSpace="180" w:wrap="around" w:vAnchor="text" w:hAnchor="text" w:xAlign="center" w:y="1"/>
                    <w:suppressOverlap/>
                  </w:pPr>
                  <w:r w:rsidRPr="00227A2F">
                    <w:t>Корректировка</w:t>
                  </w:r>
                </w:p>
              </w:tc>
            </w:tr>
            <w:tr w:rsidR="00CB0A47" w:rsidRPr="00227A2F" w:rsidTr="00CB0A47">
              <w:tc>
                <w:tcPr>
                  <w:tcW w:w="1042" w:type="dxa"/>
                </w:tcPr>
                <w:p w:rsidR="00CB0A47" w:rsidRPr="00227A2F" w:rsidRDefault="00CB0A47" w:rsidP="002E1B90">
                  <w:pPr>
                    <w:framePr w:hSpace="180" w:wrap="around" w:vAnchor="text" w:hAnchor="text" w:xAlign="center" w:y="1"/>
                    <w:suppressOverlap/>
                  </w:pPr>
                  <w:r w:rsidRPr="00227A2F">
                    <w:t>количество</w:t>
                  </w:r>
                </w:p>
              </w:tc>
              <w:tc>
                <w:tcPr>
                  <w:tcW w:w="1042" w:type="dxa"/>
                </w:tcPr>
                <w:p w:rsidR="00CB0A47" w:rsidRPr="00227A2F" w:rsidRDefault="00CB0A47" w:rsidP="002E1B90">
                  <w:pPr>
                    <w:framePr w:hSpace="180" w:wrap="around" w:vAnchor="text" w:hAnchor="text" w:xAlign="center" w:y="1"/>
                    <w:suppressOverlap/>
                  </w:pPr>
                  <w:r w:rsidRPr="00227A2F">
                    <w:t xml:space="preserve">расходы, тысяч </w:t>
                  </w:r>
                  <w:r w:rsidRPr="00227A2F">
                    <w:rPr>
                      <w:b/>
                    </w:rPr>
                    <w:t>тенге</w:t>
                  </w:r>
                </w:p>
              </w:tc>
              <w:tc>
                <w:tcPr>
                  <w:tcW w:w="1042" w:type="dxa"/>
                </w:tcPr>
                <w:p w:rsidR="00CB0A47" w:rsidRPr="00227A2F" w:rsidRDefault="00CB0A47" w:rsidP="002E1B90">
                  <w:pPr>
                    <w:framePr w:hSpace="180" w:wrap="around" w:vAnchor="text" w:hAnchor="text" w:xAlign="center" w:y="1"/>
                    <w:suppressOverlap/>
                  </w:pPr>
                  <w:r w:rsidRPr="00227A2F">
                    <w:t>количество</w:t>
                  </w:r>
                </w:p>
              </w:tc>
              <w:tc>
                <w:tcPr>
                  <w:tcW w:w="1042" w:type="dxa"/>
                </w:tcPr>
                <w:p w:rsidR="00CB0A47" w:rsidRPr="00227A2F" w:rsidRDefault="00CB0A47" w:rsidP="002E1B90">
                  <w:pPr>
                    <w:framePr w:hSpace="180" w:wrap="around" w:vAnchor="text" w:hAnchor="text" w:xAlign="center" w:y="1"/>
                    <w:suppressOverlap/>
                  </w:pPr>
                  <w:r w:rsidRPr="00227A2F">
                    <w:t xml:space="preserve">расходы, тысяч </w:t>
                  </w:r>
                  <w:r w:rsidRPr="00227A2F">
                    <w:rPr>
                      <w:b/>
                    </w:rPr>
                    <w:t>тенге</w:t>
                  </w:r>
                </w:p>
              </w:tc>
            </w:tr>
            <w:tr w:rsidR="00CB0A47" w:rsidRPr="00227A2F" w:rsidTr="00CB0A47">
              <w:tc>
                <w:tcPr>
                  <w:tcW w:w="1042" w:type="dxa"/>
                </w:tcPr>
                <w:p w:rsidR="00CB0A47" w:rsidRPr="00227A2F" w:rsidRDefault="00CB0A47" w:rsidP="002E1B90">
                  <w:pPr>
                    <w:framePr w:hSpace="180" w:wrap="around" w:vAnchor="text" w:hAnchor="text" w:xAlign="center" w:y="1"/>
                    <w:suppressOverlap/>
                  </w:pPr>
                  <w:r w:rsidRPr="00227A2F">
                    <w:t>7</w:t>
                  </w:r>
                </w:p>
              </w:tc>
              <w:tc>
                <w:tcPr>
                  <w:tcW w:w="1042" w:type="dxa"/>
                </w:tcPr>
                <w:p w:rsidR="00CB0A47" w:rsidRPr="00227A2F" w:rsidRDefault="00CB0A47" w:rsidP="002E1B90">
                  <w:pPr>
                    <w:framePr w:hSpace="180" w:wrap="around" w:vAnchor="text" w:hAnchor="text" w:xAlign="center" w:y="1"/>
                    <w:suppressOverlap/>
                  </w:pPr>
                </w:p>
              </w:tc>
              <w:tc>
                <w:tcPr>
                  <w:tcW w:w="1042" w:type="dxa"/>
                </w:tcPr>
                <w:p w:rsidR="00CB0A47" w:rsidRPr="00227A2F" w:rsidRDefault="00CB0A47" w:rsidP="002E1B90">
                  <w:pPr>
                    <w:framePr w:hSpace="180" w:wrap="around" w:vAnchor="text" w:hAnchor="text" w:xAlign="center" w:y="1"/>
                    <w:suppressOverlap/>
                  </w:pPr>
                  <w:r w:rsidRPr="00227A2F">
                    <w:t>9</w:t>
                  </w:r>
                </w:p>
              </w:tc>
              <w:tc>
                <w:tcPr>
                  <w:tcW w:w="1042" w:type="dxa"/>
                </w:tcPr>
                <w:p w:rsidR="00CB0A47" w:rsidRPr="00227A2F" w:rsidRDefault="00CB0A47" w:rsidP="002E1B90">
                  <w:pPr>
                    <w:framePr w:hSpace="180" w:wrap="around" w:vAnchor="text" w:hAnchor="text" w:xAlign="center" w:y="1"/>
                    <w:suppressOverlap/>
                  </w:pPr>
                  <w:r w:rsidRPr="00227A2F">
                    <w:t>10</w:t>
                  </w:r>
                </w:p>
              </w:tc>
            </w:tr>
          </w:tbl>
          <w:p w:rsidR="00F41353" w:rsidRPr="00227A2F" w:rsidRDefault="00F41353" w:rsidP="00C54DF6">
            <w:pPr>
              <w:pStyle w:val="af8"/>
              <w:spacing w:before="0" w:beforeAutospacing="0" w:after="0" w:afterAutospacing="0"/>
            </w:pPr>
          </w:p>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CB0A47" w:rsidRPr="00227A2F" w:rsidTr="0079750E">
              <w:tc>
                <w:tcPr>
                  <w:tcW w:w="4168" w:type="dxa"/>
                  <w:gridSpan w:val="4"/>
                </w:tcPr>
                <w:p w:rsidR="00CB0A47" w:rsidRPr="00227A2F" w:rsidRDefault="00CB0A47" w:rsidP="002E1B90">
                  <w:pPr>
                    <w:framePr w:hSpace="180" w:wrap="around" w:vAnchor="text" w:hAnchor="text" w:xAlign="center" w:y="1"/>
                    <w:suppressOverlap/>
                  </w:pPr>
                  <w:r w:rsidRPr="00227A2F">
                    <w:t>20ХХ</w:t>
                  </w:r>
                </w:p>
              </w:tc>
            </w:tr>
            <w:tr w:rsidR="00CB0A47" w:rsidRPr="00227A2F" w:rsidTr="0079750E">
              <w:tc>
                <w:tcPr>
                  <w:tcW w:w="2084" w:type="dxa"/>
                  <w:gridSpan w:val="2"/>
                </w:tcPr>
                <w:p w:rsidR="00CB0A47" w:rsidRPr="00227A2F" w:rsidRDefault="00CB0A47" w:rsidP="002E1B90">
                  <w:pPr>
                    <w:framePr w:hSpace="180" w:wrap="around" w:vAnchor="text" w:hAnchor="text" w:xAlign="center" w:y="1"/>
                    <w:suppressOverlap/>
                  </w:pPr>
                  <w:r w:rsidRPr="00227A2F">
                    <w:t>Утвержденный/ уточненный план</w:t>
                  </w:r>
                </w:p>
              </w:tc>
              <w:tc>
                <w:tcPr>
                  <w:tcW w:w="2084" w:type="dxa"/>
                  <w:gridSpan w:val="2"/>
                </w:tcPr>
                <w:p w:rsidR="00CB0A47" w:rsidRPr="00227A2F" w:rsidRDefault="00CB0A47" w:rsidP="002E1B90">
                  <w:pPr>
                    <w:framePr w:hSpace="180" w:wrap="around" w:vAnchor="text" w:hAnchor="text" w:xAlign="center" w:y="1"/>
                    <w:suppressOverlap/>
                  </w:pPr>
                  <w:r w:rsidRPr="00227A2F">
                    <w:t>Корректировка</w:t>
                  </w:r>
                </w:p>
              </w:tc>
            </w:tr>
            <w:tr w:rsidR="00CB0A47" w:rsidRPr="00227A2F" w:rsidTr="0079750E">
              <w:tc>
                <w:tcPr>
                  <w:tcW w:w="1042" w:type="dxa"/>
                </w:tcPr>
                <w:p w:rsidR="00CB0A47" w:rsidRPr="00227A2F" w:rsidRDefault="00CB0A47" w:rsidP="002E1B90">
                  <w:pPr>
                    <w:framePr w:hSpace="180" w:wrap="around" w:vAnchor="text" w:hAnchor="text" w:xAlign="center" w:y="1"/>
                    <w:suppressOverlap/>
                  </w:pPr>
                  <w:r w:rsidRPr="00227A2F">
                    <w:t>количество</w:t>
                  </w:r>
                </w:p>
              </w:tc>
              <w:tc>
                <w:tcPr>
                  <w:tcW w:w="1042" w:type="dxa"/>
                </w:tcPr>
                <w:p w:rsidR="00CB0A47" w:rsidRPr="00227A2F" w:rsidRDefault="00CB0A47"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CB0A47" w:rsidRPr="00227A2F" w:rsidRDefault="00CB0A47" w:rsidP="002E1B90">
                  <w:pPr>
                    <w:framePr w:hSpace="180" w:wrap="around" w:vAnchor="text" w:hAnchor="text" w:xAlign="center" w:y="1"/>
                    <w:suppressOverlap/>
                  </w:pPr>
                  <w:r w:rsidRPr="00227A2F">
                    <w:t>количество</w:t>
                  </w:r>
                </w:p>
              </w:tc>
              <w:tc>
                <w:tcPr>
                  <w:tcW w:w="1042" w:type="dxa"/>
                </w:tcPr>
                <w:p w:rsidR="00CB0A47" w:rsidRPr="00227A2F" w:rsidRDefault="00CB0A47" w:rsidP="002E1B90">
                  <w:pPr>
                    <w:framePr w:hSpace="180" w:wrap="around" w:vAnchor="text" w:hAnchor="text" w:xAlign="center" w:y="1"/>
                    <w:suppressOverlap/>
                  </w:pPr>
                  <w:r w:rsidRPr="00227A2F">
                    <w:t xml:space="preserve">расходы, тысяч </w:t>
                  </w:r>
                  <w:r w:rsidRPr="00227A2F">
                    <w:rPr>
                      <w:b/>
                    </w:rPr>
                    <w:t>теңге</w:t>
                  </w:r>
                </w:p>
              </w:tc>
            </w:tr>
            <w:tr w:rsidR="00CB0A47" w:rsidRPr="00227A2F" w:rsidTr="0079750E">
              <w:tc>
                <w:tcPr>
                  <w:tcW w:w="1042" w:type="dxa"/>
                </w:tcPr>
                <w:p w:rsidR="00CB0A47" w:rsidRPr="00227A2F" w:rsidRDefault="00CB0A47" w:rsidP="002E1B90">
                  <w:pPr>
                    <w:framePr w:hSpace="180" w:wrap="around" w:vAnchor="text" w:hAnchor="text" w:xAlign="center" w:y="1"/>
                    <w:suppressOverlap/>
                  </w:pPr>
                  <w:r w:rsidRPr="00227A2F">
                    <w:t>7</w:t>
                  </w:r>
                </w:p>
              </w:tc>
              <w:tc>
                <w:tcPr>
                  <w:tcW w:w="1042" w:type="dxa"/>
                </w:tcPr>
                <w:p w:rsidR="00CB0A47" w:rsidRPr="00227A2F" w:rsidRDefault="00CB0A47" w:rsidP="002E1B90">
                  <w:pPr>
                    <w:framePr w:hSpace="180" w:wrap="around" w:vAnchor="text" w:hAnchor="text" w:xAlign="center" w:y="1"/>
                    <w:suppressOverlap/>
                  </w:pPr>
                  <w:r w:rsidRPr="00227A2F">
                    <w:t>8</w:t>
                  </w:r>
                </w:p>
              </w:tc>
              <w:tc>
                <w:tcPr>
                  <w:tcW w:w="1042" w:type="dxa"/>
                </w:tcPr>
                <w:p w:rsidR="00CB0A47" w:rsidRPr="00227A2F" w:rsidRDefault="00CB0A47" w:rsidP="002E1B90">
                  <w:pPr>
                    <w:framePr w:hSpace="180" w:wrap="around" w:vAnchor="text" w:hAnchor="text" w:xAlign="center" w:y="1"/>
                    <w:suppressOverlap/>
                  </w:pPr>
                  <w:r w:rsidRPr="00227A2F">
                    <w:t>9</w:t>
                  </w:r>
                </w:p>
              </w:tc>
              <w:tc>
                <w:tcPr>
                  <w:tcW w:w="1042" w:type="dxa"/>
                </w:tcPr>
                <w:p w:rsidR="00CB0A47" w:rsidRPr="00227A2F" w:rsidRDefault="00CB0A47" w:rsidP="002E1B90">
                  <w:pPr>
                    <w:framePr w:hSpace="180" w:wrap="around" w:vAnchor="text" w:hAnchor="text" w:xAlign="center" w:y="1"/>
                    <w:suppressOverlap/>
                  </w:pPr>
                  <w:r w:rsidRPr="00227A2F">
                    <w:t>10</w:t>
                  </w:r>
                </w:p>
              </w:tc>
            </w:tr>
          </w:tbl>
          <w:p w:rsidR="00F41353" w:rsidRPr="00227A2F" w:rsidRDefault="00F41353" w:rsidP="00C54DF6">
            <w:pPr>
              <w:pStyle w:val="af8"/>
              <w:spacing w:before="0" w:beforeAutospacing="0" w:after="0" w:afterAutospacing="0"/>
            </w:pPr>
          </w:p>
        </w:tc>
        <w:tc>
          <w:tcPr>
            <w:tcW w:w="4112" w:type="dxa"/>
          </w:tcPr>
          <w:p w:rsidR="00CB0A47" w:rsidRPr="00227A2F" w:rsidRDefault="00CB0A47" w:rsidP="00CB0A47">
            <w:pPr>
              <w:ind w:left="20" w:firstLine="297"/>
              <w:jc w:val="both"/>
              <w:rPr>
                <w:bCs/>
              </w:rPr>
            </w:pPr>
            <w:r w:rsidRPr="00227A2F">
              <w:rPr>
                <w:bCs/>
              </w:rPr>
              <w:t xml:space="preserve">Обоснование приведено в позиции 1 Сравнительной таблицы. </w:t>
            </w:r>
          </w:p>
          <w:p w:rsidR="00F41353" w:rsidRPr="00227A2F" w:rsidRDefault="00F41353" w:rsidP="00455B3F">
            <w:pPr>
              <w:ind w:left="20" w:firstLine="297"/>
              <w:jc w:val="both"/>
              <w:rPr>
                <w:bCs/>
              </w:rPr>
            </w:pPr>
          </w:p>
        </w:tc>
      </w:tr>
      <w:tr w:rsidR="00F71B42" w:rsidRPr="00227A2F" w:rsidTr="009941C5">
        <w:tc>
          <w:tcPr>
            <w:tcW w:w="703" w:type="dxa"/>
          </w:tcPr>
          <w:p w:rsidR="00F71B42" w:rsidRPr="00227A2F" w:rsidRDefault="00F71B42" w:rsidP="00B576CA">
            <w:pPr>
              <w:ind w:left="20" w:firstLine="147"/>
              <w:jc w:val="center"/>
              <w:rPr>
                <w:bCs/>
                <w:lang w:val="kk-KZ"/>
              </w:rPr>
            </w:pPr>
            <w:r w:rsidRPr="00227A2F">
              <w:rPr>
                <w:bCs/>
                <w:lang w:val="kk-KZ"/>
              </w:rPr>
              <w:t>28.</w:t>
            </w:r>
          </w:p>
        </w:tc>
        <w:tc>
          <w:tcPr>
            <w:tcW w:w="1702" w:type="dxa"/>
          </w:tcPr>
          <w:p w:rsidR="00F71B42" w:rsidRPr="00227A2F" w:rsidRDefault="0060068D" w:rsidP="009927B8">
            <w:pPr>
              <w:ind w:left="20" w:hanging="20"/>
              <w:jc w:val="center"/>
              <w:rPr>
                <w:bCs/>
              </w:rPr>
            </w:pPr>
            <w:r w:rsidRPr="00227A2F">
              <w:rPr>
                <w:bCs/>
              </w:rPr>
              <w:t>столбцы 12 и 14</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60068D" w:rsidRPr="00227A2F" w:rsidTr="0079750E">
              <w:tc>
                <w:tcPr>
                  <w:tcW w:w="4168" w:type="dxa"/>
                  <w:gridSpan w:val="4"/>
                </w:tcPr>
                <w:p w:rsidR="0060068D" w:rsidRPr="00227A2F" w:rsidRDefault="0060068D" w:rsidP="002E1B90">
                  <w:pPr>
                    <w:framePr w:hSpace="180" w:wrap="around" w:vAnchor="text" w:hAnchor="text" w:xAlign="center" w:y="1"/>
                    <w:suppressOverlap/>
                  </w:pPr>
                  <w:r w:rsidRPr="00227A2F">
                    <w:t>20ХХ</w:t>
                  </w:r>
                </w:p>
              </w:tc>
            </w:tr>
            <w:tr w:rsidR="0060068D" w:rsidRPr="00227A2F" w:rsidTr="0079750E">
              <w:tc>
                <w:tcPr>
                  <w:tcW w:w="2084" w:type="dxa"/>
                  <w:gridSpan w:val="2"/>
                </w:tcPr>
                <w:p w:rsidR="0060068D" w:rsidRPr="00227A2F" w:rsidRDefault="0060068D" w:rsidP="002E1B90">
                  <w:pPr>
                    <w:framePr w:hSpace="180" w:wrap="around" w:vAnchor="text" w:hAnchor="text" w:xAlign="center" w:y="1"/>
                    <w:suppressOverlap/>
                  </w:pPr>
                  <w:r w:rsidRPr="00227A2F">
                    <w:t>Отчет (факт/оценка)</w:t>
                  </w:r>
                </w:p>
              </w:tc>
              <w:tc>
                <w:tcPr>
                  <w:tcW w:w="2084" w:type="dxa"/>
                  <w:gridSpan w:val="2"/>
                </w:tcPr>
                <w:p w:rsidR="0060068D" w:rsidRPr="00227A2F" w:rsidRDefault="0060068D" w:rsidP="002E1B90">
                  <w:pPr>
                    <w:framePr w:hSpace="180" w:wrap="around" w:vAnchor="text" w:hAnchor="text" w:xAlign="center" w:y="1"/>
                    <w:suppressOverlap/>
                  </w:pPr>
                  <w:r w:rsidRPr="00227A2F">
                    <w:t>Отклонение в % (факта от плана)</w:t>
                  </w:r>
                </w:p>
              </w:tc>
            </w:tr>
            <w:tr w:rsidR="0060068D" w:rsidRPr="00227A2F" w:rsidTr="0079750E">
              <w:tc>
                <w:tcPr>
                  <w:tcW w:w="1042" w:type="dxa"/>
                </w:tcPr>
                <w:p w:rsidR="0060068D" w:rsidRPr="00227A2F" w:rsidRDefault="0060068D" w:rsidP="002E1B90">
                  <w:pPr>
                    <w:framePr w:hSpace="180" w:wrap="around" w:vAnchor="text" w:hAnchor="text" w:xAlign="center" w:y="1"/>
                    <w:suppressOverlap/>
                  </w:pPr>
                  <w:r w:rsidRPr="00227A2F">
                    <w:t>количество</w:t>
                  </w:r>
                </w:p>
              </w:tc>
              <w:tc>
                <w:tcPr>
                  <w:tcW w:w="1042" w:type="dxa"/>
                </w:tcPr>
                <w:p w:rsidR="0060068D" w:rsidRPr="00227A2F" w:rsidRDefault="0060068D" w:rsidP="002E1B90">
                  <w:pPr>
                    <w:framePr w:hSpace="180" w:wrap="around" w:vAnchor="text" w:hAnchor="text" w:xAlign="center" w:y="1"/>
                    <w:suppressOverlap/>
                  </w:pPr>
                  <w:r w:rsidRPr="00227A2F">
                    <w:t xml:space="preserve">расходы, тысяч </w:t>
                  </w:r>
                  <w:r w:rsidRPr="00227A2F">
                    <w:rPr>
                      <w:b/>
                    </w:rPr>
                    <w:t>те</w:t>
                  </w:r>
                  <w:r w:rsidRPr="00227A2F">
                    <w:rPr>
                      <w:b/>
                      <w:lang w:val="kk-KZ"/>
                    </w:rPr>
                    <w:t>н</w:t>
                  </w:r>
                  <w:r w:rsidRPr="00227A2F">
                    <w:rPr>
                      <w:b/>
                    </w:rPr>
                    <w:t>ге</w:t>
                  </w:r>
                </w:p>
              </w:tc>
              <w:tc>
                <w:tcPr>
                  <w:tcW w:w="1042" w:type="dxa"/>
                </w:tcPr>
                <w:p w:rsidR="0060068D" w:rsidRPr="00227A2F" w:rsidRDefault="0060068D" w:rsidP="002E1B90">
                  <w:pPr>
                    <w:framePr w:hSpace="180" w:wrap="around" w:vAnchor="text" w:hAnchor="text" w:xAlign="center" w:y="1"/>
                    <w:suppressOverlap/>
                  </w:pPr>
                  <w:r w:rsidRPr="00227A2F">
                    <w:t>количество</w:t>
                  </w:r>
                </w:p>
              </w:tc>
              <w:tc>
                <w:tcPr>
                  <w:tcW w:w="1042" w:type="dxa"/>
                </w:tcPr>
                <w:p w:rsidR="0060068D" w:rsidRPr="00227A2F" w:rsidRDefault="0060068D" w:rsidP="002E1B90">
                  <w:pPr>
                    <w:framePr w:hSpace="180" w:wrap="around" w:vAnchor="text" w:hAnchor="text" w:xAlign="center" w:y="1"/>
                    <w:suppressOverlap/>
                  </w:pPr>
                  <w:r w:rsidRPr="00227A2F">
                    <w:t xml:space="preserve">расходы, тысяч </w:t>
                  </w:r>
                  <w:r w:rsidRPr="00227A2F">
                    <w:rPr>
                      <w:b/>
                    </w:rPr>
                    <w:t>тенге</w:t>
                  </w:r>
                </w:p>
              </w:tc>
            </w:tr>
            <w:tr w:rsidR="0060068D" w:rsidRPr="00227A2F" w:rsidTr="0079750E">
              <w:tc>
                <w:tcPr>
                  <w:tcW w:w="1042" w:type="dxa"/>
                </w:tcPr>
                <w:p w:rsidR="0060068D" w:rsidRPr="00227A2F" w:rsidRDefault="0060068D" w:rsidP="002E1B90">
                  <w:pPr>
                    <w:framePr w:hSpace="180" w:wrap="around" w:vAnchor="text" w:hAnchor="text" w:xAlign="center" w:y="1"/>
                    <w:suppressOverlap/>
                  </w:pPr>
                  <w:r w:rsidRPr="00227A2F">
                    <w:t>11</w:t>
                  </w:r>
                </w:p>
              </w:tc>
              <w:tc>
                <w:tcPr>
                  <w:tcW w:w="1042" w:type="dxa"/>
                </w:tcPr>
                <w:p w:rsidR="0060068D" w:rsidRPr="00227A2F" w:rsidRDefault="0060068D" w:rsidP="002E1B90">
                  <w:pPr>
                    <w:framePr w:hSpace="180" w:wrap="around" w:vAnchor="text" w:hAnchor="text" w:xAlign="center" w:y="1"/>
                    <w:suppressOverlap/>
                  </w:pPr>
                  <w:r w:rsidRPr="00227A2F">
                    <w:t>12</w:t>
                  </w:r>
                </w:p>
              </w:tc>
              <w:tc>
                <w:tcPr>
                  <w:tcW w:w="1042" w:type="dxa"/>
                </w:tcPr>
                <w:p w:rsidR="0060068D" w:rsidRPr="00227A2F" w:rsidRDefault="0060068D" w:rsidP="002E1B90">
                  <w:pPr>
                    <w:framePr w:hSpace="180" w:wrap="around" w:vAnchor="text" w:hAnchor="text" w:xAlign="center" w:y="1"/>
                    <w:suppressOverlap/>
                  </w:pPr>
                  <w:r w:rsidRPr="00227A2F">
                    <w:t>13</w:t>
                  </w:r>
                </w:p>
              </w:tc>
              <w:tc>
                <w:tcPr>
                  <w:tcW w:w="1042" w:type="dxa"/>
                </w:tcPr>
                <w:p w:rsidR="0060068D" w:rsidRPr="00227A2F" w:rsidRDefault="0060068D" w:rsidP="002E1B90">
                  <w:pPr>
                    <w:framePr w:hSpace="180" w:wrap="around" w:vAnchor="text" w:hAnchor="text" w:xAlign="center" w:y="1"/>
                    <w:suppressOverlap/>
                  </w:pPr>
                  <w:r w:rsidRPr="00227A2F">
                    <w:t>14</w:t>
                  </w:r>
                </w:p>
              </w:tc>
            </w:tr>
          </w:tbl>
          <w:p w:rsidR="00F71B42" w:rsidRPr="00227A2F" w:rsidRDefault="00F71B42" w:rsidP="00CB0A47"/>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60068D" w:rsidRPr="00227A2F" w:rsidTr="0079750E">
              <w:tc>
                <w:tcPr>
                  <w:tcW w:w="4168" w:type="dxa"/>
                  <w:gridSpan w:val="4"/>
                </w:tcPr>
                <w:p w:rsidR="0060068D" w:rsidRPr="00227A2F" w:rsidRDefault="0060068D" w:rsidP="002E1B90">
                  <w:pPr>
                    <w:framePr w:hSpace="180" w:wrap="around" w:vAnchor="text" w:hAnchor="text" w:xAlign="center" w:y="1"/>
                    <w:suppressOverlap/>
                  </w:pPr>
                  <w:r w:rsidRPr="00227A2F">
                    <w:t>20ХХ</w:t>
                  </w:r>
                </w:p>
              </w:tc>
            </w:tr>
            <w:tr w:rsidR="0060068D" w:rsidRPr="00227A2F" w:rsidTr="0079750E">
              <w:tc>
                <w:tcPr>
                  <w:tcW w:w="2084" w:type="dxa"/>
                  <w:gridSpan w:val="2"/>
                </w:tcPr>
                <w:p w:rsidR="0060068D" w:rsidRPr="00227A2F" w:rsidRDefault="0060068D" w:rsidP="002E1B90">
                  <w:pPr>
                    <w:framePr w:hSpace="180" w:wrap="around" w:vAnchor="text" w:hAnchor="text" w:xAlign="center" w:y="1"/>
                    <w:suppressOverlap/>
                  </w:pPr>
                  <w:r w:rsidRPr="00227A2F">
                    <w:t>Отчет (факт/оценка)</w:t>
                  </w:r>
                </w:p>
              </w:tc>
              <w:tc>
                <w:tcPr>
                  <w:tcW w:w="2084" w:type="dxa"/>
                  <w:gridSpan w:val="2"/>
                </w:tcPr>
                <w:p w:rsidR="0060068D" w:rsidRPr="00227A2F" w:rsidRDefault="0060068D" w:rsidP="002E1B90">
                  <w:pPr>
                    <w:framePr w:hSpace="180" w:wrap="around" w:vAnchor="text" w:hAnchor="text" w:xAlign="center" w:y="1"/>
                    <w:suppressOverlap/>
                  </w:pPr>
                  <w:r w:rsidRPr="00227A2F">
                    <w:t>Отклонение в % (факта от плана)</w:t>
                  </w:r>
                </w:p>
              </w:tc>
            </w:tr>
            <w:tr w:rsidR="0060068D" w:rsidRPr="00227A2F" w:rsidTr="0079750E">
              <w:tc>
                <w:tcPr>
                  <w:tcW w:w="1042" w:type="dxa"/>
                </w:tcPr>
                <w:p w:rsidR="0060068D" w:rsidRPr="00227A2F" w:rsidRDefault="0060068D" w:rsidP="002E1B90">
                  <w:pPr>
                    <w:framePr w:hSpace="180" w:wrap="around" w:vAnchor="text" w:hAnchor="text" w:xAlign="center" w:y="1"/>
                    <w:suppressOverlap/>
                  </w:pPr>
                  <w:r w:rsidRPr="00227A2F">
                    <w:t>количество</w:t>
                  </w:r>
                </w:p>
              </w:tc>
              <w:tc>
                <w:tcPr>
                  <w:tcW w:w="1042" w:type="dxa"/>
                </w:tcPr>
                <w:p w:rsidR="0060068D" w:rsidRPr="00227A2F" w:rsidRDefault="0060068D"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60068D" w:rsidRPr="00227A2F" w:rsidRDefault="0060068D" w:rsidP="002E1B90">
                  <w:pPr>
                    <w:framePr w:hSpace="180" w:wrap="around" w:vAnchor="text" w:hAnchor="text" w:xAlign="center" w:y="1"/>
                    <w:suppressOverlap/>
                  </w:pPr>
                  <w:r w:rsidRPr="00227A2F">
                    <w:t>количество</w:t>
                  </w:r>
                </w:p>
              </w:tc>
              <w:tc>
                <w:tcPr>
                  <w:tcW w:w="1042" w:type="dxa"/>
                </w:tcPr>
                <w:p w:rsidR="0060068D" w:rsidRPr="00227A2F" w:rsidRDefault="0060068D" w:rsidP="002E1B90">
                  <w:pPr>
                    <w:framePr w:hSpace="180" w:wrap="around" w:vAnchor="text" w:hAnchor="text" w:xAlign="center" w:y="1"/>
                    <w:suppressOverlap/>
                  </w:pPr>
                  <w:r w:rsidRPr="00227A2F">
                    <w:t xml:space="preserve">расходы, тысяч </w:t>
                  </w:r>
                  <w:r w:rsidRPr="00227A2F">
                    <w:rPr>
                      <w:b/>
                    </w:rPr>
                    <w:t>теңге</w:t>
                  </w:r>
                </w:p>
              </w:tc>
            </w:tr>
            <w:tr w:rsidR="0060068D" w:rsidRPr="00227A2F" w:rsidTr="0079750E">
              <w:tc>
                <w:tcPr>
                  <w:tcW w:w="1042" w:type="dxa"/>
                </w:tcPr>
                <w:p w:rsidR="0060068D" w:rsidRPr="00227A2F" w:rsidRDefault="0060068D" w:rsidP="002E1B90">
                  <w:pPr>
                    <w:framePr w:hSpace="180" w:wrap="around" w:vAnchor="text" w:hAnchor="text" w:xAlign="center" w:y="1"/>
                    <w:suppressOverlap/>
                  </w:pPr>
                  <w:r w:rsidRPr="00227A2F">
                    <w:t>11</w:t>
                  </w:r>
                </w:p>
              </w:tc>
              <w:tc>
                <w:tcPr>
                  <w:tcW w:w="1042" w:type="dxa"/>
                </w:tcPr>
                <w:p w:rsidR="0060068D" w:rsidRPr="00227A2F" w:rsidRDefault="0060068D" w:rsidP="002E1B90">
                  <w:pPr>
                    <w:framePr w:hSpace="180" w:wrap="around" w:vAnchor="text" w:hAnchor="text" w:xAlign="center" w:y="1"/>
                    <w:suppressOverlap/>
                  </w:pPr>
                  <w:r w:rsidRPr="00227A2F">
                    <w:t>12</w:t>
                  </w:r>
                </w:p>
              </w:tc>
              <w:tc>
                <w:tcPr>
                  <w:tcW w:w="1042" w:type="dxa"/>
                </w:tcPr>
                <w:p w:rsidR="0060068D" w:rsidRPr="00227A2F" w:rsidRDefault="0060068D" w:rsidP="002E1B90">
                  <w:pPr>
                    <w:framePr w:hSpace="180" w:wrap="around" w:vAnchor="text" w:hAnchor="text" w:xAlign="center" w:y="1"/>
                    <w:suppressOverlap/>
                  </w:pPr>
                  <w:r w:rsidRPr="00227A2F">
                    <w:t>13</w:t>
                  </w:r>
                </w:p>
              </w:tc>
              <w:tc>
                <w:tcPr>
                  <w:tcW w:w="1042" w:type="dxa"/>
                </w:tcPr>
                <w:p w:rsidR="0060068D" w:rsidRPr="00227A2F" w:rsidRDefault="0060068D" w:rsidP="002E1B90">
                  <w:pPr>
                    <w:framePr w:hSpace="180" w:wrap="around" w:vAnchor="text" w:hAnchor="text" w:xAlign="center" w:y="1"/>
                    <w:suppressOverlap/>
                  </w:pPr>
                  <w:r w:rsidRPr="00227A2F">
                    <w:t>14</w:t>
                  </w:r>
                </w:p>
              </w:tc>
            </w:tr>
          </w:tbl>
          <w:p w:rsidR="00F71B42" w:rsidRPr="00227A2F" w:rsidRDefault="00F71B42" w:rsidP="00CB0A47"/>
        </w:tc>
        <w:tc>
          <w:tcPr>
            <w:tcW w:w="4112" w:type="dxa"/>
          </w:tcPr>
          <w:p w:rsidR="0060068D" w:rsidRPr="00227A2F" w:rsidRDefault="0060068D" w:rsidP="0060068D">
            <w:pPr>
              <w:ind w:left="20" w:firstLine="297"/>
              <w:jc w:val="both"/>
              <w:rPr>
                <w:bCs/>
              </w:rPr>
            </w:pPr>
            <w:r w:rsidRPr="00227A2F">
              <w:rPr>
                <w:bCs/>
              </w:rPr>
              <w:t xml:space="preserve">Обоснование приведено в позиции 1 Сравнительной таблицы. </w:t>
            </w:r>
          </w:p>
          <w:p w:rsidR="00F71B42" w:rsidRPr="00227A2F" w:rsidRDefault="00F71B42" w:rsidP="00CB0A47">
            <w:pPr>
              <w:ind w:left="20" w:firstLine="297"/>
              <w:jc w:val="both"/>
              <w:rPr>
                <w:bCs/>
              </w:rPr>
            </w:pPr>
          </w:p>
        </w:tc>
      </w:tr>
      <w:tr w:rsidR="0060068D" w:rsidRPr="00227A2F" w:rsidTr="009941C5">
        <w:tc>
          <w:tcPr>
            <w:tcW w:w="703" w:type="dxa"/>
          </w:tcPr>
          <w:p w:rsidR="0060068D" w:rsidRPr="00227A2F" w:rsidRDefault="0060068D" w:rsidP="00B576CA">
            <w:pPr>
              <w:ind w:left="20" w:firstLine="147"/>
              <w:jc w:val="center"/>
              <w:rPr>
                <w:bCs/>
                <w:lang w:val="kk-KZ"/>
              </w:rPr>
            </w:pPr>
            <w:r w:rsidRPr="00227A2F">
              <w:rPr>
                <w:bCs/>
                <w:lang w:val="kk-KZ"/>
              </w:rPr>
              <w:t>29.</w:t>
            </w:r>
          </w:p>
        </w:tc>
        <w:tc>
          <w:tcPr>
            <w:tcW w:w="1702" w:type="dxa"/>
          </w:tcPr>
          <w:p w:rsidR="0060068D" w:rsidRPr="00227A2F" w:rsidRDefault="0060068D" w:rsidP="009927B8">
            <w:pPr>
              <w:ind w:left="20" w:hanging="20"/>
              <w:jc w:val="center"/>
              <w:rPr>
                <w:bCs/>
              </w:rPr>
            </w:pPr>
            <w:r w:rsidRPr="00227A2F">
              <w:rPr>
                <w:bCs/>
              </w:rPr>
              <w:t>столбцы 16 и 18</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60068D" w:rsidRPr="00227A2F" w:rsidTr="0079750E">
              <w:tc>
                <w:tcPr>
                  <w:tcW w:w="4168" w:type="dxa"/>
                  <w:gridSpan w:val="4"/>
                </w:tcPr>
                <w:p w:rsidR="0060068D" w:rsidRPr="00227A2F" w:rsidRDefault="0060068D" w:rsidP="002E1B90">
                  <w:pPr>
                    <w:framePr w:hSpace="180" w:wrap="around" w:vAnchor="text" w:hAnchor="text" w:xAlign="center" w:y="1"/>
                    <w:suppressOverlap/>
                  </w:pPr>
                  <w:r w:rsidRPr="00227A2F">
                    <w:t>20ХХ+1</w:t>
                  </w:r>
                </w:p>
              </w:tc>
            </w:tr>
            <w:tr w:rsidR="0060068D" w:rsidRPr="00227A2F" w:rsidTr="0079750E">
              <w:tc>
                <w:tcPr>
                  <w:tcW w:w="2084" w:type="dxa"/>
                  <w:gridSpan w:val="2"/>
                </w:tcPr>
                <w:p w:rsidR="0060068D" w:rsidRPr="00227A2F" w:rsidRDefault="0060068D" w:rsidP="002E1B90">
                  <w:pPr>
                    <w:framePr w:hSpace="180" w:wrap="around" w:vAnchor="text" w:hAnchor="text" w:xAlign="center" w:y="1"/>
                    <w:suppressOverlap/>
                  </w:pPr>
                  <w:r w:rsidRPr="00227A2F">
                    <w:t>Утвержденный/ уточненный план</w:t>
                  </w:r>
                </w:p>
              </w:tc>
              <w:tc>
                <w:tcPr>
                  <w:tcW w:w="2084" w:type="dxa"/>
                  <w:gridSpan w:val="2"/>
                </w:tcPr>
                <w:p w:rsidR="0060068D" w:rsidRPr="00227A2F" w:rsidRDefault="0060068D" w:rsidP="002E1B90">
                  <w:pPr>
                    <w:framePr w:hSpace="180" w:wrap="around" w:vAnchor="text" w:hAnchor="text" w:xAlign="center" w:y="1"/>
                    <w:suppressOverlap/>
                  </w:pPr>
                  <w:r w:rsidRPr="00227A2F">
                    <w:t>Корректировка</w:t>
                  </w:r>
                </w:p>
              </w:tc>
            </w:tr>
            <w:tr w:rsidR="0060068D" w:rsidRPr="00227A2F" w:rsidTr="0079750E">
              <w:tc>
                <w:tcPr>
                  <w:tcW w:w="1042" w:type="dxa"/>
                </w:tcPr>
                <w:p w:rsidR="0060068D" w:rsidRPr="00227A2F" w:rsidRDefault="0060068D" w:rsidP="002E1B90">
                  <w:pPr>
                    <w:framePr w:hSpace="180" w:wrap="around" w:vAnchor="text" w:hAnchor="text" w:xAlign="center" w:y="1"/>
                    <w:suppressOverlap/>
                  </w:pPr>
                  <w:r w:rsidRPr="00227A2F">
                    <w:t>количество</w:t>
                  </w:r>
                </w:p>
              </w:tc>
              <w:tc>
                <w:tcPr>
                  <w:tcW w:w="1042" w:type="dxa"/>
                </w:tcPr>
                <w:p w:rsidR="0060068D" w:rsidRPr="00227A2F" w:rsidRDefault="0060068D" w:rsidP="002E1B90">
                  <w:pPr>
                    <w:framePr w:hSpace="180" w:wrap="around" w:vAnchor="text" w:hAnchor="text" w:xAlign="center" w:y="1"/>
                    <w:suppressOverlap/>
                  </w:pPr>
                  <w:r w:rsidRPr="00227A2F">
                    <w:t xml:space="preserve">расходы, тысяч  </w:t>
                  </w:r>
                  <w:r w:rsidRPr="00227A2F">
                    <w:rPr>
                      <w:b/>
                    </w:rPr>
                    <w:t>те</w:t>
                  </w:r>
                  <w:r w:rsidRPr="00227A2F">
                    <w:rPr>
                      <w:b/>
                      <w:lang w:val="kk-KZ"/>
                    </w:rPr>
                    <w:t>н</w:t>
                  </w:r>
                  <w:r w:rsidRPr="00227A2F">
                    <w:rPr>
                      <w:b/>
                    </w:rPr>
                    <w:t>ге</w:t>
                  </w:r>
                </w:p>
              </w:tc>
              <w:tc>
                <w:tcPr>
                  <w:tcW w:w="1042" w:type="dxa"/>
                </w:tcPr>
                <w:p w:rsidR="0060068D" w:rsidRPr="00227A2F" w:rsidRDefault="0060068D" w:rsidP="002E1B90">
                  <w:pPr>
                    <w:framePr w:hSpace="180" w:wrap="around" w:vAnchor="text" w:hAnchor="text" w:xAlign="center" w:y="1"/>
                    <w:suppressOverlap/>
                  </w:pPr>
                  <w:r w:rsidRPr="00227A2F">
                    <w:t>количество</w:t>
                  </w:r>
                </w:p>
              </w:tc>
              <w:tc>
                <w:tcPr>
                  <w:tcW w:w="1042" w:type="dxa"/>
                </w:tcPr>
                <w:p w:rsidR="0060068D" w:rsidRPr="00227A2F" w:rsidRDefault="0060068D" w:rsidP="002E1B90">
                  <w:pPr>
                    <w:framePr w:hSpace="180" w:wrap="around" w:vAnchor="text" w:hAnchor="text" w:xAlign="center" w:y="1"/>
                    <w:suppressOverlap/>
                  </w:pPr>
                  <w:r w:rsidRPr="00227A2F">
                    <w:t xml:space="preserve">расходы, тысяч </w:t>
                  </w:r>
                  <w:r w:rsidRPr="00227A2F">
                    <w:rPr>
                      <w:b/>
                    </w:rPr>
                    <w:t>тенге</w:t>
                  </w:r>
                </w:p>
              </w:tc>
            </w:tr>
            <w:tr w:rsidR="0060068D" w:rsidRPr="00227A2F" w:rsidTr="0079750E">
              <w:tc>
                <w:tcPr>
                  <w:tcW w:w="1042" w:type="dxa"/>
                </w:tcPr>
                <w:p w:rsidR="0060068D" w:rsidRPr="00227A2F" w:rsidRDefault="0060068D" w:rsidP="002E1B90">
                  <w:pPr>
                    <w:framePr w:hSpace="180" w:wrap="around" w:vAnchor="text" w:hAnchor="text" w:xAlign="center" w:y="1"/>
                    <w:suppressOverlap/>
                  </w:pPr>
                  <w:r w:rsidRPr="00227A2F">
                    <w:t>15</w:t>
                  </w:r>
                </w:p>
              </w:tc>
              <w:tc>
                <w:tcPr>
                  <w:tcW w:w="1042" w:type="dxa"/>
                </w:tcPr>
                <w:p w:rsidR="0060068D" w:rsidRPr="00227A2F" w:rsidRDefault="0060068D" w:rsidP="002E1B90">
                  <w:pPr>
                    <w:framePr w:hSpace="180" w:wrap="around" w:vAnchor="text" w:hAnchor="text" w:xAlign="center" w:y="1"/>
                    <w:suppressOverlap/>
                  </w:pPr>
                  <w:r w:rsidRPr="00227A2F">
                    <w:t>16</w:t>
                  </w:r>
                </w:p>
              </w:tc>
              <w:tc>
                <w:tcPr>
                  <w:tcW w:w="1042" w:type="dxa"/>
                </w:tcPr>
                <w:p w:rsidR="0060068D" w:rsidRPr="00227A2F" w:rsidRDefault="0060068D" w:rsidP="002E1B90">
                  <w:pPr>
                    <w:framePr w:hSpace="180" w:wrap="around" w:vAnchor="text" w:hAnchor="text" w:xAlign="center" w:y="1"/>
                    <w:suppressOverlap/>
                  </w:pPr>
                  <w:r w:rsidRPr="00227A2F">
                    <w:t>17</w:t>
                  </w:r>
                </w:p>
              </w:tc>
              <w:tc>
                <w:tcPr>
                  <w:tcW w:w="1042" w:type="dxa"/>
                </w:tcPr>
                <w:p w:rsidR="0060068D" w:rsidRPr="00227A2F" w:rsidRDefault="0060068D" w:rsidP="002E1B90">
                  <w:pPr>
                    <w:framePr w:hSpace="180" w:wrap="around" w:vAnchor="text" w:hAnchor="text" w:xAlign="center" w:y="1"/>
                    <w:suppressOverlap/>
                  </w:pPr>
                  <w:r w:rsidRPr="00227A2F">
                    <w:t>18</w:t>
                  </w:r>
                </w:p>
              </w:tc>
            </w:tr>
          </w:tbl>
          <w:p w:rsidR="0060068D" w:rsidRPr="00227A2F" w:rsidRDefault="0060068D" w:rsidP="0060068D"/>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60068D" w:rsidRPr="00227A2F" w:rsidTr="0079750E">
              <w:tc>
                <w:tcPr>
                  <w:tcW w:w="4168" w:type="dxa"/>
                  <w:gridSpan w:val="4"/>
                </w:tcPr>
                <w:p w:rsidR="0060068D" w:rsidRPr="00227A2F" w:rsidRDefault="0060068D" w:rsidP="002E1B90">
                  <w:pPr>
                    <w:framePr w:hSpace="180" w:wrap="around" w:vAnchor="text" w:hAnchor="text" w:xAlign="center" w:y="1"/>
                    <w:suppressOverlap/>
                  </w:pPr>
                  <w:r w:rsidRPr="00227A2F">
                    <w:t>20ХХ+1</w:t>
                  </w:r>
                </w:p>
              </w:tc>
            </w:tr>
            <w:tr w:rsidR="0060068D" w:rsidRPr="00227A2F" w:rsidTr="0079750E">
              <w:tc>
                <w:tcPr>
                  <w:tcW w:w="2084" w:type="dxa"/>
                  <w:gridSpan w:val="2"/>
                </w:tcPr>
                <w:p w:rsidR="0060068D" w:rsidRPr="00227A2F" w:rsidRDefault="0060068D" w:rsidP="002E1B90">
                  <w:pPr>
                    <w:framePr w:hSpace="180" w:wrap="around" w:vAnchor="text" w:hAnchor="text" w:xAlign="center" w:y="1"/>
                    <w:suppressOverlap/>
                  </w:pPr>
                  <w:r w:rsidRPr="00227A2F">
                    <w:t>Утвержденный/ уточненный план</w:t>
                  </w:r>
                </w:p>
              </w:tc>
              <w:tc>
                <w:tcPr>
                  <w:tcW w:w="2084" w:type="dxa"/>
                  <w:gridSpan w:val="2"/>
                </w:tcPr>
                <w:p w:rsidR="0060068D" w:rsidRPr="00227A2F" w:rsidRDefault="0060068D" w:rsidP="002E1B90">
                  <w:pPr>
                    <w:framePr w:hSpace="180" w:wrap="around" w:vAnchor="text" w:hAnchor="text" w:xAlign="center" w:y="1"/>
                    <w:suppressOverlap/>
                  </w:pPr>
                  <w:r w:rsidRPr="00227A2F">
                    <w:t>Корректировка</w:t>
                  </w:r>
                </w:p>
              </w:tc>
            </w:tr>
            <w:tr w:rsidR="0060068D" w:rsidRPr="00227A2F" w:rsidTr="0079750E">
              <w:tc>
                <w:tcPr>
                  <w:tcW w:w="1042" w:type="dxa"/>
                </w:tcPr>
                <w:p w:rsidR="0060068D" w:rsidRPr="00227A2F" w:rsidRDefault="0060068D" w:rsidP="002E1B90">
                  <w:pPr>
                    <w:framePr w:hSpace="180" w:wrap="around" w:vAnchor="text" w:hAnchor="text" w:xAlign="center" w:y="1"/>
                    <w:suppressOverlap/>
                  </w:pPr>
                  <w:r w:rsidRPr="00227A2F">
                    <w:t>количество</w:t>
                  </w:r>
                </w:p>
              </w:tc>
              <w:tc>
                <w:tcPr>
                  <w:tcW w:w="1042" w:type="dxa"/>
                </w:tcPr>
                <w:p w:rsidR="0060068D" w:rsidRPr="00227A2F" w:rsidRDefault="0060068D"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60068D" w:rsidRPr="00227A2F" w:rsidRDefault="0060068D" w:rsidP="002E1B90">
                  <w:pPr>
                    <w:framePr w:hSpace="180" w:wrap="around" w:vAnchor="text" w:hAnchor="text" w:xAlign="center" w:y="1"/>
                    <w:suppressOverlap/>
                  </w:pPr>
                  <w:r w:rsidRPr="00227A2F">
                    <w:t>количество</w:t>
                  </w:r>
                </w:p>
              </w:tc>
              <w:tc>
                <w:tcPr>
                  <w:tcW w:w="1042" w:type="dxa"/>
                </w:tcPr>
                <w:p w:rsidR="0060068D" w:rsidRPr="00227A2F" w:rsidRDefault="0060068D" w:rsidP="002E1B90">
                  <w:pPr>
                    <w:framePr w:hSpace="180" w:wrap="around" w:vAnchor="text" w:hAnchor="text" w:xAlign="center" w:y="1"/>
                    <w:suppressOverlap/>
                  </w:pPr>
                  <w:r w:rsidRPr="00227A2F">
                    <w:t xml:space="preserve">расходы, тысяч </w:t>
                  </w:r>
                  <w:r w:rsidRPr="00227A2F">
                    <w:rPr>
                      <w:b/>
                    </w:rPr>
                    <w:t>теңге</w:t>
                  </w:r>
                </w:p>
              </w:tc>
            </w:tr>
            <w:tr w:rsidR="0060068D" w:rsidRPr="00227A2F" w:rsidTr="0079750E">
              <w:tc>
                <w:tcPr>
                  <w:tcW w:w="1042" w:type="dxa"/>
                </w:tcPr>
                <w:p w:rsidR="0060068D" w:rsidRPr="00227A2F" w:rsidRDefault="0060068D" w:rsidP="002E1B90">
                  <w:pPr>
                    <w:framePr w:hSpace="180" w:wrap="around" w:vAnchor="text" w:hAnchor="text" w:xAlign="center" w:y="1"/>
                    <w:suppressOverlap/>
                  </w:pPr>
                  <w:r w:rsidRPr="00227A2F">
                    <w:t>15</w:t>
                  </w:r>
                </w:p>
              </w:tc>
              <w:tc>
                <w:tcPr>
                  <w:tcW w:w="1042" w:type="dxa"/>
                </w:tcPr>
                <w:p w:rsidR="0060068D" w:rsidRPr="00227A2F" w:rsidRDefault="0060068D" w:rsidP="002E1B90">
                  <w:pPr>
                    <w:framePr w:hSpace="180" w:wrap="around" w:vAnchor="text" w:hAnchor="text" w:xAlign="center" w:y="1"/>
                    <w:suppressOverlap/>
                  </w:pPr>
                  <w:r w:rsidRPr="00227A2F">
                    <w:t>16</w:t>
                  </w:r>
                </w:p>
              </w:tc>
              <w:tc>
                <w:tcPr>
                  <w:tcW w:w="1042" w:type="dxa"/>
                </w:tcPr>
                <w:p w:rsidR="0060068D" w:rsidRPr="00227A2F" w:rsidRDefault="0060068D" w:rsidP="002E1B90">
                  <w:pPr>
                    <w:framePr w:hSpace="180" w:wrap="around" w:vAnchor="text" w:hAnchor="text" w:xAlign="center" w:y="1"/>
                    <w:suppressOverlap/>
                  </w:pPr>
                  <w:r w:rsidRPr="00227A2F">
                    <w:t>17</w:t>
                  </w:r>
                </w:p>
              </w:tc>
              <w:tc>
                <w:tcPr>
                  <w:tcW w:w="1042" w:type="dxa"/>
                </w:tcPr>
                <w:p w:rsidR="0060068D" w:rsidRPr="00227A2F" w:rsidRDefault="0060068D" w:rsidP="002E1B90">
                  <w:pPr>
                    <w:framePr w:hSpace="180" w:wrap="around" w:vAnchor="text" w:hAnchor="text" w:xAlign="center" w:y="1"/>
                    <w:suppressOverlap/>
                  </w:pPr>
                  <w:r w:rsidRPr="00227A2F">
                    <w:t>18</w:t>
                  </w:r>
                </w:p>
              </w:tc>
            </w:tr>
          </w:tbl>
          <w:p w:rsidR="0060068D" w:rsidRPr="00227A2F" w:rsidRDefault="0060068D" w:rsidP="0060068D"/>
        </w:tc>
        <w:tc>
          <w:tcPr>
            <w:tcW w:w="4112" w:type="dxa"/>
          </w:tcPr>
          <w:p w:rsidR="0060068D" w:rsidRPr="00227A2F" w:rsidRDefault="0060068D" w:rsidP="0060068D">
            <w:pPr>
              <w:ind w:left="20" w:firstLine="297"/>
              <w:jc w:val="both"/>
              <w:rPr>
                <w:bCs/>
              </w:rPr>
            </w:pPr>
            <w:r w:rsidRPr="00227A2F">
              <w:rPr>
                <w:bCs/>
              </w:rPr>
              <w:t xml:space="preserve">Обоснование приведено в позиции 1 Сравнительной таблицы. </w:t>
            </w:r>
          </w:p>
          <w:p w:rsidR="0060068D" w:rsidRPr="00227A2F" w:rsidRDefault="0060068D" w:rsidP="0060068D">
            <w:pPr>
              <w:ind w:left="20" w:firstLine="297"/>
              <w:jc w:val="both"/>
              <w:rPr>
                <w:bCs/>
              </w:rPr>
            </w:pPr>
          </w:p>
        </w:tc>
      </w:tr>
      <w:tr w:rsidR="0096111B" w:rsidRPr="00227A2F" w:rsidTr="009941C5">
        <w:tc>
          <w:tcPr>
            <w:tcW w:w="703" w:type="dxa"/>
          </w:tcPr>
          <w:p w:rsidR="0096111B" w:rsidRPr="00227A2F" w:rsidRDefault="0096111B" w:rsidP="00B576CA">
            <w:pPr>
              <w:ind w:left="20" w:firstLine="147"/>
              <w:jc w:val="center"/>
              <w:rPr>
                <w:bCs/>
                <w:lang w:val="kk-KZ"/>
              </w:rPr>
            </w:pPr>
            <w:r w:rsidRPr="00227A2F">
              <w:rPr>
                <w:bCs/>
                <w:lang w:val="kk-KZ"/>
              </w:rPr>
              <w:t>30.</w:t>
            </w:r>
          </w:p>
        </w:tc>
        <w:tc>
          <w:tcPr>
            <w:tcW w:w="1702" w:type="dxa"/>
          </w:tcPr>
          <w:p w:rsidR="0096111B" w:rsidRPr="00227A2F" w:rsidRDefault="0096111B" w:rsidP="009927B8">
            <w:pPr>
              <w:ind w:left="20" w:hanging="20"/>
              <w:jc w:val="center"/>
              <w:rPr>
                <w:bCs/>
              </w:rPr>
            </w:pPr>
            <w:r w:rsidRPr="00227A2F">
              <w:rPr>
                <w:bCs/>
              </w:rPr>
              <w:t>столбцы 20 и 22</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96111B" w:rsidRPr="00227A2F" w:rsidTr="0079750E">
              <w:tc>
                <w:tcPr>
                  <w:tcW w:w="4168" w:type="dxa"/>
                  <w:gridSpan w:val="4"/>
                </w:tcPr>
                <w:p w:rsidR="0096111B" w:rsidRPr="00227A2F" w:rsidRDefault="0096111B" w:rsidP="002E1B90">
                  <w:pPr>
                    <w:framePr w:hSpace="180" w:wrap="around" w:vAnchor="text" w:hAnchor="text" w:xAlign="center" w:y="1"/>
                    <w:suppressOverlap/>
                  </w:pPr>
                  <w:r w:rsidRPr="00227A2F">
                    <w:t>20ХХ+1</w:t>
                  </w:r>
                </w:p>
              </w:tc>
            </w:tr>
            <w:tr w:rsidR="0096111B" w:rsidRPr="00227A2F" w:rsidTr="0079750E">
              <w:tc>
                <w:tcPr>
                  <w:tcW w:w="2084" w:type="dxa"/>
                  <w:gridSpan w:val="2"/>
                </w:tcPr>
                <w:p w:rsidR="0096111B" w:rsidRPr="00227A2F" w:rsidRDefault="0096111B" w:rsidP="002E1B90">
                  <w:pPr>
                    <w:framePr w:hSpace="180" w:wrap="around" w:vAnchor="text" w:hAnchor="text" w:xAlign="center" w:y="1"/>
                    <w:suppressOverlap/>
                  </w:pPr>
                  <w:r w:rsidRPr="00227A2F">
                    <w:lastRenderedPageBreak/>
                    <w:t>Утвержденный/ уточненный план</w:t>
                  </w:r>
                </w:p>
              </w:tc>
              <w:tc>
                <w:tcPr>
                  <w:tcW w:w="2084" w:type="dxa"/>
                  <w:gridSpan w:val="2"/>
                </w:tcPr>
                <w:p w:rsidR="0096111B" w:rsidRPr="00227A2F" w:rsidRDefault="0096111B" w:rsidP="002E1B90">
                  <w:pPr>
                    <w:framePr w:hSpace="180" w:wrap="around" w:vAnchor="text" w:hAnchor="text" w:xAlign="center" w:y="1"/>
                    <w:suppressOverlap/>
                  </w:pPr>
                  <w:r w:rsidRPr="00227A2F">
                    <w:t>Корректировка</w:t>
                  </w:r>
                </w:p>
              </w:tc>
            </w:tr>
            <w:tr w:rsidR="0096111B" w:rsidRPr="00227A2F" w:rsidTr="0079750E">
              <w:tc>
                <w:tcPr>
                  <w:tcW w:w="1042" w:type="dxa"/>
                </w:tcPr>
                <w:p w:rsidR="0096111B" w:rsidRPr="00227A2F" w:rsidRDefault="0096111B" w:rsidP="002E1B90">
                  <w:pPr>
                    <w:framePr w:hSpace="180" w:wrap="around" w:vAnchor="text" w:hAnchor="text" w:xAlign="center" w:y="1"/>
                    <w:suppressOverlap/>
                  </w:pPr>
                  <w:r w:rsidRPr="00227A2F">
                    <w:t>количество</w:t>
                  </w:r>
                </w:p>
              </w:tc>
              <w:tc>
                <w:tcPr>
                  <w:tcW w:w="1042" w:type="dxa"/>
                </w:tcPr>
                <w:p w:rsidR="0096111B" w:rsidRPr="00227A2F" w:rsidRDefault="0096111B" w:rsidP="002E1B90">
                  <w:pPr>
                    <w:framePr w:hSpace="180" w:wrap="around" w:vAnchor="text" w:hAnchor="text" w:xAlign="center" w:y="1"/>
                    <w:suppressOverlap/>
                  </w:pPr>
                  <w:r w:rsidRPr="00227A2F">
                    <w:t xml:space="preserve">расходы, тысяч  </w:t>
                  </w:r>
                  <w:r w:rsidRPr="00227A2F">
                    <w:rPr>
                      <w:b/>
                    </w:rPr>
                    <w:t>тенге</w:t>
                  </w:r>
                </w:p>
              </w:tc>
              <w:tc>
                <w:tcPr>
                  <w:tcW w:w="1042" w:type="dxa"/>
                </w:tcPr>
                <w:p w:rsidR="0096111B" w:rsidRPr="00227A2F" w:rsidRDefault="0096111B" w:rsidP="002E1B90">
                  <w:pPr>
                    <w:framePr w:hSpace="180" w:wrap="around" w:vAnchor="text" w:hAnchor="text" w:xAlign="center" w:y="1"/>
                    <w:suppressOverlap/>
                  </w:pPr>
                  <w:r w:rsidRPr="00227A2F">
                    <w:t>количество</w:t>
                  </w:r>
                </w:p>
              </w:tc>
              <w:tc>
                <w:tcPr>
                  <w:tcW w:w="1042" w:type="dxa"/>
                </w:tcPr>
                <w:p w:rsidR="0096111B" w:rsidRPr="00227A2F" w:rsidRDefault="0096111B" w:rsidP="002E1B90">
                  <w:pPr>
                    <w:framePr w:hSpace="180" w:wrap="around" w:vAnchor="text" w:hAnchor="text" w:xAlign="center" w:y="1"/>
                    <w:suppressOverlap/>
                  </w:pPr>
                  <w:r w:rsidRPr="00227A2F">
                    <w:t xml:space="preserve">расходы, тысяч </w:t>
                  </w:r>
                  <w:r w:rsidRPr="00227A2F">
                    <w:rPr>
                      <w:b/>
                    </w:rPr>
                    <w:t>тенге</w:t>
                  </w:r>
                </w:p>
              </w:tc>
            </w:tr>
            <w:tr w:rsidR="0096111B" w:rsidRPr="00227A2F" w:rsidTr="0079750E">
              <w:tc>
                <w:tcPr>
                  <w:tcW w:w="1042" w:type="dxa"/>
                </w:tcPr>
                <w:p w:rsidR="0096111B" w:rsidRPr="00227A2F" w:rsidRDefault="0096111B" w:rsidP="002E1B90">
                  <w:pPr>
                    <w:framePr w:hSpace="180" w:wrap="around" w:vAnchor="text" w:hAnchor="text" w:xAlign="center" w:y="1"/>
                    <w:suppressOverlap/>
                  </w:pPr>
                  <w:r w:rsidRPr="00227A2F">
                    <w:t>19</w:t>
                  </w:r>
                </w:p>
              </w:tc>
              <w:tc>
                <w:tcPr>
                  <w:tcW w:w="1042" w:type="dxa"/>
                </w:tcPr>
                <w:p w:rsidR="0096111B" w:rsidRPr="00227A2F" w:rsidRDefault="0096111B" w:rsidP="002E1B90">
                  <w:pPr>
                    <w:framePr w:hSpace="180" w:wrap="around" w:vAnchor="text" w:hAnchor="text" w:xAlign="center" w:y="1"/>
                    <w:suppressOverlap/>
                  </w:pPr>
                  <w:r w:rsidRPr="00227A2F">
                    <w:t>20</w:t>
                  </w:r>
                </w:p>
              </w:tc>
              <w:tc>
                <w:tcPr>
                  <w:tcW w:w="1042" w:type="dxa"/>
                </w:tcPr>
                <w:p w:rsidR="0096111B" w:rsidRPr="00227A2F" w:rsidRDefault="0096111B" w:rsidP="002E1B90">
                  <w:pPr>
                    <w:framePr w:hSpace="180" w:wrap="around" w:vAnchor="text" w:hAnchor="text" w:xAlign="center" w:y="1"/>
                    <w:suppressOverlap/>
                  </w:pPr>
                  <w:r w:rsidRPr="00227A2F">
                    <w:t>21</w:t>
                  </w:r>
                </w:p>
              </w:tc>
              <w:tc>
                <w:tcPr>
                  <w:tcW w:w="1042" w:type="dxa"/>
                </w:tcPr>
                <w:p w:rsidR="0096111B" w:rsidRPr="00227A2F" w:rsidRDefault="0096111B" w:rsidP="002E1B90">
                  <w:pPr>
                    <w:framePr w:hSpace="180" w:wrap="around" w:vAnchor="text" w:hAnchor="text" w:xAlign="center" w:y="1"/>
                    <w:suppressOverlap/>
                  </w:pPr>
                  <w:r w:rsidRPr="00227A2F">
                    <w:t>22</w:t>
                  </w:r>
                </w:p>
              </w:tc>
            </w:tr>
          </w:tbl>
          <w:p w:rsidR="0096111B" w:rsidRPr="00227A2F" w:rsidRDefault="0096111B" w:rsidP="0060068D"/>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96111B" w:rsidRPr="00227A2F" w:rsidTr="0079750E">
              <w:tc>
                <w:tcPr>
                  <w:tcW w:w="4168" w:type="dxa"/>
                  <w:gridSpan w:val="4"/>
                </w:tcPr>
                <w:p w:rsidR="0096111B" w:rsidRPr="00227A2F" w:rsidRDefault="0096111B" w:rsidP="002E1B90">
                  <w:pPr>
                    <w:framePr w:hSpace="180" w:wrap="around" w:vAnchor="text" w:hAnchor="text" w:xAlign="center" w:y="1"/>
                    <w:suppressOverlap/>
                  </w:pPr>
                  <w:r w:rsidRPr="00227A2F">
                    <w:lastRenderedPageBreak/>
                    <w:t>20ХХ+1</w:t>
                  </w:r>
                </w:p>
              </w:tc>
            </w:tr>
            <w:tr w:rsidR="0096111B" w:rsidRPr="00227A2F" w:rsidTr="0079750E">
              <w:tc>
                <w:tcPr>
                  <w:tcW w:w="2084" w:type="dxa"/>
                  <w:gridSpan w:val="2"/>
                </w:tcPr>
                <w:p w:rsidR="0096111B" w:rsidRPr="00227A2F" w:rsidRDefault="0096111B" w:rsidP="002E1B90">
                  <w:pPr>
                    <w:framePr w:hSpace="180" w:wrap="around" w:vAnchor="text" w:hAnchor="text" w:xAlign="center" w:y="1"/>
                    <w:suppressOverlap/>
                  </w:pPr>
                  <w:r w:rsidRPr="00227A2F">
                    <w:lastRenderedPageBreak/>
                    <w:t>Утвержденный/ уточненный план</w:t>
                  </w:r>
                </w:p>
              </w:tc>
              <w:tc>
                <w:tcPr>
                  <w:tcW w:w="2084" w:type="dxa"/>
                  <w:gridSpan w:val="2"/>
                </w:tcPr>
                <w:p w:rsidR="0096111B" w:rsidRPr="00227A2F" w:rsidRDefault="0096111B" w:rsidP="002E1B90">
                  <w:pPr>
                    <w:framePr w:hSpace="180" w:wrap="around" w:vAnchor="text" w:hAnchor="text" w:xAlign="center" w:y="1"/>
                    <w:suppressOverlap/>
                  </w:pPr>
                  <w:r w:rsidRPr="00227A2F">
                    <w:t>Корректировка</w:t>
                  </w:r>
                </w:p>
              </w:tc>
            </w:tr>
            <w:tr w:rsidR="0096111B" w:rsidRPr="00227A2F" w:rsidTr="0079750E">
              <w:tc>
                <w:tcPr>
                  <w:tcW w:w="1042" w:type="dxa"/>
                </w:tcPr>
                <w:p w:rsidR="0096111B" w:rsidRPr="00227A2F" w:rsidRDefault="0096111B" w:rsidP="002E1B90">
                  <w:pPr>
                    <w:framePr w:hSpace="180" w:wrap="around" w:vAnchor="text" w:hAnchor="text" w:xAlign="center" w:y="1"/>
                    <w:suppressOverlap/>
                  </w:pPr>
                  <w:r w:rsidRPr="00227A2F">
                    <w:t>количество</w:t>
                  </w:r>
                </w:p>
              </w:tc>
              <w:tc>
                <w:tcPr>
                  <w:tcW w:w="1042" w:type="dxa"/>
                </w:tcPr>
                <w:p w:rsidR="0096111B" w:rsidRPr="00227A2F" w:rsidRDefault="0096111B"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96111B" w:rsidRPr="00227A2F" w:rsidRDefault="0096111B" w:rsidP="002E1B90">
                  <w:pPr>
                    <w:framePr w:hSpace="180" w:wrap="around" w:vAnchor="text" w:hAnchor="text" w:xAlign="center" w:y="1"/>
                    <w:suppressOverlap/>
                  </w:pPr>
                  <w:r w:rsidRPr="00227A2F">
                    <w:t>количество</w:t>
                  </w:r>
                </w:p>
              </w:tc>
              <w:tc>
                <w:tcPr>
                  <w:tcW w:w="1042" w:type="dxa"/>
                </w:tcPr>
                <w:p w:rsidR="0096111B" w:rsidRPr="00227A2F" w:rsidRDefault="0096111B" w:rsidP="002E1B90">
                  <w:pPr>
                    <w:framePr w:hSpace="180" w:wrap="around" w:vAnchor="text" w:hAnchor="text" w:xAlign="center" w:y="1"/>
                    <w:suppressOverlap/>
                  </w:pPr>
                  <w:r w:rsidRPr="00227A2F">
                    <w:t xml:space="preserve">расходы, тысяч </w:t>
                  </w:r>
                  <w:r w:rsidRPr="00227A2F">
                    <w:rPr>
                      <w:b/>
                    </w:rPr>
                    <w:t>теңге</w:t>
                  </w:r>
                </w:p>
              </w:tc>
            </w:tr>
            <w:tr w:rsidR="0096111B" w:rsidRPr="00227A2F" w:rsidTr="0079750E">
              <w:tc>
                <w:tcPr>
                  <w:tcW w:w="1042" w:type="dxa"/>
                </w:tcPr>
                <w:p w:rsidR="0096111B" w:rsidRPr="00227A2F" w:rsidRDefault="0096111B" w:rsidP="002E1B90">
                  <w:pPr>
                    <w:framePr w:hSpace="180" w:wrap="around" w:vAnchor="text" w:hAnchor="text" w:xAlign="center" w:y="1"/>
                    <w:suppressOverlap/>
                  </w:pPr>
                  <w:r w:rsidRPr="00227A2F">
                    <w:t>19</w:t>
                  </w:r>
                </w:p>
              </w:tc>
              <w:tc>
                <w:tcPr>
                  <w:tcW w:w="1042" w:type="dxa"/>
                </w:tcPr>
                <w:p w:rsidR="0096111B" w:rsidRPr="00227A2F" w:rsidRDefault="0096111B" w:rsidP="002E1B90">
                  <w:pPr>
                    <w:framePr w:hSpace="180" w:wrap="around" w:vAnchor="text" w:hAnchor="text" w:xAlign="center" w:y="1"/>
                    <w:suppressOverlap/>
                  </w:pPr>
                  <w:r w:rsidRPr="00227A2F">
                    <w:t>20</w:t>
                  </w:r>
                </w:p>
              </w:tc>
              <w:tc>
                <w:tcPr>
                  <w:tcW w:w="1042" w:type="dxa"/>
                </w:tcPr>
                <w:p w:rsidR="0096111B" w:rsidRPr="00227A2F" w:rsidRDefault="0096111B" w:rsidP="002E1B90">
                  <w:pPr>
                    <w:framePr w:hSpace="180" w:wrap="around" w:vAnchor="text" w:hAnchor="text" w:xAlign="center" w:y="1"/>
                    <w:suppressOverlap/>
                  </w:pPr>
                  <w:r w:rsidRPr="00227A2F">
                    <w:t>21</w:t>
                  </w:r>
                </w:p>
              </w:tc>
              <w:tc>
                <w:tcPr>
                  <w:tcW w:w="1042" w:type="dxa"/>
                </w:tcPr>
                <w:p w:rsidR="0096111B" w:rsidRPr="00227A2F" w:rsidRDefault="0096111B" w:rsidP="002E1B90">
                  <w:pPr>
                    <w:framePr w:hSpace="180" w:wrap="around" w:vAnchor="text" w:hAnchor="text" w:xAlign="center" w:y="1"/>
                    <w:suppressOverlap/>
                  </w:pPr>
                  <w:r w:rsidRPr="00227A2F">
                    <w:t>22</w:t>
                  </w:r>
                </w:p>
              </w:tc>
            </w:tr>
          </w:tbl>
          <w:p w:rsidR="0096111B" w:rsidRPr="00227A2F" w:rsidRDefault="0096111B" w:rsidP="0060068D"/>
        </w:tc>
        <w:tc>
          <w:tcPr>
            <w:tcW w:w="4112" w:type="dxa"/>
          </w:tcPr>
          <w:p w:rsidR="0096111B" w:rsidRPr="00227A2F" w:rsidRDefault="0096111B" w:rsidP="0096111B">
            <w:pPr>
              <w:ind w:left="20" w:firstLine="297"/>
              <w:jc w:val="both"/>
              <w:rPr>
                <w:bCs/>
              </w:rPr>
            </w:pPr>
            <w:r w:rsidRPr="00227A2F">
              <w:rPr>
                <w:bCs/>
              </w:rPr>
              <w:lastRenderedPageBreak/>
              <w:t xml:space="preserve">Обоснование приведено в позиции 1 Сравнительной таблицы. </w:t>
            </w:r>
          </w:p>
          <w:p w:rsidR="0096111B" w:rsidRPr="00227A2F" w:rsidRDefault="0096111B" w:rsidP="0060068D">
            <w:pPr>
              <w:ind w:left="20" w:firstLine="297"/>
              <w:jc w:val="both"/>
              <w:rPr>
                <w:bCs/>
              </w:rPr>
            </w:pPr>
          </w:p>
        </w:tc>
      </w:tr>
      <w:tr w:rsidR="00831C82" w:rsidRPr="00227A2F" w:rsidTr="009941C5">
        <w:tc>
          <w:tcPr>
            <w:tcW w:w="703" w:type="dxa"/>
          </w:tcPr>
          <w:p w:rsidR="00831C82" w:rsidRPr="00227A2F" w:rsidRDefault="00831C82" w:rsidP="00B576CA">
            <w:pPr>
              <w:ind w:left="20" w:firstLine="147"/>
              <w:jc w:val="center"/>
              <w:rPr>
                <w:bCs/>
                <w:lang w:val="kk-KZ"/>
              </w:rPr>
            </w:pPr>
            <w:r w:rsidRPr="00227A2F">
              <w:rPr>
                <w:bCs/>
                <w:lang w:val="kk-KZ"/>
              </w:rPr>
              <w:lastRenderedPageBreak/>
              <w:t>31.</w:t>
            </w:r>
          </w:p>
        </w:tc>
        <w:tc>
          <w:tcPr>
            <w:tcW w:w="1702" w:type="dxa"/>
          </w:tcPr>
          <w:p w:rsidR="00831C82" w:rsidRPr="00227A2F" w:rsidRDefault="00831C82" w:rsidP="009927B8">
            <w:pPr>
              <w:ind w:left="20" w:hanging="20"/>
              <w:jc w:val="center"/>
              <w:rPr>
                <w:bCs/>
              </w:rPr>
            </w:pPr>
            <w:r w:rsidRPr="00227A2F">
              <w:rPr>
                <w:bCs/>
              </w:rPr>
              <w:t>столбцы 24 и 26</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831C82" w:rsidRPr="00227A2F" w:rsidTr="0079750E">
              <w:tc>
                <w:tcPr>
                  <w:tcW w:w="4168" w:type="dxa"/>
                  <w:gridSpan w:val="4"/>
                </w:tcPr>
                <w:p w:rsidR="00831C82" w:rsidRPr="00227A2F" w:rsidRDefault="00831C82" w:rsidP="002E1B90">
                  <w:pPr>
                    <w:framePr w:hSpace="180" w:wrap="around" w:vAnchor="text" w:hAnchor="text" w:xAlign="center" w:y="1"/>
                    <w:suppressOverlap/>
                  </w:pPr>
                  <w:r w:rsidRPr="00227A2F">
                    <w:t>20ХХ+2</w:t>
                  </w:r>
                </w:p>
              </w:tc>
            </w:tr>
            <w:tr w:rsidR="00831C82" w:rsidRPr="00227A2F" w:rsidTr="0079750E">
              <w:tc>
                <w:tcPr>
                  <w:tcW w:w="2084" w:type="dxa"/>
                  <w:gridSpan w:val="2"/>
                </w:tcPr>
                <w:p w:rsidR="00831C82" w:rsidRPr="00227A2F" w:rsidRDefault="00831C82" w:rsidP="002E1B90">
                  <w:pPr>
                    <w:framePr w:hSpace="180" w:wrap="around" w:vAnchor="text" w:hAnchor="text" w:xAlign="center" w:y="1"/>
                    <w:suppressOverlap/>
                  </w:pPr>
                  <w:r w:rsidRPr="00227A2F">
                    <w:t>Утвержденный/ уточненный план</w:t>
                  </w:r>
                </w:p>
              </w:tc>
              <w:tc>
                <w:tcPr>
                  <w:tcW w:w="2084" w:type="dxa"/>
                  <w:gridSpan w:val="2"/>
                </w:tcPr>
                <w:p w:rsidR="00831C82" w:rsidRPr="00227A2F" w:rsidRDefault="00831C82" w:rsidP="002E1B90">
                  <w:pPr>
                    <w:framePr w:hSpace="180" w:wrap="around" w:vAnchor="text" w:hAnchor="text" w:xAlign="center" w:y="1"/>
                    <w:suppressOverlap/>
                  </w:pPr>
                  <w:r w:rsidRPr="00227A2F">
                    <w:t>Корректировка</w:t>
                  </w:r>
                </w:p>
              </w:tc>
            </w:tr>
            <w:tr w:rsidR="00831C82" w:rsidRPr="00227A2F" w:rsidTr="0079750E">
              <w:tc>
                <w:tcPr>
                  <w:tcW w:w="1042" w:type="dxa"/>
                </w:tcPr>
                <w:p w:rsidR="00831C82" w:rsidRPr="00227A2F" w:rsidRDefault="00831C82" w:rsidP="002E1B90">
                  <w:pPr>
                    <w:framePr w:hSpace="180" w:wrap="around" w:vAnchor="text" w:hAnchor="text" w:xAlign="center" w:y="1"/>
                    <w:suppressOverlap/>
                  </w:pPr>
                  <w:r w:rsidRPr="00227A2F">
                    <w:t>количество</w:t>
                  </w:r>
                </w:p>
              </w:tc>
              <w:tc>
                <w:tcPr>
                  <w:tcW w:w="1042" w:type="dxa"/>
                </w:tcPr>
                <w:p w:rsidR="00831C82" w:rsidRPr="00227A2F" w:rsidRDefault="00831C82" w:rsidP="002E1B90">
                  <w:pPr>
                    <w:framePr w:hSpace="180" w:wrap="around" w:vAnchor="text" w:hAnchor="text" w:xAlign="center" w:y="1"/>
                    <w:suppressOverlap/>
                  </w:pPr>
                  <w:r w:rsidRPr="00227A2F">
                    <w:t xml:space="preserve">расходы, тысяч  </w:t>
                  </w:r>
                  <w:r w:rsidRPr="00227A2F">
                    <w:rPr>
                      <w:b/>
                    </w:rPr>
                    <w:t>те</w:t>
                  </w:r>
                  <w:r w:rsidRPr="00227A2F">
                    <w:rPr>
                      <w:b/>
                      <w:lang w:val="kk-KZ"/>
                    </w:rPr>
                    <w:t>н</w:t>
                  </w:r>
                  <w:r w:rsidRPr="00227A2F">
                    <w:rPr>
                      <w:b/>
                    </w:rPr>
                    <w:t>ге</w:t>
                  </w:r>
                </w:p>
              </w:tc>
              <w:tc>
                <w:tcPr>
                  <w:tcW w:w="1042" w:type="dxa"/>
                </w:tcPr>
                <w:p w:rsidR="00831C82" w:rsidRPr="00227A2F" w:rsidRDefault="00831C82" w:rsidP="002E1B90">
                  <w:pPr>
                    <w:framePr w:hSpace="180" w:wrap="around" w:vAnchor="text" w:hAnchor="text" w:xAlign="center" w:y="1"/>
                    <w:suppressOverlap/>
                  </w:pPr>
                  <w:r w:rsidRPr="00227A2F">
                    <w:t>количество</w:t>
                  </w:r>
                </w:p>
              </w:tc>
              <w:tc>
                <w:tcPr>
                  <w:tcW w:w="1042" w:type="dxa"/>
                </w:tcPr>
                <w:p w:rsidR="00831C82" w:rsidRPr="00227A2F" w:rsidRDefault="00831C82" w:rsidP="002E1B90">
                  <w:pPr>
                    <w:framePr w:hSpace="180" w:wrap="around" w:vAnchor="text" w:hAnchor="text" w:xAlign="center" w:y="1"/>
                    <w:suppressOverlap/>
                  </w:pPr>
                  <w:r w:rsidRPr="00227A2F">
                    <w:t xml:space="preserve">расходы, тысяч </w:t>
                  </w:r>
                  <w:r w:rsidRPr="00227A2F">
                    <w:rPr>
                      <w:b/>
                    </w:rPr>
                    <w:t>тенге</w:t>
                  </w:r>
                </w:p>
              </w:tc>
            </w:tr>
            <w:tr w:rsidR="00831C82" w:rsidRPr="00227A2F" w:rsidTr="0079750E">
              <w:tc>
                <w:tcPr>
                  <w:tcW w:w="1042" w:type="dxa"/>
                </w:tcPr>
                <w:p w:rsidR="00831C82" w:rsidRPr="00227A2F" w:rsidRDefault="00831C82" w:rsidP="002E1B90">
                  <w:pPr>
                    <w:framePr w:hSpace="180" w:wrap="around" w:vAnchor="text" w:hAnchor="text" w:xAlign="center" w:y="1"/>
                    <w:suppressOverlap/>
                  </w:pPr>
                  <w:r w:rsidRPr="00227A2F">
                    <w:t>23</w:t>
                  </w:r>
                </w:p>
              </w:tc>
              <w:tc>
                <w:tcPr>
                  <w:tcW w:w="1042" w:type="dxa"/>
                </w:tcPr>
                <w:p w:rsidR="00831C82" w:rsidRPr="00227A2F" w:rsidRDefault="00831C82" w:rsidP="002E1B90">
                  <w:pPr>
                    <w:framePr w:hSpace="180" w:wrap="around" w:vAnchor="text" w:hAnchor="text" w:xAlign="center" w:y="1"/>
                    <w:suppressOverlap/>
                  </w:pPr>
                  <w:r w:rsidRPr="00227A2F">
                    <w:t>24</w:t>
                  </w:r>
                </w:p>
              </w:tc>
              <w:tc>
                <w:tcPr>
                  <w:tcW w:w="1042" w:type="dxa"/>
                </w:tcPr>
                <w:p w:rsidR="00831C82" w:rsidRPr="00227A2F" w:rsidRDefault="00831C82" w:rsidP="002E1B90">
                  <w:pPr>
                    <w:framePr w:hSpace="180" w:wrap="around" w:vAnchor="text" w:hAnchor="text" w:xAlign="center" w:y="1"/>
                    <w:suppressOverlap/>
                  </w:pPr>
                  <w:r w:rsidRPr="00227A2F">
                    <w:t>25</w:t>
                  </w:r>
                </w:p>
              </w:tc>
              <w:tc>
                <w:tcPr>
                  <w:tcW w:w="1042" w:type="dxa"/>
                </w:tcPr>
                <w:p w:rsidR="00831C82" w:rsidRPr="00227A2F" w:rsidRDefault="00831C82" w:rsidP="002E1B90">
                  <w:pPr>
                    <w:framePr w:hSpace="180" w:wrap="around" w:vAnchor="text" w:hAnchor="text" w:xAlign="center" w:y="1"/>
                    <w:suppressOverlap/>
                  </w:pPr>
                  <w:r w:rsidRPr="00227A2F">
                    <w:t>26</w:t>
                  </w:r>
                </w:p>
              </w:tc>
            </w:tr>
          </w:tbl>
          <w:p w:rsidR="00831C82" w:rsidRPr="00227A2F" w:rsidRDefault="00831C82" w:rsidP="0096111B"/>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831C82" w:rsidRPr="00227A2F" w:rsidTr="0079750E">
              <w:tc>
                <w:tcPr>
                  <w:tcW w:w="4168" w:type="dxa"/>
                  <w:gridSpan w:val="4"/>
                </w:tcPr>
                <w:p w:rsidR="00831C82" w:rsidRPr="00227A2F" w:rsidRDefault="00831C82" w:rsidP="002E1B90">
                  <w:pPr>
                    <w:framePr w:hSpace="180" w:wrap="around" w:vAnchor="text" w:hAnchor="text" w:xAlign="center" w:y="1"/>
                    <w:suppressOverlap/>
                  </w:pPr>
                  <w:r w:rsidRPr="00227A2F">
                    <w:t>20ХХ+2</w:t>
                  </w:r>
                </w:p>
              </w:tc>
            </w:tr>
            <w:tr w:rsidR="00831C82" w:rsidRPr="00227A2F" w:rsidTr="0079750E">
              <w:tc>
                <w:tcPr>
                  <w:tcW w:w="2084" w:type="dxa"/>
                  <w:gridSpan w:val="2"/>
                </w:tcPr>
                <w:p w:rsidR="00831C82" w:rsidRPr="00227A2F" w:rsidRDefault="00831C82" w:rsidP="002E1B90">
                  <w:pPr>
                    <w:framePr w:hSpace="180" w:wrap="around" w:vAnchor="text" w:hAnchor="text" w:xAlign="center" w:y="1"/>
                    <w:suppressOverlap/>
                  </w:pPr>
                  <w:r w:rsidRPr="00227A2F">
                    <w:t>Утвержденный/ уточненный план</w:t>
                  </w:r>
                </w:p>
              </w:tc>
              <w:tc>
                <w:tcPr>
                  <w:tcW w:w="2084" w:type="dxa"/>
                  <w:gridSpan w:val="2"/>
                </w:tcPr>
                <w:p w:rsidR="00831C82" w:rsidRPr="00227A2F" w:rsidRDefault="00831C82" w:rsidP="002E1B90">
                  <w:pPr>
                    <w:framePr w:hSpace="180" w:wrap="around" w:vAnchor="text" w:hAnchor="text" w:xAlign="center" w:y="1"/>
                    <w:suppressOverlap/>
                  </w:pPr>
                  <w:r w:rsidRPr="00227A2F">
                    <w:t>Корректировка</w:t>
                  </w:r>
                </w:p>
              </w:tc>
            </w:tr>
            <w:tr w:rsidR="00831C82" w:rsidRPr="00227A2F" w:rsidTr="0079750E">
              <w:tc>
                <w:tcPr>
                  <w:tcW w:w="1042" w:type="dxa"/>
                </w:tcPr>
                <w:p w:rsidR="00831C82" w:rsidRPr="00227A2F" w:rsidRDefault="00831C82" w:rsidP="002E1B90">
                  <w:pPr>
                    <w:framePr w:hSpace="180" w:wrap="around" w:vAnchor="text" w:hAnchor="text" w:xAlign="center" w:y="1"/>
                    <w:suppressOverlap/>
                  </w:pPr>
                  <w:r w:rsidRPr="00227A2F">
                    <w:t>количество</w:t>
                  </w:r>
                </w:p>
              </w:tc>
              <w:tc>
                <w:tcPr>
                  <w:tcW w:w="1042" w:type="dxa"/>
                </w:tcPr>
                <w:p w:rsidR="00831C82" w:rsidRPr="00227A2F" w:rsidRDefault="00831C82"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831C82" w:rsidRPr="00227A2F" w:rsidRDefault="00831C82" w:rsidP="002E1B90">
                  <w:pPr>
                    <w:framePr w:hSpace="180" w:wrap="around" w:vAnchor="text" w:hAnchor="text" w:xAlign="center" w:y="1"/>
                    <w:suppressOverlap/>
                  </w:pPr>
                  <w:r w:rsidRPr="00227A2F">
                    <w:t>количество</w:t>
                  </w:r>
                </w:p>
              </w:tc>
              <w:tc>
                <w:tcPr>
                  <w:tcW w:w="1042" w:type="dxa"/>
                </w:tcPr>
                <w:p w:rsidR="00831C82" w:rsidRPr="00227A2F" w:rsidRDefault="00831C82" w:rsidP="002E1B90">
                  <w:pPr>
                    <w:framePr w:hSpace="180" w:wrap="around" w:vAnchor="text" w:hAnchor="text" w:xAlign="center" w:y="1"/>
                    <w:suppressOverlap/>
                  </w:pPr>
                  <w:r w:rsidRPr="00227A2F">
                    <w:t xml:space="preserve">расходы, тысяч </w:t>
                  </w:r>
                  <w:r w:rsidRPr="00227A2F">
                    <w:rPr>
                      <w:b/>
                    </w:rPr>
                    <w:t>теңге</w:t>
                  </w:r>
                </w:p>
              </w:tc>
            </w:tr>
            <w:tr w:rsidR="00831C82" w:rsidRPr="00227A2F" w:rsidTr="0079750E">
              <w:tc>
                <w:tcPr>
                  <w:tcW w:w="1042" w:type="dxa"/>
                </w:tcPr>
                <w:p w:rsidR="00831C82" w:rsidRPr="00227A2F" w:rsidRDefault="00831C82" w:rsidP="002E1B90">
                  <w:pPr>
                    <w:framePr w:hSpace="180" w:wrap="around" w:vAnchor="text" w:hAnchor="text" w:xAlign="center" w:y="1"/>
                    <w:suppressOverlap/>
                  </w:pPr>
                  <w:r w:rsidRPr="00227A2F">
                    <w:t>23</w:t>
                  </w:r>
                </w:p>
              </w:tc>
              <w:tc>
                <w:tcPr>
                  <w:tcW w:w="1042" w:type="dxa"/>
                </w:tcPr>
                <w:p w:rsidR="00831C82" w:rsidRPr="00227A2F" w:rsidRDefault="00831C82" w:rsidP="002E1B90">
                  <w:pPr>
                    <w:framePr w:hSpace="180" w:wrap="around" w:vAnchor="text" w:hAnchor="text" w:xAlign="center" w:y="1"/>
                    <w:suppressOverlap/>
                  </w:pPr>
                  <w:r w:rsidRPr="00227A2F">
                    <w:t>24</w:t>
                  </w:r>
                </w:p>
              </w:tc>
              <w:tc>
                <w:tcPr>
                  <w:tcW w:w="1042" w:type="dxa"/>
                </w:tcPr>
                <w:p w:rsidR="00831C82" w:rsidRPr="00227A2F" w:rsidRDefault="00831C82" w:rsidP="002E1B90">
                  <w:pPr>
                    <w:framePr w:hSpace="180" w:wrap="around" w:vAnchor="text" w:hAnchor="text" w:xAlign="center" w:y="1"/>
                    <w:suppressOverlap/>
                  </w:pPr>
                  <w:r w:rsidRPr="00227A2F">
                    <w:t>25</w:t>
                  </w:r>
                </w:p>
              </w:tc>
              <w:tc>
                <w:tcPr>
                  <w:tcW w:w="1042" w:type="dxa"/>
                </w:tcPr>
                <w:p w:rsidR="00831C82" w:rsidRPr="00227A2F" w:rsidRDefault="00831C82" w:rsidP="002E1B90">
                  <w:pPr>
                    <w:framePr w:hSpace="180" w:wrap="around" w:vAnchor="text" w:hAnchor="text" w:xAlign="center" w:y="1"/>
                    <w:suppressOverlap/>
                  </w:pPr>
                  <w:r w:rsidRPr="00227A2F">
                    <w:t>26</w:t>
                  </w:r>
                </w:p>
              </w:tc>
            </w:tr>
          </w:tbl>
          <w:p w:rsidR="00831C82" w:rsidRPr="00227A2F" w:rsidRDefault="00831C82" w:rsidP="0096111B"/>
        </w:tc>
        <w:tc>
          <w:tcPr>
            <w:tcW w:w="4112" w:type="dxa"/>
          </w:tcPr>
          <w:p w:rsidR="00831C82" w:rsidRPr="00227A2F" w:rsidRDefault="00831C82" w:rsidP="00831C82">
            <w:pPr>
              <w:ind w:left="20" w:firstLine="297"/>
              <w:jc w:val="both"/>
              <w:rPr>
                <w:bCs/>
              </w:rPr>
            </w:pPr>
            <w:r w:rsidRPr="00227A2F">
              <w:rPr>
                <w:bCs/>
              </w:rPr>
              <w:t xml:space="preserve">Обоснование приведено в позиции 1 Сравнительной таблицы. </w:t>
            </w:r>
          </w:p>
          <w:p w:rsidR="00831C82" w:rsidRPr="00227A2F" w:rsidRDefault="00831C82" w:rsidP="0096111B">
            <w:pPr>
              <w:ind w:left="20" w:firstLine="297"/>
              <w:jc w:val="both"/>
              <w:rPr>
                <w:bCs/>
              </w:rPr>
            </w:pPr>
          </w:p>
        </w:tc>
      </w:tr>
      <w:tr w:rsidR="00831C82" w:rsidRPr="00227A2F" w:rsidTr="009941C5">
        <w:tc>
          <w:tcPr>
            <w:tcW w:w="703" w:type="dxa"/>
          </w:tcPr>
          <w:p w:rsidR="00831C82" w:rsidRPr="00227A2F" w:rsidRDefault="00831C82" w:rsidP="00B576CA">
            <w:pPr>
              <w:ind w:left="20" w:firstLine="147"/>
              <w:jc w:val="center"/>
              <w:rPr>
                <w:bCs/>
                <w:lang w:val="kk-KZ"/>
              </w:rPr>
            </w:pPr>
            <w:r w:rsidRPr="00227A2F">
              <w:rPr>
                <w:bCs/>
                <w:lang w:val="kk-KZ"/>
              </w:rPr>
              <w:t>32.</w:t>
            </w:r>
          </w:p>
        </w:tc>
        <w:tc>
          <w:tcPr>
            <w:tcW w:w="1702" w:type="dxa"/>
          </w:tcPr>
          <w:p w:rsidR="00831C82" w:rsidRPr="00227A2F" w:rsidRDefault="00831C82" w:rsidP="009927B8">
            <w:pPr>
              <w:ind w:left="20" w:hanging="20"/>
              <w:jc w:val="center"/>
              <w:rPr>
                <w:bCs/>
              </w:rPr>
            </w:pPr>
            <w:r w:rsidRPr="00227A2F">
              <w:rPr>
                <w:bCs/>
              </w:rPr>
              <w:t>столбцы 28 и 30</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831C82" w:rsidRPr="00227A2F" w:rsidTr="0079750E">
              <w:tc>
                <w:tcPr>
                  <w:tcW w:w="4168" w:type="dxa"/>
                  <w:gridSpan w:val="4"/>
                </w:tcPr>
                <w:p w:rsidR="00831C82" w:rsidRPr="00227A2F" w:rsidRDefault="00831C82" w:rsidP="002E1B90">
                  <w:pPr>
                    <w:framePr w:hSpace="180" w:wrap="around" w:vAnchor="text" w:hAnchor="text" w:xAlign="center" w:y="1"/>
                    <w:suppressOverlap/>
                  </w:pPr>
                  <w:r w:rsidRPr="00227A2F">
                    <w:t>20ХХ+2</w:t>
                  </w:r>
                </w:p>
              </w:tc>
            </w:tr>
            <w:tr w:rsidR="00831C82" w:rsidRPr="00227A2F" w:rsidTr="0079750E">
              <w:tc>
                <w:tcPr>
                  <w:tcW w:w="2084" w:type="dxa"/>
                  <w:gridSpan w:val="2"/>
                </w:tcPr>
                <w:p w:rsidR="00831C82" w:rsidRPr="00227A2F" w:rsidRDefault="00831C82" w:rsidP="002E1B90">
                  <w:pPr>
                    <w:framePr w:hSpace="180" w:wrap="around" w:vAnchor="text" w:hAnchor="text" w:xAlign="center" w:y="1"/>
                    <w:suppressOverlap/>
                  </w:pPr>
                  <w:r w:rsidRPr="00227A2F">
                    <w:t>Утвержденный/ уточненный план</w:t>
                  </w:r>
                </w:p>
              </w:tc>
              <w:tc>
                <w:tcPr>
                  <w:tcW w:w="2084" w:type="dxa"/>
                  <w:gridSpan w:val="2"/>
                </w:tcPr>
                <w:p w:rsidR="00831C82" w:rsidRPr="00227A2F" w:rsidRDefault="00831C82" w:rsidP="002E1B90">
                  <w:pPr>
                    <w:framePr w:hSpace="180" w:wrap="around" w:vAnchor="text" w:hAnchor="text" w:xAlign="center" w:y="1"/>
                    <w:suppressOverlap/>
                  </w:pPr>
                  <w:r w:rsidRPr="00227A2F">
                    <w:t>Корректировка</w:t>
                  </w:r>
                </w:p>
              </w:tc>
            </w:tr>
            <w:tr w:rsidR="00831C82" w:rsidRPr="00227A2F" w:rsidTr="0079750E">
              <w:tc>
                <w:tcPr>
                  <w:tcW w:w="1042" w:type="dxa"/>
                </w:tcPr>
                <w:p w:rsidR="00831C82" w:rsidRPr="00227A2F" w:rsidRDefault="00831C82" w:rsidP="002E1B90">
                  <w:pPr>
                    <w:framePr w:hSpace="180" w:wrap="around" w:vAnchor="text" w:hAnchor="text" w:xAlign="center" w:y="1"/>
                    <w:suppressOverlap/>
                  </w:pPr>
                  <w:r w:rsidRPr="00227A2F">
                    <w:t>количество</w:t>
                  </w:r>
                </w:p>
              </w:tc>
              <w:tc>
                <w:tcPr>
                  <w:tcW w:w="1042" w:type="dxa"/>
                </w:tcPr>
                <w:p w:rsidR="00831C82" w:rsidRPr="00227A2F" w:rsidRDefault="00831C82" w:rsidP="002E1B90">
                  <w:pPr>
                    <w:framePr w:hSpace="180" w:wrap="around" w:vAnchor="text" w:hAnchor="text" w:xAlign="center" w:y="1"/>
                    <w:suppressOverlap/>
                  </w:pPr>
                  <w:r w:rsidRPr="00227A2F">
                    <w:t xml:space="preserve">расходы, тысяч  </w:t>
                  </w:r>
                  <w:r w:rsidRPr="00227A2F">
                    <w:rPr>
                      <w:b/>
                    </w:rPr>
                    <w:t>те</w:t>
                  </w:r>
                  <w:r w:rsidRPr="00227A2F">
                    <w:rPr>
                      <w:b/>
                      <w:lang w:val="kk-KZ"/>
                    </w:rPr>
                    <w:t>н</w:t>
                  </w:r>
                  <w:r w:rsidRPr="00227A2F">
                    <w:rPr>
                      <w:b/>
                    </w:rPr>
                    <w:t>ге</w:t>
                  </w:r>
                </w:p>
              </w:tc>
              <w:tc>
                <w:tcPr>
                  <w:tcW w:w="1042" w:type="dxa"/>
                </w:tcPr>
                <w:p w:rsidR="00831C82" w:rsidRPr="00227A2F" w:rsidRDefault="00831C82" w:rsidP="002E1B90">
                  <w:pPr>
                    <w:framePr w:hSpace="180" w:wrap="around" w:vAnchor="text" w:hAnchor="text" w:xAlign="center" w:y="1"/>
                    <w:suppressOverlap/>
                  </w:pPr>
                  <w:r w:rsidRPr="00227A2F">
                    <w:t>количество</w:t>
                  </w:r>
                </w:p>
              </w:tc>
              <w:tc>
                <w:tcPr>
                  <w:tcW w:w="1042" w:type="dxa"/>
                </w:tcPr>
                <w:p w:rsidR="00831C82" w:rsidRPr="00227A2F" w:rsidRDefault="00831C82" w:rsidP="002E1B90">
                  <w:pPr>
                    <w:framePr w:hSpace="180" w:wrap="around" w:vAnchor="text" w:hAnchor="text" w:xAlign="center" w:y="1"/>
                    <w:suppressOverlap/>
                  </w:pPr>
                  <w:r w:rsidRPr="00227A2F">
                    <w:t xml:space="preserve">расходы, тысяч </w:t>
                  </w:r>
                  <w:r w:rsidRPr="00227A2F">
                    <w:rPr>
                      <w:b/>
                    </w:rPr>
                    <w:t>тенге</w:t>
                  </w:r>
                </w:p>
              </w:tc>
            </w:tr>
            <w:tr w:rsidR="00831C82" w:rsidRPr="00227A2F" w:rsidTr="0079750E">
              <w:tc>
                <w:tcPr>
                  <w:tcW w:w="1042" w:type="dxa"/>
                </w:tcPr>
                <w:p w:rsidR="00831C82" w:rsidRPr="00227A2F" w:rsidRDefault="00831C82" w:rsidP="002E1B90">
                  <w:pPr>
                    <w:framePr w:hSpace="180" w:wrap="around" w:vAnchor="text" w:hAnchor="text" w:xAlign="center" w:y="1"/>
                    <w:suppressOverlap/>
                  </w:pPr>
                  <w:r w:rsidRPr="00227A2F">
                    <w:t>27</w:t>
                  </w:r>
                </w:p>
              </w:tc>
              <w:tc>
                <w:tcPr>
                  <w:tcW w:w="1042" w:type="dxa"/>
                </w:tcPr>
                <w:p w:rsidR="00831C82" w:rsidRPr="00227A2F" w:rsidRDefault="00831C82" w:rsidP="002E1B90">
                  <w:pPr>
                    <w:framePr w:hSpace="180" w:wrap="around" w:vAnchor="text" w:hAnchor="text" w:xAlign="center" w:y="1"/>
                    <w:suppressOverlap/>
                  </w:pPr>
                  <w:r w:rsidRPr="00227A2F">
                    <w:t>28</w:t>
                  </w:r>
                </w:p>
              </w:tc>
              <w:tc>
                <w:tcPr>
                  <w:tcW w:w="1042" w:type="dxa"/>
                </w:tcPr>
                <w:p w:rsidR="00831C82" w:rsidRPr="00227A2F" w:rsidRDefault="00831C82" w:rsidP="002E1B90">
                  <w:pPr>
                    <w:framePr w:hSpace="180" w:wrap="around" w:vAnchor="text" w:hAnchor="text" w:xAlign="center" w:y="1"/>
                    <w:suppressOverlap/>
                  </w:pPr>
                  <w:r w:rsidRPr="00227A2F">
                    <w:t>29</w:t>
                  </w:r>
                </w:p>
              </w:tc>
              <w:tc>
                <w:tcPr>
                  <w:tcW w:w="1042" w:type="dxa"/>
                </w:tcPr>
                <w:p w:rsidR="00831C82" w:rsidRPr="00227A2F" w:rsidRDefault="00831C82" w:rsidP="002E1B90">
                  <w:pPr>
                    <w:framePr w:hSpace="180" w:wrap="around" w:vAnchor="text" w:hAnchor="text" w:xAlign="center" w:y="1"/>
                    <w:suppressOverlap/>
                  </w:pPr>
                  <w:r w:rsidRPr="00227A2F">
                    <w:t>30</w:t>
                  </w:r>
                </w:p>
              </w:tc>
            </w:tr>
          </w:tbl>
          <w:p w:rsidR="00831C82" w:rsidRPr="00227A2F" w:rsidRDefault="00831C82" w:rsidP="00831C82"/>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831C82" w:rsidRPr="00227A2F" w:rsidTr="0079750E">
              <w:tc>
                <w:tcPr>
                  <w:tcW w:w="4168" w:type="dxa"/>
                  <w:gridSpan w:val="4"/>
                </w:tcPr>
                <w:p w:rsidR="00831C82" w:rsidRPr="00227A2F" w:rsidRDefault="00831C82" w:rsidP="002E1B90">
                  <w:pPr>
                    <w:framePr w:hSpace="180" w:wrap="around" w:vAnchor="text" w:hAnchor="text" w:xAlign="center" w:y="1"/>
                    <w:suppressOverlap/>
                  </w:pPr>
                  <w:r w:rsidRPr="00227A2F">
                    <w:t>20ХХ+2</w:t>
                  </w:r>
                </w:p>
              </w:tc>
            </w:tr>
            <w:tr w:rsidR="00831C82" w:rsidRPr="00227A2F" w:rsidTr="0079750E">
              <w:tc>
                <w:tcPr>
                  <w:tcW w:w="2084" w:type="dxa"/>
                  <w:gridSpan w:val="2"/>
                </w:tcPr>
                <w:p w:rsidR="00831C82" w:rsidRPr="00227A2F" w:rsidRDefault="00831C82" w:rsidP="002E1B90">
                  <w:pPr>
                    <w:framePr w:hSpace="180" w:wrap="around" w:vAnchor="text" w:hAnchor="text" w:xAlign="center" w:y="1"/>
                    <w:suppressOverlap/>
                  </w:pPr>
                  <w:r w:rsidRPr="00227A2F">
                    <w:t>Утвержденный/ уточненный план</w:t>
                  </w:r>
                </w:p>
              </w:tc>
              <w:tc>
                <w:tcPr>
                  <w:tcW w:w="2084" w:type="dxa"/>
                  <w:gridSpan w:val="2"/>
                </w:tcPr>
                <w:p w:rsidR="00831C82" w:rsidRPr="00227A2F" w:rsidRDefault="00831C82" w:rsidP="002E1B90">
                  <w:pPr>
                    <w:framePr w:hSpace="180" w:wrap="around" w:vAnchor="text" w:hAnchor="text" w:xAlign="center" w:y="1"/>
                    <w:suppressOverlap/>
                  </w:pPr>
                  <w:r w:rsidRPr="00227A2F">
                    <w:t>Корректировка</w:t>
                  </w:r>
                </w:p>
              </w:tc>
            </w:tr>
            <w:tr w:rsidR="00831C82" w:rsidRPr="00227A2F" w:rsidTr="0079750E">
              <w:tc>
                <w:tcPr>
                  <w:tcW w:w="1042" w:type="dxa"/>
                </w:tcPr>
                <w:p w:rsidR="00831C82" w:rsidRPr="00227A2F" w:rsidRDefault="00831C82" w:rsidP="002E1B90">
                  <w:pPr>
                    <w:framePr w:hSpace="180" w:wrap="around" w:vAnchor="text" w:hAnchor="text" w:xAlign="center" w:y="1"/>
                    <w:suppressOverlap/>
                  </w:pPr>
                  <w:r w:rsidRPr="00227A2F">
                    <w:t>количество</w:t>
                  </w:r>
                </w:p>
              </w:tc>
              <w:tc>
                <w:tcPr>
                  <w:tcW w:w="1042" w:type="dxa"/>
                </w:tcPr>
                <w:p w:rsidR="00831C82" w:rsidRPr="00227A2F" w:rsidRDefault="00831C82"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831C82" w:rsidRPr="00227A2F" w:rsidRDefault="00831C82" w:rsidP="002E1B90">
                  <w:pPr>
                    <w:framePr w:hSpace="180" w:wrap="around" w:vAnchor="text" w:hAnchor="text" w:xAlign="center" w:y="1"/>
                    <w:suppressOverlap/>
                  </w:pPr>
                  <w:r w:rsidRPr="00227A2F">
                    <w:t>количество</w:t>
                  </w:r>
                </w:p>
              </w:tc>
              <w:tc>
                <w:tcPr>
                  <w:tcW w:w="1042" w:type="dxa"/>
                </w:tcPr>
                <w:p w:rsidR="00831C82" w:rsidRPr="00227A2F" w:rsidRDefault="00831C82" w:rsidP="002E1B90">
                  <w:pPr>
                    <w:framePr w:hSpace="180" w:wrap="around" w:vAnchor="text" w:hAnchor="text" w:xAlign="center" w:y="1"/>
                    <w:suppressOverlap/>
                  </w:pPr>
                  <w:r w:rsidRPr="00227A2F">
                    <w:t xml:space="preserve">расходы, тысяч </w:t>
                  </w:r>
                  <w:r w:rsidRPr="00227A2F">
                    <w:rPr>
                      <w:b/>
                    </w:rPr>
                    <w:t>теңге</w:t>
                  </w:r>
                </w:p>
              </w:tc>
            </w:tr>
            <w:tr w:rsidR="00831C82" w:rsidRPr="00227A2F" w:rsidTr="0079750E">
              <w:tc>
                <w:tcPr>
                  <w:tcW w:w="1042" w:type="dxa"/>
                </w:tcPr>
                <w:p w:rsidR="00831C82" w:rsidRPr="00227A2F" w:rsidRDefault="00831C82" w:rsidP="002E1B90">
                  <w:pPr>
                    <w:framePr w:hSpace="180" w:wrap="around" w:vAnchor="text" w:hAnchor="text" w:xAlign="center" w:y="1"/>
                    <w:suppressOverlap/>
                  </w:pPr>
                  <w:r w:rsidRPr="00227A2F">
                    <w:t>27</w:t>
                  </w:r>
                </w:p>
              </w:tc>
              <w:tc>
                <w:tcPr>
                  <w:tcW w:w="1042" w:type="dxa"/>
                </w:tcPr>
                <w:p w:rsidR="00831C82" w:rsidRPr="00227A2F" w:rsidRDefault="00831C82" w:rsidP="002E1B90">
                  <w:pPr>
                    <w:framePr w:hSpace="180" w:wrap="around" w:vAnchor="text" w:hAnchor="text" w:xAlign="center" w:y="1"/>
                    <w:suppressOverlap/>
                  </w:pPr>
                  <w:r w:rsidRPr="00227A2F">
                    <w:t>28</w:t>
                  </w:r>
                </w:p>
              </w:tc>
              <w:tc>
                <w:tcPr>
                  <w:tcW w:w="1042" w:type="dxa"/>
                </w:tcPr>
                <w:p w:rsidR="00831C82" w:rsidRPr="00227A2F" w:rsidRDefault="00831C82" w:rsidP="002E1B90">
                  <w:pPr>
                    <w:framePr w:hSpace="180" w:wrap="around" w:vAnchor="text" w:hAnchor="text" w:xAlign="center" w:y="1"/>
                    <w:suppressOverlap/>
                  </w:pPr>
                  <w:r w:rsidRPr="00227A2F">
                    <w:t>29</w:t>
                  </w:r>
                </w:p>
              </w:tc>
              <w:tc>
                <w:tcPr>
                  <w:tcW w:w="1042" w:type="dxa"/>
                </w:tcPr>
                <w:p w:rsidR="00831C82" w:rsidRPr="00227A2F" w:rsidRDefault="00831C82" w:rsidP="002E1B90">
                  <w:pPr>
                    <w:framePr w:hSpace="180" w:wrap="around" w:vAnchor="text" w:hAnchor="text" w:xAlign="center" w:y="1"/>
                    <w:suppressOverlap/>
                  </w:pPr>
                  <w:r w:rsidRPr="00227A2F">
                    <w:t>30</w:t>
                  </w:r>
                </w:p>
              </w:tc>
            </w:tr>
          </w:tbl>
          <w:p w:rsidR="00831C82" w:rsidRPr="00227A2F" w:rsidRDefault="00831C82" w:rsidP="00831C82"/>
        </w:tc>
        <w:tc>
          <w:tcPr>
            <w:tcW w:w="4112" w:type="dxa"/>
          </w:tcPr>
          <w:p w:rsidR="00831C82" w:rsidRPr="00227A2F" w:rsidRDefault="00831C82" w:rsidP="00831C82">
            <w:pPr>
              <w:ind w:left="20" w:firstLine="297"/>
              <w:jc w:val="both"/>
              <w:rPr>
                <w:bCs/>
              </w:rPr>
            </w:pPr>
            <w:r w:rsidRPr="00227A2F">
              <w:rPr>
                <w:bCs/>
              </w:rPr>
              <w:t xml:space="preserve">Обоснование приведено в позиции 1 Сравнительной таблицы. </w:t>
            </w:r>
          </w:p>
          <w:p w:rsidR="00831C82" w:rsidRPr="00227A2F" w:rsidRDefault="00831C82" w:rsidP="00831C82">
            <w:pPr>
              <w:ind w:left="20" w:firstLine="297"/>
              <w:jc w:val="both"/>
              <w:rPr>
                <w:bCs/>
              </w:rPr>
            </w:pPr>
          </w:p>
        </w:tc>
      </w:tr>
      <w:tr w:rsidR="00831C82" w:rsidRPr="00227A2F" w:rsidTr="009941C5">
        <w:tc>
          <w:tcPr>
            <w:tcW w:w="703" w:type="dxa"/>
          </w:tcPr>
          <w:p w:rsidR="00831C82" w:rsidRPr="00227A2F" w:rsidRDefault="00831C82" w:rsidP="00B576CA">
            <w:pPr>
              <w:ind w:left="20" w:firstLine="147"/>
              <w:jc w:val="center"/>
              <w:rPr>
                <w:bCs/>
                <w:lang w:val="kk-KZ"/>
              </w:rPr>
            </w:pPr>
            <w:r w:rsidRPr="00227A2F">
              <w:rPr>
                <w:bCs/>
                <w:lang w:val="kk-KZ"/>
              </w:rPr>
              <w:t>33.</w:t>
            </w:r>
          </w:p>
        </w:tc>
        <w:tc>
          <w:tcPr>
            <w:tcW w:w="1702" w:type="dxa"/>
          </w:tcPr>
          <w:p w:rsidR="00831C82" w:rsidRPr="00227A2F" w:rsidRDefault="004546C1" w:rsidP="009927B8">
            <w:pPr>
              <w:ind w:left="20" w:hanging="20"/>
              <w:jc w:val="center"/>
              <w:rPr>
                <w:bCs/>
              </w:rPr>
            </w:pPr>
            <w:r w:rsidRPr="00227A2F">
              <w:rPr>
                <w:bCs/>
              </w:rPr>
              <w:t>столбцы 32 и 34</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4546C1" w:rsidRPr="00227A2F" w:rsidTr="0079750E">
              <w:tc>
                <w:tcPr>
                  <w:tcW w:w="4168" w:type="dxa"/>
                  <w:gridSpan w:val="4"/>
                </w:tcPr>
                <w:p w:rsidR="004546C1" w:rsidRPr="00227A2F" w:rsidRDefault="004546C1" w:rsidP="002E1B90">
                  <w:pPr>
                    <w:framePr w:hSpace="180" w:wrap="around" w:vAnchor="text" w:hAnchor="text" w:xAlign="center" w:y="1"/>
                    <w:suppressOverlap/>
                  </w:pPr>
                  <w:r w:rsidRPr="00227A2F">
                    <w:t>20ХХ+3</w:t>
                  </w:r>
                </w:p>
              </w:tc>
            </w:tr>
            <w:tr w:rsidR="004546C1" w:rsidRPr="00227A2F" w:rsidTr="0079750E">
              <w:tc>
                <w:tcPr>
                  <w:tcW w:w="2084" w:type="dxa"/>
                  <w:gridSpan w:val="2"/>
                </w:tcPr>
                <w:p w:rsidR="004546C1" w:rsidRPr="00227A2F" w:rsidRDefault="004546C1" w:rsidP="002E1B90">
                  <w:pPr>
                    <w:framePr w:hSpace="180" w:wrap="around" w:vAnchor="text" w:hAnchor="text" w:xAlign="center" w:y="1"/>
                    <w:suppressOverlap/>
                  </w:pPr>
                  <w:r w:rsidRPr="00227A2F">
                    <w:t>Утвержденный/ уточненный план</w:t>
                  </w:r>
                </w:p>
              </w:tc>
              <w:tc>
                <w:tcPr>
                  <w:tcW w:w="2084" w:type="dxa"/>
                  <w:gridSpan w:val="2"/>
                </w:tcPr>
                <w:p w:rsidR="004546C1" w:rsidRPr="00227A2F" w:rsidRDefault="004546C1" w:rsidP="002E1B90">
                  <w:pPr>
                    <w:framePr w:hSpace="180" w:wrap="around" w:vAnchor="text" w:hAnchor="text" w:xAlign="center" w:y="1"/>
                    <w:suppressOverlap/>
                  </w:pPr>
                  <w:r w:rsidRPr="00227A2F">
                    <w:t>Корректировка</w:t>
                  </w:r>
                </w:p>
              </w:tc>
            </w:tr>
            <w:tr w:rsidR="004546C1" w:rsidRPr="00227A2F" w:rsidTr="0079750E">
              <w:tc>
                <w:tcPr>
                  <w:tcW w:w="1042" w:type="dxa"/>
                </w:tcPr>
                <w:p w:rsidR="004546C1" w:rsidRPr="00227A2F" w:rsidRDefault="004546C1" w:rsidP="002E1B90">
                  <w:pPr>
                    <w:framePr w:hSpace="180" w:wrap="around" w:vAnchor="text" w:hAnchor="text" w:xAlign="center" w:y="1"/>
                    <w:suppressOverlap/>
                  </w:pPr>
                  <w:r w:rsidRPr="00227A2F">
                    <w:t>количество</w:t>
                  </w:r>
                </w:p>
              </w:tc>
              <w:tc>
                <w:tcPr>
                  <w:tcW w:w="1042" w:type="dxa"/>
                </w:tcPr>
                <w:p w:rsidR="004546C1" w:rsidRPr="00227A2F" w:rsidRDefault="004546C1" w:rsidP="002E1B90">
                  <w:pPr>
                    <w:framePr w:hSpace="180" w:wrap="around" w:vAnchor="text" w:hAnchor="text" w:xAlign="center" w:y="1"/>
                    <w:suppressOverlap/>
                  </w:pPr>
                  <w:r w:rsidRPr="00227A2F">
                    <w:t xml:space="preserve">расходы, тысяч  </w:t>
                  </w:r>
                  <w:r w:rsidRPr="00227A2F">
                    <w:rPr>
                      <w:b/>
                    </w:rPr>
                    <w:t>те</w:t>
                  </w:r>
                  <w:r w:rsidRPr="00227A2F">
                    <w:rPr>
                      <w:b/>
                      <w:lang w:val="kk-KZ"/>
                    </w:rPr>
                    <w:t>н</w:t>
                  </w:r>
                  <w:r w:rsidRPr="00227A2F">
                    <w:rPr>
                      <w:b/>
                    </w:rPr>
                    <w:t>ге</w:t>
                  </w:r>
                </w:p>
              </w:tc>
              <w:tc>
                <w:tcPr>
                  <w:tcW w:w="1042" w:type="dxa"/>
                </w:tcPr>
                <w:p w:rsidR="004546C1" w:rsidRPr="00227A2F" w:rsidRDefault="004546C1" w:rsidP="002E1B90">
                  <w:pPr>
                    <w:framePr w:hSpace="180" w:wrap="around" w:vAnchor="text" w:hAnchor="text" w:xAlign="center" w:y="1"/>
                    <w:suppressOverlap/>
                  </w:pPr>
                  <w:r w:rsidRPr="00227A2F">
                    <w:t>количество</w:t>
                  </w:r>
                </w:p>
              </w:tc>
              <w:tc>
                <w:tcPr>
                  <w:tcW w:w="1042" w:type="dxa"/>
                </w:tcPr>
                <w:p w:rsidR="004546C1" w:rsidRPr="00227A2F" w:rsidRDefault="004546C1" w:rsidP="002E1B90">
                  <w:pPr>
                    <w:framePr w:hSpace="180" w:wrap="around" w:vAnchor="text" w:hAnchor="text" w:xAlign="center" w:y="1"/>
                    <w:suppressOverlap/>
                  </w:pPr>
                  <w:r w:rsidRPr="00227A2F">
                    <w:t xml:space="preserve">расходы, тысяч </w:t>
                  </w:r>
                  <w:r w:rsidRPr="00227A2F">
                    <w:rPr>
                      <w:b/>
                    </w:rPr>
                    <w:t>тенге</w:t>
                  </w:r>
                </w:p>
              </w:tc>
            </w:tr>
            <w:tr w:rsidR="004546C1" w:rsidRPr="00227A2F" w:rsidTr="0079750E">
              <w:tc>
                <w:tcPr>
                  <w:tcW w:w="1042" w:type="dxa"/>
                </w:tcPr>
                <w:p w:rsidR="004546C1" w:rsidRPr="00227A2F" w:rsidRDefault="004546C1" w:rsidP="002E1B90">
                  <w:pPr>
                    <w:framePr w:hSpace="180" w:wrap="around" w:vAnchor="text" w:hAnchor="text" w:xAlign="center" w:y="1"/>
                    <w:suppressOverlap/>
                  </w:pPr>
                  <w:r w:rsidRPr="00227A2F">
                    <w:t>31</w:t>
                  </w:r>
                </w:p>
              </w:tc>
              <w:tc>
                <w:tcPr>
                  <w:tcW w:w="1042" w:type="dxa"/>
                </w:tcPr>
                <w:p w:rsidR="004546C1" w:rsidRPr="00227A2F" w:rsidRDefault="004546C1" w:rsidP="002E1B90">
                  <w:pPr>
                    <w:framePr w:hSpace="180" w:wrap="around" w:vAnchor="text" w:hAnchor="text" w:xAlign="center" w:y="1"/>
                    <w:suppressOverlap/>
                  </w:pPr>
                  <w:r w:rsidRPr="00227A2F">
                    <w:t>32</w:t>
                  </w:r>
                </w:p>
              </w:tc>
              <w:tc>
                <w:tcPr>
                  <w:tcW w:w="1042" w:type="dxa"/>
                </w:tcPr>
                <w:p w:rsidR="004546C1" w:rsidRPr="00227A2F" w:rsidRDefault="004546C1" w:rsidP="002E1B90">
                  <w:pPr>
                    <w:framePr w:hSpace="180" w:wrap="around" w:vAnchor="text" w:hAnchor="text" w:xAlign="center" w:y="1"/>
                    <w:suppressOverlap/>
                  </w:pPr>
                  <w:r w:rsidRPr="00227A2F">
                    <w:t>33</w:t>
                  </w:r>
                </w:p>
              </w:tc>
              <w:tc>
                <w:tcPr>
                  <w:tcW w:w="1042" w:type="dxa"/>
                </w:tcPr>
                <w:p w:rsidR="004546C1" w:rsidRPr="00227A2F" w:rsidRDefault="004546C1" w:rsidP="002E1B90">
                  <w:pPr>
                    <w:framePr w:hSpace="180" w:wrap="around" w:vAnchor="text" w:hAnchor="text" w:xAlign="center" w:y="1"/>
                    <w:suppressOverlap/>
                  </w:pPr>
                  <w:r w:rsidRPr="00227A2F">
                    <w:t>34</w:t>
                  </w:r>
                </w:p>
              </w:tc>
            </w:tr>
          </w:tbl>
          <w:p w:rsidR="00831C82" w:rsidRPr="00227A2F" w:rsidRDefault="00831C82" w:rsidP="00831C82"/>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4546C1" w:rsidRPr="00227A2F" w:rsidTr="0079750E">
              <w:tc>
                <w:tcPr>
                  <w:tcW w:w="4168" w:type="dxa"/>
                  <w:gridSpan w:val="4"/>
                </w:tcPr>
                <w:p w:rsidR="004546C1" w:rsidRPr="00227A2F" w:rsidRDefault="004546C1" w:rsidP="002E1B90">
                  <w:pPr>
                    <w:framePr w:hSpace="180" w:wrap="around" w:vAnchor="text" w:hAnchor="text" w:xAlign="center" w:y="1"/>
                    <w:suppressOverlap/>
                  </w:pPr>
                  <w:r w:rsidRPr="00227A2F">
                    <w:t>20ХХ+3</w:t>
                  </w:r>
                </w:p>
              </w:tc>
            </w:tr>
            <w:tr w:rsidR="004546C1" w:rsidRPr="00227A2F" w:rsidTr="0079750E">
              <w:tc>
                <w:tcPr>
                  <w:tcW w:w="2084" w:type="dxa"/>
                  <w:gridSpan w:val="2"/>
                </w:tcPr>
                <w:p w:rsidR="004546C1" w:rsidRPr="00227A2F" w:rsidRDefault="004546C1" w:rsidP="002E1B90">
                  <w:pPr>
                    <w:framePr w:hSpace="180" w:wrap="around" w:vAnchor="text" w:hAnchor="text" w:xAlign="center" w:y="1"/>
                    <w:suppressOverlap/>
                  </w:pPr>
                  <w:r w:rsidRPr="00227A2F">
                    <w:t>Утвержденный/ уточненный план</w:t>
                  </w:r>
                </w:p>
              </w:tc>
              <w:tc>
                <w:tcPr>
                  <w:tcW w:w="2084" w:type="dxa"/>
                  <w:gridSpan w:val="2"/>
                </w:tcPr>
                <w:p w:rsidR="004546C1" w:rsidRPr="00227A2F" w:rsidRDefault="004546C1" w:rsidP="002E1B90">
                  <w:pPr>
                    <w:framePr w:hSpace="180" w:wrap="around" w:vAnchor="text" w:hAnchor="text" w:xAlign="center" w:y="1"/>
                    <w:suppressOverlap/>
                  </w:pPr>
                  <w:r w:rsidRPr="00227A2F">
                    <w:t>Корректировка</w:t>
                  </w:r>
                </w:p>
              </w:tc>
            </w:tr>
            <w:tr w:rsidR="004546C1" w:rsidRPr="00227A2F" w:rsidTr="0079750E">
              <w:tc>
                <w:tcPr>
                  <w:tcW w:w="1042" w:type="dxa"/>
                </w:tcPr>
                <w:p w:rsidR="004546C1" w:rsidRPr="00227A2F" w:rsidRDefault="004546C1" w:rsidP="002E1B90">
                  <w:pPr>
                    <w:framePr w:hSpace="180" w:wrap="around" w:vAnchor="text" w:hAnchor="text" w:xAlign="center" w:y="1"/>
                    <w:suppressOverlap/>
                  </w:pPr>
                  <w:r w:rsidRPr="00227A2F">
                    <w:t>количество</w:t>
                  </w:r>
                </w:p>
              </w:tc>
              <w:tc>
                <w:tcPr>
                  <w:tcW w:w="1042" w:type="dxa"/>
                </w:tcPr>
                <w:p w:rsidR="004546C1" w:rsidRPr="00227A2F" w:rsidRDefault="004546C1"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4546C1" w:rsidRPr="00227A2F" w:rsidRDefault="004546C1" w:rsidP="002E1B90">
                  <w:pPr>
                    <w:framePr w:hSpace="180" w:wrap="around" w:vAnchor="text" w:hAnchor="text" w:xAlign="center" w:y="1"/>
                    <w:suppressOverlap/>
                  </w:pPr>
                  <w:r w:rsidRPr="00227A2F">
                    <w:t>количество</w:t>
                  </w:r>
                </w:p>
              </w:tc>
              <w:tc>
                <w:tcPr>
                  <w:tcW w:w="1042" w:type="dxa"/>
                </w:tcPr>
                <w:p w:rsidR="004546C1" w:rsidRPr="00227A2F" w:rsidRDefault="004546C1" w:rsidP="002E1B90">
                  <w:pPr>
                    <w:framePr w:hSpace="180" w:wrap="around" w:vAnchor="text" w:hAnchor="text" w:xAlign="center" w:y="1"/>
                    <w:suppressOverlap/>
                  </w:pPr>
                  <w:r w:rsidRPr="00227A2F">
                    <w:t xml:space="preserve">расходы, тысяч </w:t>
                  </w:r>
                  <w:r w:rsidRPr="00227A2F">
                    <w:rPr>
                      <w:b/>
                    </w:rPr>
                    <w:t>теңге</w:t>
                  </w:r>
                </w:p>
              </w:tc>
            </w:tr>
            <w:tr w:rsidR="004546C1" w:rsidRPr="00227A2F" w:rsidTr="0079750E">
              <w:tc>
                <w:tcPr>
                  <w:tcW w:w="1042" w:type="dxa"/>
                </w:tcPr>
                <w:p w:rsidR="004546C1" w:rsidRPr="00227A2F" w:rsidRDefault="004546C1" w:rsidP="002E1B90">
                  <w:pPr>
                    <w:framePr w:hSpace="180" w:wrap="around" w:vAnchor="text" w:hAnchor="text" w:xAlign="center" w:y="1"/>
                    <w:suppressOverlap/>
                  </w:pPr>
                  <w:r w:rsidRPr="00227A2F">
                    <w:t>31</w:t>
                  </w:r>
                </w:p>
              </w:tc>
              <w:tc>
                <w:tcPr>
                  <w:tcW w:w="1042" w:type="dxa"/>
                </w:tcPr>
                <w:p w:rsidR="004546C1" w:rsidRPr="00227A2F" w:rsidRDefault="004546C1" w:rsidP="002E1B90">
                  <w:pPr>
                    <w:framePr w:hSpace="180" w:wrap="around" w:vAnchor="text" w:hAnchor="text" w:xAlign="center" w:y="1"/>
                    <w:suppressOverlap/>
                  </w:pPr>
                  <w:r w:rsidRPr="00227A2F">
                    <w:t>32</w:t>
                  </w:r>
                </w:p>
              </w:tc>
              <w:tc>
                <w:tcPr>
                  <w:tcW w:w="1042" w:type="dxa"/>
                </w:tcPr>
                <w:p w:rsidR="004546C1" w:rsidRPr="00227A2F" w:rsidRDefault="004546C1" w:rsidP="002E1B90">
                  <w:pPr>
                    <w:framePr w:hSpace="180" w:wrap="around" w:vAnchor="text" w:hAnchor="text" w:xAlign="center" w:y="1"/>
                    <w:suppressOverlap/>
                  </w:pPr>
                  <w:r w:rsidRPr="00227A2F">
                    <w:t>33</w:t>
                  </w:r>
                </w:p>
              </w:tc>
              <w:tc>
                <w:tcPr>
                  <w:tcW w:w="1042" w:type="dxa"/>
                </w:tcPr>
                <w:p w:rsidR="004546C1" w:rsidRPr="00227A2F" w:rsidRDefault="004546C1" w:rsidP="002E1B90">
                  <w:pPr>
                    <w:framePr w:hSpace="180" w:wrap="around" w:vAnchor="text" w:hAnchor="text" w:xAlign="center" w:y="1"/>
                    <w:suppressOverlap/>
                  </w:pPr>
                  <w:r w:rsidRPr="00227A2F">
                    <w:t>34</w:t>
                  </w:r>
                </w:p>
              </w:tc>
            </w:tr>
          </w:tbl>
          <w:p w:rsidR="00831C82" w:rsidRPr="00227A2F" w:rsidRDefault="00831C82" w:rsidP="00831C82"/>
        </w:tc>
        <w:tc>
          <w:tcPr>
            <w:tcW w:w="4112" w:type="dxa"/>
          </w:tcPr>
          <w:p w:rsidR="004546C1" w:rsidRPr="00227A2F" w:rsidRDefault="004546C1" w:rsidP="004546C1">
            <w:pPr>
              <w:ind w:left="20" w:firstLine="297"/>
              <w:jc w:val="both"/>
              <w:rPr>
                <w:bCs/>
              </w:rPr>
            </w:pPr>
            <w:r w:rsidRPr="00227A2F">
              <w:rPr>
                <w:bCs/>
              </w:rPr>
              <w:t xml:space="preserve">Обоснование приведено в позиции 1 Сравнительной таблицы. </w:t>
            </w:r>
          </w:p>
          <w:p w:rsidR="00831C82" w:rsidRPr="00227A2F" w:rsidRDefault="00831C82" w:rsidP="00831C82">
            <w:pPr>
              <w:ind w:left="20" w:firstLine="297"/>
              <w:jc w:val="both"/>
              <w:rPr>
                <w:bCs/>
              </w:rPr>
            </w:pPr>
          </w:p>
        </w:tc>
      </w:tr>
      <w:tr w:rsidR="00621A02" w:rsidRPr="00227A2F" w:rsidTr="009941C5">
        <w:tc>
          <w:tcPr>
            <w:tcW w:w="703" w:type="dxa"/>
          </w:tcPr>
          <w:p w:rsidR="00621A02" w:rsidRPr="00227A2F" w:rsidRDefault="00621A02" w:rsidP="00B576CA">
            <w:pPr>
              <w:ind w:left="20" w:firstLine="147"/>
              <w:jc w:val="center"/>
              <w:rPr>
                <w:bCs/>
                <w:lang w:val="kk-KZ"/>
              </w:rPr>
            </w:pPr>
            <w:r w:rsidRPr="00227A2F">
              <w:rPr>
                <w:bCs/>
                <w:lang w:val="kk-KZ"/>
              </w:rPr>
              <w:lastRenderedPageBreak/>
              <w:t>34.</w:t>
            </w:r>
          </w:p>
        </w:tc>
        <w:tc>
          <w:tcPr>
            <w:tcW w:w="1702" w:type="dxa"/>
          </w:tcPr>
          <w:p w:rsidR="00621A02" w:rsidRPr="00227A2F" w:rsidRDefault="00621A02" w:rsidP="009927B8">
            <w:pPr>
              <w:ind w:left="20" w:hanging="20"/>
              <w:jc w:val="center"/>
              <w:rPr>
                <w:bCs/>
              </w:rPr>
            </w:pPr>
            <w:r w:rsidRPr="00227A2F">
              <w:rPr>
                <w:bCs/>
              </w:rPr>
              <w:t>столбцы 36 и 38</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621A02" w:rsidRPr="00227A2F" w:rsidTr="0079750E">
              <w:tc>
                <w:tcPr>
                  <w:tcW w:w="4168" w:type="dxa"/>
                  <w:gridSpan w:val="4"/>
                </w:tcPr>
                <w:p w:rsidR="00621A02" w:rsidRPr="00227A2F" w:rsidRDefault="00621A02" w:rsidP="002E1B90">
                  <w:pPr>
                    <w:framePr w:hSpace="180" w:wrap="around" w:vAnchor="text" w:hAnchor="text" w:xAlign="center" w:y="1"/>
                    <w:suppressOverlap/>
                  </w:pPr>
                  <w:r w:rsidRPr="00227A2F">
                    <w:t>20ХХ+3</w:t>
                  </w:r>
                </w:p>
              </w:tc>
            </w:tr>
            <w:tr w:rsidR="00621A02" w:rsidRPr="00227A2F" w:rsidTr="0079750E">
              <w:tc>
                <w:tcPr>
                  <w:tcW w:w="2084" w:type="dxa"/>
                  <w:gridSpan w:val="2"/>
                </w:tcPr>
                <w:p w:rsidR="00621A02" w:rsidRPr="00227A2F" w:rsidRDefault="00621A02" w:rsidP="002E1B90">
                  <w:pPr>
                    <w:framePr w:hSpace="180" w:wrap="around" w:vAnchor="text" w:hAnchor="text" w:xAlign="center" w:y="1"/>
                    <w:suppressOverlap/>
                  </w:pPr>
                  <w:r w:rsidRPr="00227A2F">
                    <w:t>Утвержденный/ уточненный план</w:t>
                  </w:r>
                </w:p>
              </w:tc>
              <w:tc>
                <w:tcPr>
                  <w:tcW w:w="2084" w:type="dxa"/>
                  <w:gridSpan w:val="2"/>
                </w:tcPr>
                <w:p w:rsidR="00621A02" w:rsidRPr="00227A2F" w:rsidRDefault="00621A02" w:rsidP="002E1B90">
                  <w:pPr>
                    <w:framePr w:hSpace="180" w:wrap="around" w:vAnchor="text" w:hAnchor="text" w:xAlign="center" w:y="1"/>
                    <w:suppressOverlap/>
                  </w:pPr>
                  <w:r w:rsidRPr="00227A2F">
                    <w:t>Корректировка</w:t>
                  </w:r>
                </w:p>
              </w:tc>
            </w:tr>
            <w:tr w:rsidR="00621A02" w:rsidRPr="00227A2F" w:rsidTr="0079750E">
              <w:tc>
                <w:tcPr>
                  <w:tcW w:w="1042" w:type="dxa"/>
                </w:tcPr>
                <w:p w:rsidR="00621A02" w:rsidRPr="00227A2F" w:rsidRDefault="00621A02" w:rsidP="002E1B90">
                  <w:pPr>
                    <w:framePr w:hSpace="180" w:wrap="around" w:vAnchor="text" w:hAnchor="text" w:xAlign="center" w:y="1"/>
                    <w:suppressOverlap/>
                  </w:pPr>
                  <w:r w:rsidRPr="00227A2F">
                    <w:t>количество</w:t>
                  </w:r>
                </w:p>
              </w:tc>
              <w:tc>
                <w:tcPr>
                  <w:tcW w:w="1042" w:type="dxa"/>
                </w:tcPr>
                <w:p w:rsidR="00621A02" w:rsidRPr="00227A2F" w:rsidRDefault="00621A02" w:rsidP="002E1B90">
                  <w:pPr>
                    <w:framePr w:hSpace="180" w:wrap="around" w:vAnchor="text" w:hAnchor="text" w:xAlign="center" w:y="1"/>
                    <w:suppressOverlap/>
                  </w:pPr>
                  <w:r w:rsidRPr="00227A2F">
                    <w:t xml:space="preserve">расходы, тысяч  </w:t>
                  </w:r>
                  <w:r w:rsidRPr="00227A2F">
                    <w:rPr>
                      <w:b/>
                    </w:rPr>
                    <w:t>те</w:t>
                  </w:r>
                  <w:r w:rsidRPr="00227A2F">
                    <w:rPr>
                      <w:b/>
                      <w:lang w:val="kk-KZ"/>
                    </w:rPr>
                    <w:t>н</w:t>
                  </w:r>
                  <w:r w:rsidRPr="00227A2F">
                    <w:rPr>
                      <w:b/>
                    </w:rPr>
                    <w:t>ге</w:t>
                  </w:r>
                </w:p>
              </w:tc>
              <w:tc>
                <w:tcPr>
                  <w:tcW w:w="1042" w:type="dxa"/>
                </w:tcPr>
                <w:p w:rsidR="00621A02" w:rsidRPr="00227A2F" w:rsidRDefault="00621A02" w:rsidP="002E1B90">
                  <w:pPr>
                    <w:framePr w:hSpace="180" w:wrap="around" w:vAnchor="text" w:hAnchor="text" w:xAlign="center" w:y="1"/>
                    <w:suppressOverlap/>
                  </w:pPr>
                  <w:r w:rsidRPr="00227A2F">
                    <w:t>количество</w:t>
                  </w:r>
                </w:p>
              </w:tc>
              <w:tc>
                <w:tcPr>
                  <w:tcW w:w="1042" w:type="dxa"/>
                </w:tcPr>
                <w:p w:rsidR="00621A02" w:rsidRPr="00227A2F" w:rsidRDefault="00621A02" w:rsidP="002E1B90">
                  <w:pPr>
                    <w:framePr w:hSpace="180" w:wrap="around" w:vAnchor="text" w:hAnchor="text" w:xAlign="center" w:y="1"/>
                    <w:suppressOverlap/>
                  </w:pPr>
                  <w:r w:rsidRPr="00227A2F">
                    <w:t xml:space="preserve">расходы, тысяч </w:t>
                  </w:r>
                  <w:r w:rsidRPr="00227A2F">
                    <w:rPr>
                      <w:b/>
                    </w:rPr>
                    <w:t>тенге</w:t>
                  </w:r>
                </w:p>
              </w:tc>
            </w:tr>
            <w:tr w:rsidR="00621A02" w:rsidRPr="00227A2F" w:rsidTr="0079750E">
              <w:tc>
                <w:tcPr>
                  <w:tcW w:w="1042" w:type="dxa"/>
                </w:tcPr>
                <w:p w:rsidR="00621A02" w:rsidRPr="00227A2F" w:rsidRDefault="00621A02" w:rsidP="002E1B90">
                  <w:pPr>
                    <w:framePr w:hSpace="180" w:wrap="around" w:vAnchor="text" w:hAnchor="text" w:xAlign="center" w:y="1"/>
                    <w:suppressOverlap/>
                  </w:pPr>
                  <w:r w:rsidRPr="00227A2F">
                    <w:t>35</w:t>
                  </w:r>
                </w:p>
              </w:tc>
              <w:tc>
                <w:tcPr>
                  <w:tcW w:w="1042" w:type="dxa"/>
                </w:tcPr>
                <w:p w:rsidR="00621A02" w:rsidRPr="00227A2F" w:rsidRDefault="00621A02" w:rsidP="002E1B90">
                  <w:pPr>
                    <w:framePr w:hSpace="180" w:wrap="around" w:vAnchor="text" w:hAnchor="text" w:xAlign="center" w:y="1"/>
                    <w:suppressOverlap/>
                  </w:pPr>
                  <w:r w:rsidRPr="00227A2F">
                    <w:t>36</w:t>
                  </w:r>
                </w:p>
              </w:tc>
              <w:tc>
                <w:tcPr>
                  <w:tcW w:w="1042" w:type="dxa"/>
                </w:tcPr>
                <w:p w:rsidR="00621A02" w:rsidRPr="00227A2F" w:rsidRDefault="00621A02" w:rsidP="002E1B90">
                  <w:pPr>
                    <w:framePr w:hSpace="180" w:wrap="around" w:vAnchor="text" w:hAnchor="text" w:xAlign="center" w:y="1"/>
                    <w:suppressOverlap/>
                  </w:pPr>
                  <w:r w:rsidRPr="00227A2F">
                    <w:t>37</w:t>
                  </w:r>
                </w:p>
              </w:tc>
              <w:tc>
                <w:tcPr>
                  <w:tcW w:w="1042" w:type="dxa"/>
                </w:tcPr>
                <w:p w:rsidR="00621A02" w:rsidRPr="00227A2F" w:rsidRDefault="00621A02" w:rsidP="002E1B90">
                  <w:pPr>
                    <w:framePr w:hSpace="180" w:wrap="around" w:vAnchor="text" w:hAnchor="text" w:xAlign="center" w:y="1"/>
                    <w:suppressOverlap/>
                  </w:pPr>
                  <w:r w:rsidRPr="00227A2F">
                    <w:t>38</w:t>
                  </w:r>
                </w:p>
              </w:tc>
            </w:tr>
          </w:tbl>
          <w:p w:rsidR="00621A02" w:rsidRPr="00227A2F" w:rsidRDefault="00621A02" w:rsidP="004546C1"/>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621A02" w:rsidRPr="00227A2F" w:rsidTr="0079750E">
              <w:tc>
                <w:tcPr>
                  <w:tcW w:w="4168" w:type="dxa"/>
                  <w:gridSpan w:val="4"/>
                </w:tcPr>
                <w:p w:rsidR="00621A02" w:rsidRPr="00227A2F" w:rsidRDefault="00621A02" w:rsidP="002E1B90">
                  <w:pPr>
                    <w:framePr w:hSpace="180" w:wrap="around" w:vAnchor="text" w:hAnchor="text" w:xAlign="center" w:y="1"/>
                    <w:suppressOverlap/>
                  </w:pPr>
                  <w:r w:rsidRPr="00227A2F">
                    <w:t>20ХХ+3</w:t>
                  </w:r>
                </w:p>
              </w:tc>
            </w:tr>
            <w:tr w:rsidR="00621A02" w:rsidRPr="00227A2F" w:rsidTr="0079750E">
              <w:tc>
                <w:tcPr>
                  <w:tcW w:w="2084" w:type="dxa"/>
                  <w:gridSpan w:val="2"/>
                </w:tcPr>
                <w:p w:rsidR="00621A02" w:rsidRPr="00227A2F" w:rsidRDefault="00621A02" w:rsidP="002E1B90">
                  <w:pPr>
                    <w:framePr w:hSpace="180" w:wrap="around" w:vAnchor="text" w:hAnchor="text" w:xAlign="center" w:y="1"/>
                    <w:suppressOverlap/>
                  </w:pPr>
                  <w:r w:rsidRPr="00227A2F">
                    <w:t>Утвержденный/ уточненный план</w:t>
                  </w:r>
                </w:p>
              </w:tc>
              <w:tc>
                <w:tcPr>
                  <w:tcW w:w="2084" w:type="dxa"/>
                  <w:gridSpan w:val="2"/>
                </w:tcPr>
                <w:p w:rsidR="00621A02" w:rsidRPr="00227A2F" w:rsidRDefault="00621A02" w:rsidP="002E1B90">
                  <w:pPr>
                    <w:framePr w:hSpace="180" w:wrap="around" w:vAnchor="text" w:hAnchor="text" w:xAlign="center" w:y="1"/>
                    <w:suppressOverlap/>
                  </w:pPr>
                  <w:r w:rsidRPr="00227A2F">
                    <w:t>Корректировка</w:t>
                  </w:r>
                </w:p>
              </w:tc>
            </w:tr>
            <w:tr w:rsidR="00621A02" w:rsidRPr="00227A2F" w:rsidTr="0079750E">
              <w:tc>
                <w:tcPr>
                  <w:tcW w:w="1042" w:type="dxa"/>
                </w:tcPr>
                <w:p w:rsidR="00621A02" w:rsidRPr="00227A2F" w:rsidRDefault="00621A02" w:rsidP="002E1B90">
                  <w:pPr>
                    <w:framePr w:hSpace="180" w:wrap="around" w:vAnchor="text" w:hAnchor="text" w:xAlign="center" w:y="1"/>
                    <w:suppressOverlap/>
                  </w:pPr>
                  <w:r w:rsidRPr="00227A2F">
                    <w:t>количество</w:t>
                  </w:r>
                </w:p>
              </w:tc>
              <w:tc>
                <w:tcPr>
                  <w:tcW w:w="1042" w:type="dxa"/>
                </w:tcPr>
                <w:p w:rsidR="00621A02" w:rsidRPr="00227A2F" w:rsidRDefault="00621A02"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621A02" w:rsidRPr="00227A2F" w:rsidRDefault="00621A02" w:rsidP="002E1B90">
                  <w:pPr>
                    <w:framePr w:hSpace="180" w:wrap="around" w:vAnchor="text" w:hAnchor="text" w:xAlign="center" w:y="1"/>
                    <w:suppressOverlap/>
                  </w:pPr>
                  <w:r w:rsidRPr="00227A2F">
                    <w:t>количество</w:t>
                  </w:r>
                </w:p>
              </w:tc>
              <w:tc>
                <w:tcPr>
                  <w:tcW w:w="1042" w:type="dxa"/>
                </w:tcPr>
                <w:p w:rsidR="00621A02" w:rsidRPr="00227A2F" w:rsidRDefault="00621A02" w:rsidP="002E1B90">
                  <w:pPr>
                    <w:framePr w:hSpace="180" w:wrap="around" w:vAnchor="text" w:hAnchor="text" w:xAlign="center" w:y="1"/>
                    <w:suppressOverlap/>
                  </w:pPr>
                  <w:r w:rsidRPr="00227A2F">
                    <w:t xml:space="preserve">расходы, тысяч </w:t>
                  </w:r>
                  <w:r w:rsidRPr="00227A2F">
                    <w:rPr>
                      <w:b/>
                    </w:rPr>
                    <w:t>теңге</w:t>
                  </w:r>
                </w:p>
              </w:tc>
            </w:tr>
            <w:tr w:rsidR="00621A02" w:rsidRPr="00227A2F" w:rsidTr="0079750E">
              <w:tc>
                <w:tcPr>
                  <w:tcW w:w="1042" w:type="dxa"/>
                </w:tcPr>
                <w:p w:rsidR="00621A02" w:rsidRPr="00227A2F" w:rsidRDefault="00621A02" w:rsidP="002E1B90">
                  <w:pPr>
                    <w:framePr w:hSpace="180" w:wrap="around" w:vAnchor="text" w:hAnchor="text" w:xAlign="center" w:y="1"/>
                    <w:suppressOverlap/>
                  </w:pPr>
                  <w:r w:rsidRPr="00227A2F">
                    <w:t>35</w:t>
                  </w:r>
                </w:p>
              </w:tc>
              <w:tc>
                <w:tcPr>
                  <w:tcW w:w="1042" w:type="dxa"/>
                </w:tcPr>
                <w:p w:rsidR="00621A02" w:rsidRPr="00227A2F" w:rsidRDefault="00621A02" w:rsidP="002E1B90">
                  <w:pPr>
                    <w:framePr w:hSpace="180" w:wrap="around" w:vAnchor="text" w:hAnchor="text" w:xAlign="center" w:y="1"/>
                    <w:suppressOverlap/>
                  </w:pPr>
                  <w:r w:rsidRPr="00227A2F">
                    <w:t>36</w:t>
                  </w:r>
                </w:p>
              </w:tc>
              <w:tc>
                <w:tcPr>
                  <w:tcW w:w="1042" w:type="dxa"/>
                </w:tcPr>
                <w:p w:rsidR="00621A02" w:rsidRPr="00227A2F" w:rsidRDefault="00621A02" w:rsidP="002E1B90">
                  <w:pPr>
                    <w:framePr w:hSpace="180" w:wrap="around" w:vAnchor="text" w:hAnchor="text" w:xAlign="center" w:y="1"/>
                    <w:suppressOverlap/>
                  </w:pPr>
                  <w:r w:rsidRPr="00227A2F">
                    <w:t>37</w:t>
                  </w:r>
                </w:p>
              </w:tc>
              <w:tc>
                <w:tcPr>
                  <w:tcW w:w="1042" w:type="dxa"/>
                </w:tcPr>
                <w:p w:rsidR="00621A02" w:rsidRPr="00227A2F" w:rsidRDefault="00621A02" w:rsidP="002E1B90">
                  <w:pPr>
                    <w:framePr w:hSpace="180" w:wrap="around" w:vAnchor="text" w:hAnchor="text" w:xAlign="center" w:y="1"/>
                    <w:suppressOverlap/>
                  </w:pPr>
                  <w:r w:rsidRPr="00227A2F">
                    <w:t>38</w:t>
                  </w:r>
                </w:p>
              </w:tc>
            </w:tr>
          </w:tbl>
          <w:p w:rsidR="00621A02" w:rsidRPr="00227A2F" w:rsidRDefault="00621A02" w:rsidP="004546C1"/>
        </w:tc>
        <w:tc>
          <w:tcPr>
            <w:tcW w:w="4112" w:type="dxa"/>
          </w:tcPr>
          <w:p w:rsidR="00621A02" w:rsidRPr="00227A2F" w:rsidRDefault="00621A02" w:rsidP="00621A02">
            <w:pPr>
              <w:ind w:left="20" w:firstLine="297"/>
              <w:jc w:val="both"/>
              <w:rPr>
                <w:bCs/>
              </w:rPr>
            </w:pPr>
            <w:r w:rsidRPr="00227A2F">
              <w:rPr>
                <w:bCs/>
              </w:rPr>
              <w:t xml:space="preserve">Обоснование приведено в позиции 1 Сравнительной таблицы. </w:t>
            </w:r>
          </w:p>
          <w:p w:rsidR="00621A02" w:rsidRPr="00227A2F" w:rsidRDefault="00621A02" w:rsidP="004546C1">
            <w:pPr>
              <w:ind w:left="20" w:firstLine="297"/>
              <w:jc w:val="both"/>
              <w:rPr>
                <w:bCs/>
              </w:rPr>
            </w:pPr>
          </w:p>
        </w:tc>
      </w:tr>
      <w:tr w:rsidR="00621A02" w:rsidRPr="00227A2F" w:rsidTr="009941C5">
        <w:tc>
          <w:tcPr>
            <w:tcW w:w="703" w:type="dxa"/>
          </w:tcPr>
          <w:p w:rsidR="00621A02" w:rsidRPr="00227A2F" w:rsidRDefault="00621A02" w:rsidP="00B576CA">
            <w:pPr>
              <w:ind w:left="20" w:firstLine="147"/>
              <w:jc w:val="center"/>
              <w:rPr>
                <w:bCs/>
                <w:lang w:val="kk-KZ"/>
              </w:rPr>
            </w:pPr>
            <w:r w:rsidRPr="00227A2F">
              <w:rPr>
                <w:bCs/>
                <w:lang w:val="kk-KZ"/>
              </w:rPr>
              <w:t>35.</w:t>
            </w:r>
          </w:p>
        </w:tc>
        <w:tc>
          <w:tcPr>
            <w:tcW w:w="1702" w:type="dxa"/>
          </w:tcPr>
          <w:p w:rsidR="00621A02" w:rsidRPr="00227A2F" w:rsidRDefault="009207F3" w:rsidP="009927B8">
            <w:pPr>
              <w:ind w:left="20" w:hanging="20"/>
              <w:jc w:val="center"/>
              <w:rPr>
                <w:bCs/>
              </w:rPr>
            </w:pPr>
            <w:r w:rsidRPr="00227A2F">
              <w:rPr>
                <w:bCs/>
              </w:rPr>
              <w:t>столбцы 40 и 42</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9207F3" w:rsidRPr="00227A2F" w:rsidTr="0079750E">
              <w:tc>
                <w:tcPr>
                  <w:tcW w:w="4168" w:type="dxa"/>
                  <w:gridSpan w:val="4"/>
                </w:tcPr>
                <w:p w:rsidR="009207F3" w:rsidRPr="00227A2F" w:rsidRDefault="009207F3" w:rsidP="002E1B90">
                  <w:pPr>
                    <w:framePr w:hSpace="180" w:wrap="around" w:vAnchor="text" w:hAnchor="text" w:xAlign="center" w:y="1"/>
                    <w:suppressOverlap/>
                  </w:pPr>
                  <w:r w:rsidRPr="00227A2F">
                    <w:t>20ХХ+4</w:t>
                  </w:r>
                </w:p>
              </w:tc>
            </w:tr>
            <w:tr w:rsidR="009207F3" w:rsidRPr="00227A2F" w:rsidTr="0079750E">
              <w:tc>
                <w:tcPr>
                  <w:tcW w:w="2084" w:type="dxa"/>
                  <w:gridSpan w:val="2"/>
                </w:tcPr>
                <w:p w:rsidR="009207F3" w:rsidRPr="00227A2F" w:rsidRDefault="009207F3" w:rsidP="002E1B90">
                  <w:pPr>
                    <w:framePr w:hSpace="180" w:wrap="around" w:vAnchor="text" w:hAnchor="text" w:xAlign="center" w:y="1"/>
                    <w:suppressOverlap/>
                  </w:pPr>
                  <w:r w:rsidRPr="00227A2F">
                    <w:t>Утвержденный/ уточненный план</w:t>
                  </w:r>
                </w:p>
              </w:tc>
              <w:tc>
                <w:tcPr>
                  <w:tcW w:w="2084" w:type="dxa"/>
                  <w:gridSpan w:val="2"/>
                </w:tcPr>
                <w:p w:rsidR="009207F3" w:rsidRPr="00227A2F" w:rsidRDefault="009207F3" w:rsidP="002E1B90">
                  <w:pPr>
                    <w:framePr w:hSpace="180" w:wrap="around" w:vAnchor="text" w:hAnchor="text" w:xAlign="center" w:y="1"/>
                    <w:suppressOverlap/>
                  </w:pPr>
                  <w:r w:rsidRPr="00227A2F">
                    <w:t>Корректировка</w:t>
                  </w:r>
                </w:p>
              </w:tc>
            </w:tr>
            <w:tr w:rsidR="009207F3" w:rsidRPr="00227A2F" w:rsidTr="0079750E">
              <w:tc>
                <w:tcPr>
                  <w:tcW w:w="1042" w:type="dxa"/>
                </w:tcPr>
                <w:p w:rsidR="009207F3" w:rsidRPr="00227A2F" w:rsidRDefault="009207F3" w:rsidP="002E1B90">
                  <w:pPr>
                    <w:framePr w:hSpace="180" w:wrap="around" w:vAnchor="text" w:hAnchor="text" w:xAlign="center" w:y="1"/>
                    <w:suppressOverlap/>
                  </w:pPr>
                  <w:r w:rsidRPr="00227A2F">
                    <w:t>количество</w:t>
                  </w:r>
                </w:p>
              </w:tc>
              <w:tc>
                <w:tcPr>
                  <w:tcW w:w="1042" w:type="dxa"/>
                </w:tcPr>
                <w:p w:rsidR="009207F3" w:rsidRPr="00227A2F" w:rsidRDefault="009207F3" w:rsidP="002E1B90">
                  <w:pPr>
                    <w:framePr w:hSpace="180" w:wrap="around" w:vAnchor="text" w:hAnchor="text" w:xAlign="center" w:y="1"/>
                    <w:suppressOverlap/>
                  </w:pPr>
                  <w:r w:rsidRPr="00227A2F">
                    <w:t xml:space="preserve">расходы, тысяч  </w:t>
                  </w:r>
                  <w:r w:rsidRPr="00227A2F">
                    <w:rPr>
                      <w:b/>
                    </w:rPr>
                    <w:t>те</w:t>
                  </w:r>
                  <w:r w:rsidRPr="00227A2F">
                    <w:rPr>
                      <w:b/>
                      <w:lang w:val="kk-KZ"/>
                    </w:rPr>
                    <w:t>н</w:t>
                  </w:r>
                  <w:r w:rsidRPr="00227A2F">
                    <w:rPr>
                      <w:b/>
                    </w:rPr>
                    <w:t>ге</w:t>
                  </w:r>
                </w:p>
              </w:tc>
              <w:tc>
                <w:tcPr>
                  <w:tcW w:w="1042" w:type="dxa"/>
                </w:tcPr>
                <w:p w:rsidR="009207F3" w:rsidRPr="00227A2F" w:rsidRDefault="009207F3" w:rsidP="002E1B90">
                  <w:pPr>
                    <w:framePr w:hSpace="180" w:wrap="around" w:vAnchor="text" w:hAnchor="text" w:xAlign="center" w:y="1"/>
                    <w:suppressOverlap/>
                  </w:pPr>
                  <w:r w:rsidRPr="00227A2F">
                    <w:t>количество</w:t>
                  </w:r>
                </w:p>
              </w:tc>
              <w:tc>
                <w:tcPr>
                  <w:tcW w:w="1042" w:type="dxa"/>
                </w:tcPr>
                <w:p w:rsidR="009207F3" w:rsidRPr="00227A2F" w:rsidRDefault="009207F3" w:rsidP="002E1B90">
                  <w:pPr>
                    <w:framePr w:hSpace="180" w:wrap="around" w:vAnchor="text" w:hAnchor="text" w:xAlign="center" w:y="1"/>
                    <w:suppressOverlap/>
                  </w:pPr>
                  <w:r w:rsidRPr="00227A2F">
                    <w:t xml:space="preserve">расходы, тысяч </w:t>
                  </w:r>
                  <w:r w:rsidRPr="00227A2F">
                    <w:rPr>
                      <w:b/>
                    </w:rPr>
                    <w:t>тенге</w:t>
                  </w:r>
                </w:p>
              </w:tc>
            </w:tr>
            <w:tr w:rsidR="009207F3" w:rsidRPr="00227A2F" w:rsidTr="0079750E">
              <w:tc>
                <w:tcPr>
                  <w:tcW w:w="1042" w:type="dxa"/>
                </w:tcPr>
                <w:p w:rsidR="009207F3" w:rsidRPr="00227A2F" w:rsidRDefault="009207F3" w:rsidP="002E1B90">
                  <w:pPr>
                    <w:framePr w:hSpace="180" w:wrap="around" w:vAnchor="text" w:hAnchor="text" w:xAlign="center" w:y="1"/>
                    <w:suppressOverlap/>
                  </w:pPr>
                  <w:r w:rsidRPr="00227A2F">
                    <w:t>39</w:t>
                  </w:r>
                </w:p>
              </w:tc>
              <w:tc>
                <w:tcPr>
                  <w:tcW w:w="1042" w:type="dxa"/>
                </w:tcPr>
                <w:p w:rsidR="009207F3" w:rsidRPr="00227A2F" w:rsidRDefault="009207F3" w:rsidP="002E1B90">
                  <w:pPr>
                    <w:framePr w:hSpace="180" w:wrap="around" w:vAnchor="text" w:hAnchor="text" w:xAlign="center" w:y="1"/>
                    <w:suppressOverlap/>
                  </w:pPr>
                  <w:r w:rsidRPr="00227A2F">
                    <w:t>40</w:t>
                  </w:r>
                </w:p>
              </w:tc>
              <w:tc>
                <w:tcPr>
                  <w:tcW w:w="1042" w:type="dxa"/>
                </w:tcPr>
                <w:p w:rsidR="009207F3" w:rsidRPr="00227A2F" w:rsidRDefault="009207F3" w:rsidP="002E1B90">
                  <w:pPr>
                    <w:framePr w:hSpace="180" w:wrap="around" w:vAnchor="text" w:hAnchor="text" w:xAlign="center" w:y="1"/>
                    <w:suppressOverlap/>
                  </w:pPr>
                  <w:r w:rsidRPr="00227A2F">
                    <w:t>41</w:t>
                  </w:r>
                </w:p>
              </w:tc>
              <w:tc>
                <w:tcPr>
                  <w:tcW w:w="1042" w:type="dxa"/>
                </w:tcPr>
                <w:p w:rsidR="009207F3" w:rsidRPr="00227A2F" w:rsidRDefault="009207F3" w:rsidP="002E1B90">
                  <w:pPr>
                    <w:framePr w:hSpace="180" w:wrap="around" w:vAnchor="text" w:hAnchor="text" w:xAlign="center" w:y="1"/>
                    <w:suppressOverlap/>
                  </w:pPr>
                  <w:r w:rsidRPr="00227A2F">
                    <w:t>42</w:t>
                  </w:r>
                </w:p>
              </w:tc>
            </w:tr>
          </w:tbl>
          <w:p w:rsidR="00621A02" w:rsidRPr="00227A2F" w:rsidRDefault="00621A02" w:rsidP="00621A02"/>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9207F3" w:rsidRPr="00227A2F" w:rsidTr="0079750E">
              <w:tc>
                <w:tcPr>
                  <w:tcW w:w="4168" w:type="dxa"/>
                  <w:gridSpan w:val="4"/>
                </w:tcPr>
                <w:p w:rsidR="009207F3" w:rsidRPr="00227A2F" w:rsidRDefault="009207F3" w:rsidP="002E1B90">
                  <w:pPr>
                    <w:framePr w:hSpace="180" w:wrap="around" w:vAnchor="text" w:hAnchor="text" w:xAlign="center" w:y="1"/>
                    <w:suppressOverlap/>
                  </w:pPr>
                  <w:r w:rsidRPr="00227A2F">
                    <w:t>20ХХ+4</w:t>
                  </w:r>
                </w:p>
              </w:tc>
            </w:tr>
            <w:tr w:rsidR="009207F3" w:rsidRPr="00227A2F" w:rsidTr="0079750E">
              <w:tc>
                <w:tcPr>
                  <w:tcW w:w="2084" w:type="dxa"/>
                  <w:gridSpan w:val="2"/>
                </w:tcPr>
                <w:p w:rsidR="009207F3" w:rsidRPr="00227A2F" w:rsidRDefault="009207F3" w:rsidP="002E1B90">
                  <w:pPr>
                    <w:framePr w:hSpace="180" w:wrap="around" w:vAnchor="text" w:hAnchor="text" w:xAlign="center" w:y="1"/>
                    <w:suppressOverlap/>
                  </w:pPr>
                  <w:r w:rsidRPr="00227A2F">
                    <w:t>Утвержденный/ уточненный план</w:t>
                  </w:r>
                </w:p>
              </w:tc>
              <w:tc>
                <w:tcPr>
                  <w:tcW w:w="2084" w:type="dxa"/>
                  <w:gridSpan w:val="2"/>
                </w:tcPr>
                <w:p w:rsidR="009207F3" w:rsidRPr="00227A2F" w:rsidRDefault="009207F3" w:rsidP="002E1B90">
                  <w:pPr>
                    <w:framePr w:hSpace="180" w:wrap="around" w:vAnchor="text" w:hAnchor="text" w:xAlign="center" w:y="1"/>
                    <w:suppressOverlap/>
                  </w:pPr>
                  <w:r w:rsidRPr="00227A2F">
                    <w:t>Корректировка</w:t>
                  </w:r>
                </w:p>
              </w:tc>
            </w:tr>
            <w:tr w:rsidR="009207F3" w:rsidRPr="00227A2F" w:rsidTr="0079750E">
              <w:tc>
                <w:tcPr>
                  <w:tcW w:w="1042" w:type="dxa"/>
                </w:tcPr>
                <w:p w:rsidR="009207F3" w:rsidRPr="00227A2F" w:rsidRDefault="009207F3" w:rsidP="002E1B90">
                  <w:pPr>
                    <w:framePr w:hSpace="180" w:wrap="around" w:vAnchor="text" w:hAnchor="text" w:xAlign="center" w:y="1"/>
                    <w:suppressOverlap/>
                  </w:pPr>
                  <w:r w:rsidRPr="00227A2F">
                    <w:t>количество</w:t>
                  </w:r>
                </w:p>
              </w:tc>
              <w:tc>
                <w:tcPr>
                  <w:tcW w:w="1042" w:type="dxa"/>
                </w:tcPr>
                <w:p w:rsidR="009207F3" w:rsidRPr="00227A2F" w:rsidRDefault="009207F3"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9207F3" w:rsidRPr="00227A2F" w:rsidRDefault="009207F3" w:rsidP="002E1B90">
                  <w:pPr>
                    <w:framePr w:hSpace="180" w:wrap="around" w:vAnchor="text" w:hAnchor="text" w:xAlign="center" w:y="1"/>
                    <w:suppressOverlap/>
                  </w:pPr>
                  <w:r w:rsidRPr="00227A2F">
                    <w:t>количество</w:t>
                  </w:r>
                </w:p>
              </w:tc>
              <w:tc>
                <w:tcPr>
                  <w:tcW w:w="1042" w:type="dxa"/>
                </w:tcPr>
                <w:p w:rsidR="009207F3" w:rsidRPr="00227A2F" w:rsidRDefault="009207F3" w:rsidP="002E1B90">
                  <w:pPr>
                    <w:framePr w:hSpace="180" w:wrap="around" w:vAnchor="text" w:hAnchor="text" w:xAlign="center" w:y="1"/>
                    <w:suppressOverlap/>
                  </w:pPr>
                  <w:r w:rsidRPr="00227A2F">
                    <w:t xml:space="preserve">расходы, тысяч </w:t>
                  </w:r>
                  <w:r w:rsidRPr="00227A2F">
                    <w:rPr>
                      <w:b/>
                    </w:rPr>
                    <w:t>теңге</w:t>
                  </w:r>
                </w:p>
              </w:tc>
            </w:tr>
            <w:tr w:rsidR="009207F3" w:rsidRPr="00227A2F" w:rsidTr="0079750E">
              <w:tc>
                <w:tcPr>
                  <w:tcW w:w="1042" w:type="dxa"/>
                </w:tcPr>
                <w:p w:rsidR="009207F3" w:rsidRPr="00227A2F" w:rsidRDefault="009207F3" w:rsidP="002E1B90">
                  <w:pPr>
                    <w:framePr w:hSpace="180" w:wrap="around" w:vAnchor="text" w:hAnchor="text" w:xAlign="center" w:y="1"/>
                    <w:suppressOverlap/>
                  </w:pPr>
                  <w:r w:rsidRPr="00227A2F">
                    <w:t>39</w:t>
                  </w:r>
                </w:p>
              </w:tc>
              <w:tc>
                <w:tcPr>
                  <w:tcW w:w="1042" w:type="dxa"/>
                </w:tcPr>
                <w:p w:rsidR="009207F3" w:rsidRPr="00227A2F" w:rsidRDefault="009207F3" w:rsidP="002E1B90">
                  <w:pPr>
                    <w:framePr w:hSpace="180" w:wrap="around" w:vAnchor="text" w:hAnchor="text" w:xAlign="center" w:y="1"/>
                    <w:suppressOverlap/>
                  </w:pPr>
                  <w:r w:rsidRPr="00227A2F">
                    <w:t>40</w:t>
                  </w:r>
                </w:p>
              </w:tc>
              <w:tc>
                <w:tcPr>
                  <w:tcW w:w="1042" w:type="dxa"/>
                </w:tcPr>
                <w:p w:rsidR="009207F3" w:rsidRPr="00227A2F" w:rsidRDefault="009207F3" w:rsidP="002E1B90">
                  <w:pPr>
                    <w:framePr w:hSpace="180" w:wrap="around" w:vAnchor="text" w:hAnchor="text" w:xAlign="center" w:y="1"/>
                    <w:suppressOverlap/>
                  </w:pPr>
                  <w:r w:rsidRPr="00227A2F">
                    <w:t>41</w:t>
                  </w:r>
                </w:p>
              </w:tc>
              <w:tc>
                <w:tcPr>
                  <w:tcW w:w="1042" w:type="dxa"/>
                </w:tcPr>
                <w:p w:rsidR="009207F3" w:rsidRPr="00227A2F" w:rsidRDefault="009207F3" w:rsidP="002E1B90">
                  <w:pPr>
                    <w:framePr w:hSpace="180" w:wrap="around" w:vAnchor="text" w:hAnchor="text" w:xAlign="center" w:y="1"/>
                    <w:suppressOverlap/>
                  </w:pPr>
                  <w:r w:rsidRPr="00227A2F">
                    <w:t>42</w:t>
                  </w:r>
                </w:p>
              </w:tc>
            </w:tr>
          </w:tbl>
          <w:p w:rsidR="00621A02" w:rsidRPr="00227A2F" w:rsidRDefault="00621A02" w:rsidP="00621A02"/>
        </w:tc>
        <w:tc>
          <w:tcPr>
            <w:tcW w:w="4112" w:type="dxa"/>
          </w:tcPr>
          <w:p w:rsidR="009207F3" w:rsidRPr="00227A2F" w:rsidRDefault="009207F3" w:rsidP="009207F3">
            <w:pPr>
              <w:ind w:left="20" w:firstLine="297"/>
              <w:jc w:val="both"/>
              <w:rPr>
                <w:bCs/>
              </w:rPr>
            </w:pPr>
            <w:r w:rsidRPr="00227A2F">
              <w:rPr>
                <w:bCs/>
              </w:rPr>
              <w:t xml:space="preserve">Обоснование приведено в позиции 1 Сравнительной таблицы. </w:t>
            </w:r>
          </w:p>
          <w:p w:rsidR="00621A02" w:rsidRPr="00227A2F" w:rsidRDefault="00621A02" w:rsidP="00621A02">
            <w:pPr>
              <w:ind w:left="20" w:firstLine="297"/>
              <w:jc w:val="both"/>
              <w:rPr>
                <w:bCs/>
              </w:rPr>
            </w:pPr>
          </w:p>
        </w:tc>
      </w:tr>
      <w:tr w:rsidR="009207F3" w:rsidRPr="00227A2F" w:rsidTr="009941C5">
        <w:tc>
          <w:tcPr>
            <w:tcW w:w="703" w:type="dxa"/>
          </w:tcPr>
          <w:p w:rsidR="009207F3" w:rsidRPr="00227A2F" w:rsidRDefault="009207F3" w:rsidP="00B576CA">
            <w:pPr>
              <w:ind w:left="20" w:firstLine="147"/>
              <w:jc w:val="center"/>
              <w:rPr>
                <w:bCs/>
                <w:lang w:val="kk-KZ"/>
              </w:rPr>
            </w:pPr>
            <w:r w:rsidRPr="00227A2F">
              <w:rPr>
                <w:bCs/>
                <w:lang w:val="kk-KZ"/>
              </w:rPr>
              <w:t>36.</w:t>
            </w:r>
          </w:p>
        </w:tc>
        <w:tc>
          <w:tcPr>
            <w:tcW w:w="1702" w:type="dxa"/>
          </w:tcPr>
          <w:p w:rsidR="009207F3" w:rsidRPr="00227A2F" w:rsidRDefault="009207F3" w:rsidP="009927B8">
            <w:pPr>
              <w:ind w:left="20" w:hanging="20"/>
              <w:jc w:val="center"/>
              <w:rPr>
                <w:bCs/>
              </w:rPr>
            </w:pPr>
            <w:r w:rsidRPr="00227A2F">
              <w:rPr>
                <w:bCs/>
              </w:rPr>
              <w:t>столбцы 44 и 46</w:t>
            </w:r>
          </w:p>
        </w:tc>
        <w:tc>
          <w:tcPr>
            <w:tcW w:w="4394" w:type="dxa"/>
          </w:tcPr>
          <w:tbl>
            <w:tblPr>
              <w:tblStyle w:val="a6"/>
              <w:tblW w:w="0" w:type="auto"/>
              <w:tblLayout w:type="fixed"/>
              <w:tblLook w:val="04A0" w:firstRow="1" w:lastRow="0" w:firstColumn="1" w:lastColumn="0" w:noHBand="0" w:noVBand="1"/>
            </w:tblPr>
            <w:tblGrid>
              <w:gridCol w:w="1042"/>
              <w:gridCol w:w="1042"/>
              <w:gridCol w:w="1042"/>
              <w:gridCol w:w="1042"/>
            </w:tblGrid>
            <w:tr w:rsidR="009207F3" w:rsidRPr="00227A2F" w:rsidTr="0079750E">
              <w:tc>
                <w:tcPr>
                  <w:tcW w:w="4168" w:type="dxa"/>
                  <w:gridSpan w:val="4"/>
                </w:tcPr>
                <w:p w:rsidR="009207F3" w:rsidRPr="00227A2F" w:rsidRDefault="009207F3" w:rsidP="002E1B90">
                  <w:pPr>
                    <w:framePr w:hSpace="180" w:wrap="around" w:vAnchor="text" w:hAnchor="text" w:xAlign="center" w:y="1"/>
                    <w:suppressOverlap/>
                  </w:pPr>
                  <w:r w:rsidRPr="00227A2F">
                    <w:t>20ХХ+4</w:t>
                  </w:r>
                </w:p>
              </w:tc>
            </w:tr>
            <w:tr w:rsidR="009207F3" w:rsidRPr="00227A2F" w:rsidTr="0079750E">
              <w:tc>
                <w:tcPr>
                  <w:tcW w:w="2084" w:type="dxa"/>
                  <w:gridSpan w:val="2"/>
                </w:tcPr>
                <w:p w:rsidR="009207F3" w:rsidRPr="00227A2F" w:rsidRDefault="009207F3" w:rsidP="002E1B90">
                  <w:pPr>
                    <w:framePr w:hSpace="180" w:wrap="around" w:vAnchor="text" w:hAnchor="text" w:xAlign="center" w:y="1"/>
                    <w:suppressOverlap/>
                  </w:pPr>
                  <w:r w:rsidRPr="00227A2F">
                    <w:t>Утвержденный/ уточненный план</w:t>
                  </w:r>
                </w:p>
              </w:tc>
              <w:tc>
                <w:tcPr>
                  <w:tcW w:w="2084" w:type="dxa"/>
                  <w:gridSpan w:val="2"/>
                </w:tcPr>
                <w:p w:rsidR="009207F3" w:rsidRPr="00227A2F" w:rsidRDefault="009207F3" w:rsidP="002E1B90">
                  <w:pPr>
                    <w:framePr w:hSpace="180" w:wrap="around" w:vAnchor="text" w:hAnchor="text" w:xAlign="center" w:y="1"/>
                    <w:suppressOverlap/>
                  </w:pPr>
                  <w:r w:rsidRPr="00227A2F">
                    <w:t>Корректировка</w:t>
                  </w:r>
                </w:p>
              </w:tc>
            </w:tr>
            <w:tr w:rsidR="009207F3" w:rsidRPr="00227A2F" w:rsidTr="0079750E">
              <w:tc>
                <w:tcPr>
                  <w:tcW w:w="1042" w:type="dxa"/>
                </w:tcPr>
                <w:p w:rsidR="009207F3" w:rsidRPr="00227A2F" w:rsidRDefault="009207F3" w:rsidP="002E1B90">
                  <w:pPr>
                    <w:framePr w:hSpace="180" w:wrap="around" w:vAnchor="text" w:hAnchor="text" w:xAlign="center" w:y="1"/>
                    <w:suppressOverlap/>
                  </w:pPr>
                  <w:r w:rsidRPr="00227A2F">
                    <w:t>количество</w:t>
                  </w:r>
                </w:p>
              </w:tc>
              <w:tc>
                <w:tcPr>
                  <w:tcW w:w="1042" w:type="dxa"/>
                </w:tcPr>
                <w:p w:rsidR="009207F3" w:rsidRPr="00227A2F" w:rsidRDefault="009207F3" w:rsidP="002E1B90">
                  <w:pPr>
                    <w:framePr w:hSpace="180" w:wrap="around" w:vAnchor="text" w:hAnchor="text" w:xAlign="center" w:y="1"/>
                    <w:suppressOverlap/>
                  </w:pPr>
                  <w:r w:rsidRPr="00227A2F">
                    <w:t xml:space="preserve">расходы, тысяч  </w:t>
                  </w:r>
                  <w:r w:rsidRPr="00227A2F">
                    <w:rPr>
                      <w:b/>
                    </w:rPr>
                    <w:t>те</w:t>
                  </w:r>
                  <w:r w:rsidRPr="00227A2F">
                    <w:rPr>
                      <w:b/>
                      <w:lang w:val="kk-KZ"/>
                    </w:rPr>
                    <w:t>н</w:t>
                  </w:r>
                  <w:r w:rsidRPr="00227A2F">
                    <w:rPr>
                      <w:b/>
                    </w:rPr>
                    <w:t>ге</w:t>
                  </w:r>
                </w:p>
              </w:tc>
              <w:tc>
                <w:tcPr>
                  <w:tcW w:w="1042" w:type="dxa"/>
                </w:tcPr>
                <w:p w:rsidR="009207F3" w:rsidRPr="00227A2F" w:rsidRDefault="009207F3" w:rsidP="002E1B90">
                  <w:pPr>
                    <w:framePr w:hSpace="180" w:wrap="around" w:vAnchor="text" w:hAnchor="text" w:xAlign="center" w:y="1"/>
                    <w:suppressOverlap/>
                  </w:pPr>
                  <w:r w:rsidRPr="00227A2F">
                    <w:t>количество</w:t>
                  </w:r>
                </w:p>
              </w:tc>
              <w:tc>
                <w:tcPr>
                  <w:tcW w:w="1042" w:type="dxa"/>
                </w:tcPr>
                <w:p w:rsidR="009207F3" w:rsidRPr="00227A2F" w:rsidRDefault="009207F3" w:rsidP="002E1B90">
                  <w:pPr>
                    <w:framePr w:hSpace="180" w:wrap="around" w:vAnchor="text" w:hAnchor="text" w:xAlign="center" w:y="1"/>
                    <w:suppressOverlap/>
                  </w:pPr>
                  <w:r w:rsidRPr="00227A2F">
                    <w:t xml:space="preserve">расходы, тысяч </w:t>
                  </w:r>
                  <w:r w:rsidRPr="00227A2F">
                    <w:rPr>
                      <w:b/>
                    </w:rPr>
                    <w:t>тенге</w:t>
                  </w:r>
                </w:p>
              </w:tc>
            </w:tr>
            <w:tr w:rsidR="009207F3" w:rsidRPr="00227A2F" w:rsidTr="0079750E">
              <w:tc>
                <w:tcPr>
                  <w:tcW w:w="1042" w:type="dxa"/>
                </w:tcPr>
                <w:p w:rsidR="009207F3" w:rsidRPr="00227A2F" w:rsidRDefault="009207F3" w:rsidP="002E1B90">
                  <w:pPr>
                    <w:framePr w:hSpace="180" w:wrap="around" w:vAnchor="text" w:hAnchor="text" w:xAlign="center" w:y="1"/>
                    <w:suppressOverlap/>
                  </w:pPr>
                  <w:r w:rsidRPr="00227A2F">
                    <w:t>43</w:t>
                  </w:r>
                </w:p>
              </w:tc>
              <w:tc>
                <w:tcPr>
                  <w:tcW w:w="1042" w:type="dxa"/>
                </w:tcPr>
                <w:p w:rsidR="009207F3" w:rsidRPr="00227A2F" w:rsidRDefault="009207F3" w:rsidP="002E1B90">
                  <w:pPr>
                    <w:framePr w:hSpace="180" w:wrap="around" w:vAnchor="text" w:hAnchor="text" w:xAlign="center" w:y="1"/>
                    <w:suppressOverlap/>
                  </w:pPr>
                  <w:r w:rsidRPr="00227A2F">
                    <w:t>44</w:t>
                  </w:r>
                </w:p>
              </w:tc>
              <w:tc>
                <w:tcPr>
                  <w:tcW w:w="1042" w:type="dxa"/>
                </w:tcPr>
                <w:p w:rsidR="009207F3" w:rsidRPr="00227A2F" w:rsidRDefault="009207F3" w:rsidP="002E1B90">
                  <w:pPr>
                    <w:framePr w:hSpace="180" w:wrap="around" w:vAnchor="text" w:hAnchor="text" w:xAlign="center" w:y="1"/>
                    <w:suppressOverlap/>
                  </w:pPr>
                  <w:r w:rsidRPr="00227A2F">
                    <w:t>45</w:t>
                  </w:r>
                </w:p>
              </w:tc>
              <w:tc>
                <w:tcPr>
                  <w:tcW w:w="1042" w:type="dxa"/>
                </w:tcPr>
                <w:p w:rsidR="009207F3" w:rsidRPr="00227A2F" w:rsidRDefault="009207F3" w:rsidP="002E1B90">
                  <w:pPr>
                    <w:framePr w:hSpace="180" w:wrap="around" w:vAnchor="text" w:hAnchor="text" w:xAlign="center" w:y="1"/>
                    <w:suppressOverlap/>
                  </w:pPr>
                  <w:r w:rsidRPr="00227A2F">
                    <w:t>46</w:t>
                  </w:r>
                </w:p>
              </w:tc>
            </w:tr>
          </w:tbl>
          <w:p w:rsidR="009207F3" w:rsidRPr="00227A2F" w:rsidRDefault="009207F3" w:rsidP="009207F3"/>
        </w:tc>
        <w:tc>
          <w:tcPr>
            <w:tcW w:w="4395" w:type="dxa"/>
          </w:tcPr>
          <w:tbl>
            <w:tblPr>
              <w:tblStyle w:val="a6"/>
              <w:tblW w:w="0" w:type="auto"/>
              <w:tblLayout w:type="fixed"/>
              <w:tblLook w:val="04A0" w:firstRow="1" w:lastRow="0" w:firstColumn="1" w:lastColumn="0" w:noHBand="0" w:noVBand="1"/>
            </w:tblPr>
            <w:tblGrid>
              <w:gridCol w:w="1042"/>
              <w:gridCol w:w="1042"/>
              <w:gridCol w:w="1042"/>
              <w:gridCol w:w="1042"/>
            </w:tblGrid>
            <w:tr w:rsidR="009207F3" w:rsidRPr="00227A2F" w:rsidTr="0079750E">
              <w:tc>
                <w:tcPr>
                  <w:tcW w:w="4168" w:type="dxa"/>
                  <w:gridSpan w:val="4"/>
                </w:tcPr>
                <w:p w:rsidR="009207F3" w:rsidRPr="00227A2F" w:rsidRDefault="009207F3" w:rsidP="002E1B90">
                  <w:pPr>
                    <w:framePr w:hSpace="180" w:wrap="around" w:vAnchor="text" w:hAnchor="text" w:xAlign="center" w:y="1"/>
                    <w:suppressOverlap/>
                  </w:pPr>
                  <w:r w:rsidRPr="00227A2F">
                    <w:t>20ХХ+4</w:t>
                  </w:r>
                </w:p>
              </w:tc>
            </w:tr>
            <w:tr w:rsidR="009207F3" w:rsidRPr="00227A2F" w:rsidTr="0079750E">
              <w:tc>
                <w:tcPr>
                  <w:tcW w:w="2084" w:type="dxa"/>
                  <w:gridSpan w:val="2"/>
                </w:tcPr>
                <w:p w:rsidR="009207F3" w:rsidRPr="00227A2F" w:rsidRDefault="009207F3" w:rsidP="002E1B90">
                  <w:pPr>
                    <w:framePr w:hSpace="180" w:wrap="around" w:vAnchor="text" w:hAnchor="text" w:xAlign="center" w:y="1"/>
                    <w:suppressOverlap/>
                  </w:pPr>
                  <w:r w:rsidRPr="00227A2F">
                    <w:t>Утвержденный/ уточненный план</w:t>
                  </w:r>
                </w:p>
              </w:tc>
              <w:tc>
                <w:tcPr>
                  <w:tcW w:w="2084" w:type="dxa"/>
                  <w:gridSpan w:val="2"/>
                </w:tcPr>
                <w:p w:rsidR="009207F3" w:rsidRPr="00227A2F" w:rsidRDefault="009207F3" w:rsidP="002E1B90">
                  <w:pPr>
                    <w:framePr w:hSpace="180" w:wrap="around" w:vAnchor="text" w:hAnchor="text" w:xAlign="center" w:y="1"/>
                    <w:suppressOverlap/>
                  </w:pPr>
                  <w:r w:rsidRPr="00227A2F">
                    <w:t>Корректировка</w:t>
                  </w:r>
                </w:p>
              </w:tc>
            </w:tr>
            <w:tr w:rsidR="009207F3" w:rsidRPr="00227A2F" w:rsidTr="0079750E">
              <w:tc>
                <w:tcPr>
                  <w:tcW w:w="1042" w:type="dxa"/>
                </w:tcPr>
                <w:p w:rsidR="009207F3" w:rsidRPr="00227A2F" w:rsidRDefault="009207F3" w:rsidP="002E1B90">
                  <w:pPr>
                    <w:framePr w:hSpace="180" w:wrap="around" w:vAnchor="text" w:hAnchor="text" w:xAlign="center" w:y="1"/>
                    <w:suppressOverlap/>
                  </w:pPr>
                  <w:r w:rsidRPr="00227A2F">
                    <w:t>количество</w:t>
                  </w:r>
                </w:p>
              </w:tc>
              <w:tc>
                <w:tcPr>
                  <w:tcW w:w="1042" w:type="dxa"/>
                </w:tcPr>
                <w:p w:rsidR="009207F3" w:rsidRPr="00227A2F" w:rsidRDefault="009207F3" w:rsidP="002E1B90">
                  <w:pPr>
                    <w:framePr w:hSpace="180" w:wrap="around" w:vAnchor="text" w:hAnchor="text" w:xAlign="center" w:y="1"/>
                    <w:suppressOverlap/>
                  </w:pPr>
                  <w:r w:rsidRPr="00227A2F">
                    <w:t xml:space="preserve">расходы, тысяч  </w:t>
                  </w:r>
                  <w:r w:rsidRPr="00227A2F">
                    <w:rPr>
                      <w:b/>
                    </w:rPr>
                    <w:t>теңге</w:t>
                  </w:r>
                </w:p>
              </w:tc>
              <w:tc>
                <w:tcPr>
                  <w:tcW w:w="1042" w:type="dxa"/>
                </w:tcPr>
                <w:p w:rsidR="009207F3" w:rsidRPr="00227A2F" w:rsidRDefault="009207F3" w:rsidP="002E1B90">
                  <w:pPr>
                    <w:framePr w:hSpace="180" w:wrap="around" w:vAnchor="text" w:hAnchor="text" w:xAlign="center" w:y="1"/>
                    <w:suppressOverlap/>
                  </w:pPr>
                  <w:r w:rsidRPr="00227A2F">
                    <w:t>количество</w:t>
                  </w:r>
                </w:p>
              </w:tc>
              <w:tc>
                <w:tcPr>
                  <w:tcW w:w="1042" w:type="dxa"/>
                </w:tcPr>
                <w:p w:rsidR="009207F3" w:rsidRPr="00227A2F" w:rsidRDefault="009207F3" w:rsidP="002E1B90">
                  <w:pPr>
                    <w:framePr w:hSpace="180" w:wrap="around" w:vAnchor="text" w:hAnchor="text" w:xAlign="center" w:y="1"/>
                    <w:suppressOverlap/>
                  </w:pPr>
                  <w:r w:rsidRPr="00227A2F">
                    <w:t xml:space="preserve">расходы, тысяч </w:t>
                  </w:r>
                  <w:r w:rsidRPr="00227A2F">
                    <w:rPr>
                      <w:b/>
                    </w:rPr>
                    <w:t>теңге</w:t>
                  </w:r>
                </w:p>
              </w:tc>
            </w:tr>
            <w:tr w:rsidR="009207F3" w:rsidRPr="00227A2F" w:rsidTr="0079750E">
              <w:tc>
                <w:tcPr>
                  <w:tcW w:w="1042" w:type="dxa"/>
                </w:tcPr>
                <w:p w:rsidR="009207F3" w:rsidRPr="00227A2F" w:rsidRDefault="009207F3" w:rsidP="002E1B90">
                  <w:pPr>
                    <w:framePr w:hSpace="180" w:wrap="around" w:vAnchor="text" w:hAnchor="text" w:xAlign="center" w:y="1"/>
                    <w:suppressOverlap/>
                  </w:pPr>
                  <w:r w:rsidRPr="00227A2F">
                    <w:t>43</w:t>
                  </w:r>
                </w:p>
              </w:tc>
              <w:tc>
                <w:tcPr>
                  <w:tcW w:w="1042" w:type="dxa"/>
                </w:tcPr>
                <w:p w:rsidR="009207F3" w:rsidRPr="00227A2F" w:rsidRDefault="009207F3" w:rsidP="002E1B90">
                  <w:pPr>
                    <w:framePr w:hSpace="180" w:wrap="around" w:vAnchor="text" w:hAnchor="text" w:xAlign="center" w:y="1"/>
                    <w:suppressOverlap/>
                  </w:pPr>
                  <w:r w:rsidRPr="00227A2F">
                    <w:t>44</w:t>
                  </w:r>
                </w:p>
              </w:tc>
              <w:tc>
                <w:tcPr>
                  <w:tcW w:w="1042" w:type="dxa"/>
                </w:tcPr>
                <w:p w:rsidR="009207F3" w:rsidRPr="00227A2F" w:rsidRDefault="009207F3" w:rsidP="002E1B90">
                  <w:pPr>
                    <w:framePr w:hSpace="180" w:wrap="around" w:vAnchor="text" w:hAnchor="text" w:xAlign="center" w:y="1"/>
                    <w:suppressOverlap/>
                  </w:pPr>
                  <w:r w:rsidRPr="00227A2F">
                    <w:t>45</w:t>
                  </w:r>
                </w:p>
              </w:tc>
              <w:tc>
                <w:tcPr>
                  <w:tcW w:w="1042" w:type="dxa"/>
                </w:tcPr>
                <w:p w:rsidR="009207F3" w:rsidRPr="00227A2F" w:rsidRDefault="009207F3" w:rsidP="002E1B90">
                  <w:pPr>
                    <w:framePr w:hSpace="180" w:wrap="around" w:vAnchor="text" w:hAnchor="text" w:xAlign="center" w:y="1"/>
                    <w:suppressOverlap/>
                  </w:pPr>
                  <w:r w:rsidRPr="00227A2F">
                    <w:t>46</w:t>
                  </w:r>
                </w:p>
              </w:tc>
            </w:tr>
          </w:tbl>
          <w:p w:rsidR="009207F3" w:rsidRPr="00227A2F" w:rsidRDefault="009207F3" w:rsidP="009207F3"/>
        </w:tc>
        <w:tc>
          <w:tcPr>
            <w:tcW w:w="4112" w:type="dxa"/>
          </w:tcPr>
          <w:p w:rsidR="009207F3" w:rsidRPr="00227A2F" w:rsidRDefault="009207F3" w:rsidP="009207F3">
            <w:pPr>
              <w:ind w:left="20" w:firstLine="297"/>
              <w:jc w:val="both"/>
              <w:rPr>
                <w:bCs/>
              </w:rPr>
            </w:pPr>
            <w:r w:rsidRPr="00227A2F">
              <w:rPr>
                <w:bCs/>
              </w:rPr>
              <w:t xml:space="preserve">Обоснование приведено в позиции 1 Сравнительной таблицы. </w:t>
            </w:r>
          </w:p>
          <w:p w:rsidR="009207F3" w:rsidRPr="00227A2F" w:rsidRDefault="009207F3" w:rsidP="009207F3">
            <w:pPr>
              <w:ind w:left="20" w:firstLine="297"/>
              <w:jc w:val="both"/>
              <w:rPr>
                <w:bCs/>
              </w:rPr>
            </w:pPr>
          </w:p>
        </w:tc>
      </w:tr>
      <w:tr w:rsidR="00013BB3" w:rsidRPr="00227A2F" w:rsidTr="009941C5">
        <w:tc>
          <w:tcPr>
            <w:tcW w:w="15306" w:type="dxa"/>
            <w:gridSpan w:val="5"/>
          </w:tcPr>
          <w:p w:rsidR="00013BB3" w:rsidRPr="00227A2F" w:rsidRDefault="00013BB3" w:rsidP="00013BB3">
            <w:pPr>
              <w:ind w:left="20" w:firstLine="297"/>
              <w:jc w:val="center"/>
              <w:rPr>
                <w:b/>
              </w:rPr>
            </w:pPr>
            <w:r w:rsidRPr="00227A2F">
              <w:rPr>
                <w:b/>
              </w:rPr>
              <w:t xml:space="preserve">Приложение 24 </w:t>
            </w:r>
            <w:bookmarkStart w:id="0" w:name="z624"/>
            <w:bookmarkEnd w:id="0"/>
            <w:r w:rsidRPr="00227A2F">
              <w:rPr>
                <w:b/>
              </w:rPr>
              <w:t>к Приложение 1</w:t>
            </w:r>
            <w:bookmarkStart w:id="1" w:name="z625"/>
            <w:bookmarkEnd w:id="1"/>
            <w:r w:rsidRPr="00227A2F">
              <w:rPr>
                <w:b/>
              </w:rPr>
              <w:t xml:space="preserve"> к Порядку разработки, утверждения</w:t>
            </w:r>
            <w:bookmarkStart w:id="2" w:name="z626"/>
            <w:bookmarkEnd w:id="2"/>
            <w:r w:rsidRPr="00227A2F">
              <w:rPr>
                <w:b/>
              </w:rPr>
              <w:t xml:space="preserve"> планов развития контролируемых</w:t>
            </w:r>
            <w:bookmarkStart w:id="3" w:name="z627"/>
            <w:bookmarkEnd w:id="3"/>
            <w:r w:rsidRPr="00227A2F">
              <w:rPr>
                <w:b/>
              </w:rPr>
              <w:t xml:space="preserve"> государством акционерных обществ</w:t>
            </w:r>
            <w:bookmarkStart w:id="4" w:name="z628"/>
            <w:bookmarkEnd w:id="4"/>
            <w:r w:rsidRPr="00227A2F">
              <w:rPr>
                <w:b/>
              </w:rPr>
              <w:t xml:space="preserve"> и товариществ с ограниченной</w:t>
            </w:r>
            <w:bookmarkStart w:id="5" w:name="z629"/>
            <w:bookmarkEnd w:id="5"/>
            <w:r w:rsidRPr="00227A2F">
              <w:rPr>
                <w:b/>
              </w:rPr>
              <w:t xml:space="preserve"> ответственностью, государственных</w:t>
            </w:r>
            <w:bookmarkStart w:id="6" w:name="z630"/>
            <w:bookmarkEnd w:id="6"/>
            <w:r w:rsidRPr="00227A2F">
              <w:rPr>
                <w:b/>
              </w:rPr>
              <w:t xml:space="preserve"> предприятий, мониторинга и оценки их</w:t>
            </w:r>
            <w:bookmarkStart w:id="7" w:name="z631"/>
            <w:bookmarkEnd w:id="7"/>
            <w:r w:rsidRPr="00227A2F">
              <w:rPr>
                <w:b/>
              </w:rPr>
              <w:t xml:space="preserve"> реализации, </w:t>
            </w:r>
          </w:p>
          <w:p w:rsidR="00013BB3" w:rsidRPr="00227A2F" w:rsidRDefault="00013BB3" w:rsidP="00013BB3">
            <w:pPr>
              <w:ind w:left="20" w:firstLine="297"/>
              <w:jc w:val="center"/>
              <w:rPr>
                <w:b/>
                <w:bCs/>
              </w:rPr>
            </w:pPr>
            <w:r w:rsidRPr="00227A2F">
              <w:rPr>
                <w:b/>
              </w:rPr>
              <w:t>а также разработки и</w:t>
            </w:r>
            <w:bookmarkStart w:id="8" w:name="z632"/>
            <w:bookmarkEnd w:id="8"/>
            <w:r w:rsidRPr="00227A2F">
              <w:rPr>
                <w:b/>
              </w:rPr>
              <w:t xml:space="preserve"> представления отчетов</w:t>
            </w:r>
            <w:bookmarkStart w:id="9" w:name="z633"/>
            <w:bookmarkEnd w:id="9"/>
            <w:r w:rsidRPr="00227A2F">
              <w:rPr>
                <w:b/>
              </w:rPr>
              <w:t xml:space="preserve"> по их исполнению</w:t>
            </w:r>
          </w:p>
        </w:tc>
      </w:tr>
      <w:tr w:rsidR="00013BB3" w:rsidRPr="00227A2F" w:rsidTr="009941C5">
        <w:tc>
          <w:tcPr>
            <w:tcW w:w="703" w:type="dxa"/>
          </w:tcPr>
          <w:p w:rsidR="00013BB3" w:rsidRPr="00227A2F" w:rsidRDefault="003D26B6" w:rsidP="00013BB3">
            <w:pPr>
              <w:ind w:left="20" w:firstLine="147"/>
              <w:jc w:val="center"/>
              <w:rPr>
                <w:bCs/>
              </w:rPr>
            </w:pPr>
            <w:r w:rsidRPr="00227A2F">
              <w:rPr>
                <w:bCs/>
              </w:rPr>
              <w:t>37</w:t>
            </w:r>
            <w:r w:rsidR="00013BB3" w:rsidRPr="00227A2F">
              <w:rPr>
                <w:bCs/>
              </w:rPr>
              <w:t>.</w:t>
            </w:r>
          </w:p>
        </w:tc>
        <w:tc>
          <w:tcPr>
            <w:tcW w:w="1702" w:type="dxa"/>
          </w:tcPr>
          <w:p w:rsidR="00013BB3" w:rsidRPr="00227A2F" w:rsidRDefault="00E76355" w:rsidP="00013BB3">
            <w:pPr>
              <w:ind w:left="20" w:hanging="20"/>
              <w:jc w:val="center"/>
              <w:rPr>
                <w:bCs/>
              </w:rPr>
            </w:pPr>
            <w:r w:rsidRPr="00227A2F">
              <w:rPr>
                <w:bCs/>
              </w:rPr>
              <w:t>заголовок</w:t>
            </w:r>
          </w:p>
        </w:tc>
        <w:tc>
          <w:tcPr>
            <w:tcW w:w="4394" w:type="dxa"/>
          </w:tcPr>
          <w:p w:rsidR="00013BB3" w:rsidRPr="00227A2F" w:rsidRDefault="00013BB3" w:rsidP="00013BB3">
            <w:pPr>
              <w:pStyle w:val="af8"/>
              <w:jc w:val="both"/>
            </w:pPr>
            <w:r w:rsidRPr="00227A2F">
              <w:t xml:space="preserve">Приложение 24 </w:t>
            </w:r>
            <w:r w:rsidRPr="00227A2F">
              <w:br/>
            </w:r>
            <w:r w:rsidRPr="00227A2F">
              <w:rPr>
                <w:b/>
              </w:rPr>
              <w:t>к Приложение 1</w:t>
            </w:r>
            <w:r w:rsidRPr="00227A2F">
              <w:br/>
              <w:t>к Порядку разработки,</w:t>
            </w:r>
            <w:r w:rsidRPr="00227A2F">
              <w:br/>
              <w:t>утверждения планов развития</w:t>
            </w:r>
            <w:r w:rsidRPr="00227A2F">
              <w:br/>
              <w:t>контролируемых государством</w:t>
            </w:r>
            <w:r w:rsidRPr="00227A2F">
              <w:br/>
            </w:r>
            <w:r w:rsidRPr="00227A2F">
              <w:lastRenderedPageBreak/>
              <w:t>акционерных обществ</w:t>
            </w:r>
            <w:r w:rsidRPr="00227A2F">
              <w:br/>
              <w:t>и товариществ с ограниченной</w:t>
            </w:r>
            <w:r w:rsidRPr="00227A2F">
              <w:br/>
              <w:t>ответственностью,</w:t>
            </w:r>
            <w:r w:rsidRPr="00227A2F">
              <w:br/>
              <w:t>государственных</w:t>
            </w:r>
            <w:r w:rsidRPr="00227A2F">
              <w:br/>
              <w:t>предприятий, мониторинга и</w:t>
            </w:r>
            <w:r w:rsidRPr="00227A2F">
              <w:br/>
              <w:t>оценки их реализации, а также</w:t>
            </w:r>
            <w:r w:rsidRPr="00227A2F">
              <w:br/>
              <w:t>разработки и представления</w:t>
            </w:r>
            <w:r w:rsidRPr="00227A2F">
              <w:br/>
              <w:t>отчетов по их исполнению</w:t>
            </w:r>
          </w:p>
        </w:tc>
        <w:tc>
          <w:tcPr>
            <w:tcW w:w="4395" w:type="dxa"/>
          </w:tcPr>
          <w:p w:rsidR="00013BB3" w:rsidRPr="00227A2F" w:rsidRDefault="00C874AD" w:rsidP="00013BB3">
            <w:pPr>
              <w:pStyle w:val="af8"/>
              <w:jc w:val="both"/>
            </w:pPr>
            <w:r w:rsidRPr="00227A2F">
              <w:lastRenderedPageBreak/>
              <w:t>Приложение 24</w:t>
            </w:r>
            <w:r w:rsidR="00013BB3" w:rsidRPr="00227A2F">
              <w:br/>
              <w:t>к Порядку разработки,</w:t>
            </w:r>
            <w:r w:rsidR="00013BB3" w:rsidRPr="00227A2F">
              <w:br/>
              <w:t>утверждения планов развития</w:t>
            </w:r>
            <w:r w:rsidR="00013BB3" w:rsidRPr="00227A2F">
              <w:br/>
              <w:t>контролируемых государством</w:t>
            </w:r>
            <w:r w:rsidR="00013BB3" w:rsidRPr="00227A2F">
              <w:br/>
              <w:t>акционерных обществ</w:t>
            </w:r>
            <w:r w:rsidR="00013BB3" w:rsidRPr="00227A2F">
              <w:br/>
            </w:r>
            <w:r w:rsidR="00013BB3" w:rsidRPr="00227A2F">
              <w:lastRenderedPageBreak/>
              <w:t>и товариществ с ограниченной</w:t>
            </w:r>
            <w:r w:rsidR="00013BB3" w:rsidRPr="00227A2F">
              <w:br/>
              <w:t>ответственностью,</w:t>
            </w:r>
            <w:r w:rsidR="00013BB3" w:rsidRPr="00227A2F">
              <w:br/>
              <w:t>государственных</w:t>
            </w:r>
            <w:r w:rsidR="00013BB3" w:rsidRPr="00227A2F">
              <w:br/>
              <w:t>предприятий, мониторинга и</w:t>
            </w:r>
            <w:r w:rsidR="00013BB3" w:rsidRPr="00227A2F">
              <w:br/>
              <w:t>оценки их реализации, а также</w:t>
            </w:r>
            <w:r w:rsidR="00013BB3" w:rsidRPr="00227A2F">
              <w:br/>
              <w:t>разработки и представления</w:t>
            </w:r>
            <w:r w:rsidR="00013BB3" w:rsidRPr="00227A2F">
              <w:br/>
              <w:t>отчетов по их исполнению</w:t>
            </w:r>
          </w:p>
        </w:tc>
        <w:tc>
          <w:tcPr>
            <w:tcW w:w="4112" w:type="dxa"/>
          </w:tcPr>
          <w:p w:rsidR="00013BB3" w:rsidRPr="00227A2F" w:rsidRDefault="00013BB3" w:rsidP="00013BB3">
            <w:pPr>
              <w:ind w:left="20" w:firstLine="297"/>
              <w:jc w:val="both"/>
              <w:rPr>
                <w:bCs/>
              </w:rPr>
            </w:pPr>
            <w:r w:rsidRPr="00227A2F">
              <w:rPr>
                <w:bCs/>
              </w:rPr>
              <w:lastRenderedPageBreak/>
              <w:t>Редакционная поправка</w:t>
            </w:r>
          </w:p>
        </w:tc>
      </w:tr>
      <w:tr w:rsidR="00C946E8" w:rsidRPr="00227A2F" w:rsidTr="009941C5">
        <w:tc>
          <w:tcPr>
            <w:tcW w:w="703" w:type="dxa"/>
          </w:tcPr>
          <w:p w:rsidR="00C946E8" w:rsidRPr="00227A2F" w:rsidRDefault="003D26B6" w:rsidP="00C946E8">
            <w:pPr>
              <w:ind w:left="20" w:firstLine="147"/>
              <w:jc w:val="center"/>
              <w:rPr>
                <w:bCs/>
              </w:rPr>
            </w:pPr>
            <w:r w:rsidRPr="00227A2F">
              <w:rPr>
                <w:bCs/>
              </w:rPr>
              <w:lastRenderedPageBreak/>
              <w:t>38</w:t>
            </w:r>
            <w:r w:rsidR="00C946E8" w:rsidRPr="00227A2F">
              <w:rPr>
                <w:bCs/>
              </w:rPr>
              <w:t>.</w:t>
            </w:r>
          </w:p>
        </w:tc>
        <w:tc>
          <w:tcPr>
            <w:tcW w:w="1702" w:type="dxa"/>
          </w:tcPr>
          <w:p w:rsidR="00C946E8" w:rsidRPr="00227A2F" w:rsidRDefault="003D26B6" w:rsidP="002574DB">
            <w:pPr>
              <w:pStyle w:val="3"/>
              <w:spacing w:before="0" w:beforeAutospacing="0" w:after="0" w:afterAutospacing="0"/>
              <w:jc w:val="center"/>
              <w:outlineLvl w:val="2"/>
              <w:rPr>
                <w:b w:val="0"/>
                <w:sz w:val="24"/>
                <w:szCs w:val="24"/>
              </w:rPr>
            </w:pPr>
            <w:r w:rsidRPr="00227A2F">
              <w:rPr>
                <w:b w:val="0"/>
                <w:sz w:val="24"/>
                <w:szCs w:val="24"/>
                <w:lang w:val="kk-KZ"/>
              </w:rPr>
              <w:t xml:space="preserve">строка 7 </w:t>
            </w:r>
            <w:r w:rsidR="00C946E8" w:rsidRPr="00227A2F">
              <w:rPr>
                <w:b w:val="0"/>
                <w:sz w:val="24"/>
                <w:szCs w:val="24"/>
              </w:rPr>
              <w:t>Расчеты показателей финансово-хозяйственной деятельности Расходы основного производства с учетом накладных расходов и расходов на вспомогательное производство</w:t>
            </w:r>
          </w:p>
          <w:p w:rsidR="00C946E8" w:rsidRPr="00227A2F" w:rsidRDefault="00C946E8" w:rsidP="002574DB">
            <w:pPr>
              <w:ind w:left="20" w:hanging="20"/>
              <w:jc w:val="center"/>
              <w:rPr>
                <w:bCs/>
              </w:rPr>
            </w:pPr>
          </w:p>
        </w:tc>
        <w:tc>
          <w:tcPr>
            <w:tcW w:w="4394" w:type="dxa"/>
          </w:tcPr>
          <w:p w:rsidR="00F929D1" w:rsidRPr="00227A2F" w:rsidRDefault="00C946E8" w:rsidP="00F929D1">
            <w:pPr>
              <w:pStyle w:val="af8"/>
              <w:spacing w:before="0" w:beforeAutospacing="0" w:after="0" w:afterAutospacing="0"/>
              <w:jc w:val="center"/>
              <w:rPr>
                <w:b/>
              </w:rPr>
            </w:pPr>
            <w:r w:rsidRPr="00227A2F">
              <w:rPr>
                <w:b/>
              </w:rPr>
              <w:t xml:space="preserve">Расчеты показателей финансово-хозяйственной деятельности </w:t>
            </w:r>
          </w:p>
          <w:p w:rsidR="00C946E8" w:rsidRPr="00227A2F" w:rsidRDefault="00C946E8" w:rsidP="00F929D1">
            <w:pPr>
              <w:pStyle w:val="af8"/>
              <w:spacing w:before="0" w:beforeAutospacing="0" w:after="0" w:afterAutospacing="0"/>
              <w:jc w:val="center"/>
              <w:rPr>
                <w:b/>
              </w:rPr>
            </w:pPr>
            <w:r w:rsidRPr="00227A2F">
              <w:rPr>
                <w:b/>
              </w:rPr>
              <w:t>Расходы основного производства с учетом накладных расходов и расходов на вспомогательное производство</w:t>
            </w:r>
          </w:p>
          <w:p w:rsidR="00ED5511" w:rsidRPr="00227A2F" w:rsidRDefault="00ED5511" w:rsidP="00C946E8">
            <w:pPr>
              <w:pStyle w:val="af8"/>
              <w:spacing w:before="0" w:beforeAutospacing="0" w:after="0" w:afterAutospacing="0"/>
              <w:rPr>
                <w:b/>
              </w:rPr>
            </w:pPr>
          </w:p>
          <w:p w:rsidR="00C946E8" w:rsidRPr="00227A2F" w:rsidRDefault="00F929D1" w:rsidP="00C946E8">
            <w:r w:rsidRPr="00227A2F">
              <w:t xml:space="preserve">    </w:t>
            </w:r>
            <w:r w:rsidR="00C946E8" w:rsidRPr="00227A2F">
              <w:t>Орган управления __________________________________</w:t>
            </w:r>
          </w:p>
          <w:p w:rsidR="00C946E8" w:rsidRPr="00227A2F" w:rsidRDefault="00F929D1" w:rsidP="00C946E8">
            <w:r w:rsidRPr="00227A2F">
              <w:t xml:space="preserve">    </w:t>
            </w:r>
            <w:r w:rsidR="00C946E8" w:rsidRPr="00227A2F">
              <w:t>Наименование организации __________________________________</w:t>
            </w:r>
          </w:p>
          <w:p w:rsidR="00C946E8" w:rsidRPr="00227A2F" w:rsidRDefault="00F929D1" w:rsidP="00C946E8">
            <w:r w:rsidRPr="00227A2F">
              <w:t xml:space="preserve">    </w:t>
            </w:r>
            <w:r w:rsidR="00C946E8" w:rsidRPr="00227A2F">
              <w:t>Вид документа (план развития: утвержденный/ ежегодное уточнение/ полугодовое уточнение/ отчет об исполнении плана развития)</w:t>
            </w:r>
          </w:p>
          <w:p w:rsidR="00C946E8" w:rsidRPr="00227A2F" w:rsidRDefault="00C946E8" w:rsidP="00C946E8">
            <w:r w:rsidRPr="00227A2F">
              <w:t>Пятилетний период __________________________________</w:t>
            </w:r>
          </w:p>
          <w:p w:rsidR="00ED5511" w:rsidRPr="00227A2F" w:rsidRDefault="00F929D1" w:rsidP="00C946E8">
            <w:r w:rsidRPr="00227A2F">
              <w:t xml:space="preserve">    </w:t>
            </w:r>
            <w:r w:rsidR="00C946E8" w:rsidRPr="00227A2F">
              <w:t>Планируемый/отчетный период</w:t>
            </w:r>
          </w:p>
          <w:p w:rsidR="00C946E8" w:rsidRPr="00227A2F" w:rsidRDefault="00C946E8" w:rsidP="00C946E8">
            <w:r w:rsidRPr="00227A2F">
              <w:t>___________________________</w:t>
            </w:r>
            <w:r w:rsidR="00ED5511" w:rsidRPr="00227A2F">
              <w:t>_______</w:t>
            </w:r>
          </w:p>
          <w:p w:rsidR="00C946E8" w:rsidRPr="00227A2F" w:rsidRDefault="00F929D1" w:rsidP="00C946E8">
            <w:r w:rsidRPr="00227A2F">
              <w:t xml:space="preserve">    д</w:t>
            </w:r>
            <w:r w:rsidR="00C946E8" w:rsidRPr="00227A2F">
              <w:t>ата ________________№_____________</w:t>
            </w:r>
          </w:p>
          <w:p w:rsidR="00C946E8" w:rsidRPr="00227A2F" w:rsidRDefault="00F929D1" w:rsidP="00C946E8">
            <w:r w:rsidRPr="00227A2F">
              <w:t xml:space="preserve">    </w:t>
            </w:r>
            <w:r w:rsidR="00C946E8" w:rsidRPr="00227A2F">
              <w:t xml:space="preserve">Единица измерения: тысяч </w:t>
            </w:r>
            <w:r w:rsidR="00C946E8" w:rsidRPr="00227A2F">
              <w:rPr>
                <w:b/>
              </w:rPr>
              <w:t>тенге</w:t>
            </w:r>
          </w:p>
          <w:p w:rsidR="00C946E8" w:rsidRPr="00227A2F" w:rsidRDefault="00C946E8" w:rsidP="00C946E8">
            <w:pPr>
              <w:pStyle w:val="af8"/>
              <w:spacing w:before="0" w:beforeAutospacing="0" w:after="0" w:afterAutospacing="0"/>
              <w:rPr>
                <w:b/>
              </w:rPr>
            </w:pPr>
          </w:p>
        </w:tc>
        <w:tc>
          <w:tcPr>
            <w:tcW w:w="4395" w:type="dxa"/>
          </w:tcPr>
          <w:p w:rsidR="00F929D1" w:rsidRPr="00227A2F" w:rsidRDefault="00C946E8" w:rsidP="00F929D1">
            <w:pPr>
              <w:pStyle w:val="af8"/>
              <w:spacing w:before="0" w:beforeAutospacing="0" w:after="0" w:afterAutospacing="0"/>
              <w:jc w:val="center"/>
              <w:rPr>
                <w:b/>
              </w:rPr>
            </w:pPr>
            <w:r w:rsidRPr="00227A2F">
              <w:rPr>
                <w:b/>
              </w:rPr>
              <w:t xml:space="preserve">Расчеты показателей финансово-хозяйственной деятельности </w:t>
            </w:r>
          </w:p>
          <w:p w:rsidR="00C946E8" w:rsidRPr="00227A2F" w:rsidRDefault="00C946E8" w:rsidP="00F929D1">
            <w:pPr>
              <w:pStyle w:val="af8"/>
              <w:spacing w:before="0" w:beforeAutospacing="0" w:after="0" w:afterAutospacing="0"/>
              <w:jc w:val="center"/>
              <w:rPr>
                <w:b/>
              </w:rPr>
            </w:pPr>
            <w:r w:rsidRPr="00227A2F">
              <w:rPr>
                <w:b/>
              </w:rPr>
              <w:t>Расходы основного производства с учетом накладных расходов и расходов на вспомогательное производство</w:t>
            </w:r>
          </w:p>
          <w:p w:rsidR="00ED5511" w:rsidRPr="00227A2F" w:rsidRDefault="00ED5511" w:rsidP="00C946E8">
            <w:pPr>
              <w:pStyle w:val="af8"/>
              <w:spacing w:before="0" w:beforeAutospacing="0" w:after="0" w:afterAutospacing="0"/>
              <w:rPr>
                <w:b/>
              </w:rPr>
            </w:pPr>
          </w:p>
          <w:p w:rsidR="00C946E8" w:rsidRPr="00227A2F" w:rsidRDefault="00F929D1" w:rsidP="00C946E8">
            <w:r w:rsidRPr="00227A2F">
              <w:t xml:space="preserve">    </w:t>
            </w:r>
            <w:r w:rsidR="00C946E8" w:rsidRPr="00227A2F">
              <w:t>Орган управления __________________________________</w:t>
            </w:r>
          </w:p>
          <w:p w:rsidR="00C946E8" w:rsidRPr="00227A2F" w:rsidRDefault="00F929D1" w:rsidP="00C946E8">
            <w:r w:rsidRPr="00227A2F">
              <w:t xml:space="preserve">    </w:t>
            </w:r>
            <w:r w:rsidR="00C946E8" w:rsidRPr="00227A2F">
              <w:t>Наименование организации __________________________________</w:t>
            </w:r>
          </w:p>
          <w:p w:rsidR="00C946E8" w:rsidRPr="00227A2F" w:rsidRDefault="00F929D1" w:rsidP="00C946E8">
            <w:r w:rsidRPr="00227A2F">
              <w:t xml:space="preserve">    </w:t>
            </w:r>
            <w:r w:rsidR="00C946E8" w:rsidRPr="00227A2F">
              <w:t>Вид документа (план развития: утвержденный/ ежегодное уточнение/ полугодовое уточнение/ отчет об исполнении плана развития)</w:t>
            </w:r>
          </w:p>
          <w:p w:rsidR="00C946E8" w:rsidRPr="00227A2F" w:rsidRDefault="00C946E8" w:rsidP="00C946E8">
            <w:r w:rsidRPr="00227A2F">
              <w:t>Пятилетний период __________________________________</w:t>
            </w:r>
          </w:p>
          <w:p w:rsidR="00ED5511" w:rsidRPr="00227A2F" w:rsidRDefault="00F929D1" w:rsidP="00C946E8">
            <w:r w:rsidRPr="00227A2F">
              <w:t xml:space="preserve">    </w:t>
            </w:r>
            <w:r w:rsidR="00C946E8" w:rsidRPr="00227A2F">
              <w:t>Планируемый/отчетный период</w:t>
            </w:r>
          </w:p>
          <w:p w:rsidR="00C946E8" w:rsidRPr="00227A2F" w:rsidRDefault="00C946E8" w:rsidP="00C946E8">
            <w:r w:rsidRPr="00227A2F">
              <w:t>___________________________</w:t>
            </w:r>
            <w:r w:rsidR="00ED5511" w:rsidRPr="00227A2F">
              <w:t>_______</w:t>
            </w:r>
          </w:p>
          <w:p w:rsidR="00C946E8" w:rsidRPr="00227A2F" w:rsidRDefault="00F929D1" w:rsidP="00C946E8">
            <w:r w:rsidRPr="00227A2F">
              <w:t xml:space="preserve">    </w:t>
            </w:r>
            <w:r w:rsidR="00C946E8" w:rsidRPr="00227A2F">
              <w:t>дата ________________№_____________</w:t>
            </w:r>
          </w:p>
          <w:p w:rsidR="00C946E8" w:rsidRPr="00227A2F" w:rsidRDefault="00F929D1" w:rsidP="00C946E8">
            <w:r w:rsidRPr="00227A2F">
              <w:t xml:space="preserve">    </w:t>
            </w:r>
            <w:r w:rsidR="00C946E8" w:rsidRPr="00227A2F">
              <w:t xml:space="preserve">Единица измерения: тысяч </w:t>
            </w:r>
            <w:r w:rsidR="00C946E8" w:rsidRPr="00227A2F">
              <w:rPr>
                <w:b/>
              </w:rPr>
              <w:t>теңге</w:t>
            </w:r>
          </w:p>
          <w:p w:rsidR="00C946E8" w:rsidRPr="00227A2F" w:rsidRDefault="00C946E8" w:rsidP="00C946E8">
            <w:pPr>
              <w:pStyle w:val="af8"/>
              <w:spacing w:before="0" w:beforeAutospacing="0" w:after="0" w:afterAutospacing="0"/>
              <w:rPr>
                <w:b/>
              </w:rPr>
            </w:pPr>
          </w:p>
        </w:tc>
        <w:tc>
          <w:tcPr>
            <w:tcW w:w="4112" w:type="dxa"/>
          </w:tcPr>
          <w:p w:rsidR="00C946E8" w:rsidRPr="00227A2F" w:rsidRDefault="009941C5" w:rsidP="00C946E8">
            <w:pPr>
              <w:ind w:left="20" w:firstLine="297"/>
              <w:jc w:val="both"/>
              <w:rPr>
                <w:bCs/>
              </w:rPr>
            </w:pPr>
            <w:r w:rsidRPr="00227A2F">
              <w:rPr>
                <w:bCs/>
              </w:rPr>
              <w:t xml:space="preserve">Обоснование приведено в позиции 1 Сравнительной таблицы. </w:t>
            </w:r>
          </w:p>
          <w:p w:rsidR="00C946E8" w:rsidRPr="00227A2F" w:rsidRDefault="00C946E8" w:rsidP="00C946E8">
            <w:pPr>
              <w:ind w:left="20" w:firstLine="297"/>
              <w:jc w:val="both"/>
              <w:rPr>
                <w:bCs/>
              </w:rPr>
            </w:pPr>
          </w:p>
        </w:tc>
      </w:tr>
      <w:tr w:rsidR="00B60D5A" w:rsidRPr="00227A2F" w:rsidTr="009941C5">
        <w:trPr>
          <w:trHeight w:val="404"/>
        </w:trPr>
        <w:tc>
          <w:tcPr>
            <w:tcW w:w="15306" w:type="dxa"/>
            <w:gridSpan w:val="5"/>
          </w:tcPr>
          <w:p w:rsidR="00B60D5A" w:rsidRPr="00227A2F" w:rsidRDefault="00B60D5A" w:rsidP="00B60D5A">
            <w:pPr>
              <w:ind w:left="20" w:firstLine="297"/>
              <w:jc w:val="center"/>
              <w:rPr>
                <w:b/>
                <w:bCs/>
              </w:rPr>
            </w:pPr>
            <w:r w:rsidRPr="00227A2F">
              <w:rPr>
                <w:b/>
                <w:bCs/>
              </w:rPr>
              <w:t>Приложение 25 к Порядку разработки, утверждения планов развития контролируемых государством акционерных обществ</w:t>
            </w:r>
          </w:p>
          <w:p w:rsidR="00B60D5A" w:rsidRPr="00227A2F" w:rsidRDefault="00B60D5A" w:rsidP="00B60D5A">
            <w:pPr>
              <w:ind w:left="20" w:firstLine="297"/>
              <w:jc w:val="center"/>
              <w:rPr>
                <w:b/>
                <w:bCs/>
              </w:rPr>
            </w:pPr>
            <w:r w:rsidRPr="00227A2F">
              <w:rPr>
                <w:b/>
                <w:bCs/>
              </w:rPr>
              <w:lastRenderedPageBreak/>
              <w:t>и товариществ с ограниченной ответственностью, государственных предприятий, мониторинга и оценки их реализации, а также</w:t>
            </w:r>
          </w:p>
          <w:p w:rsidR="00B60D5A" w:rsidRPr="00227A2F" w:rsidRDefault="00B60D5A" w:rsidP="00B60D5A">
            <w:pPr>
              <w:ind w:left="20" w:firstLine="297"/>
              <w:jc w:val="center"/>
              <w:rPr>
                <w:b/>
                <w:bCs/>
              </w:rPr>
            </w:pPr>
            <w:r w:rsidRPr="00227A2F">
              <w:rPr>
                <w:b/>
                <w:bCs/>
              </w:rPr>
              <w:t>разработки и представления отчетов по их исполнению</w:t>
            </w:r>
          </w:p>
        </w:tc>
      </w:tr>
      <w:tr w:rsidR="002574DB" w:rsidRPr="00227A2F" w:rsidTr="009941C5">
        <w:tc>
          <w:tcPr>
            <w:tcW w:w="703" w:type="dxa"/>
          </w:tcPr>
          <w:p w:rsidR="002574DB" w:rsidRPr="00227A2F" w:rsidRDefault="003D26B6" w:rsidP="002574DB">
            <w:pPr>
              <w:ind w:left="20" w:firstLine="147"/>
              <w:jc w:val="center"/>
              <w:rPr>
                <w:bCs/>
              </w:rPr>
            </w:pPr>
            <w:r w:rsidRPr="00227A2F">
              <w:rPr>
                <w:bCs/>
              </w:rPr>
              <w:lastRenderedPageBreak/>
              <w:t>39</w:t>
            </w:r>
            <w:r w:rsidR="002574DB" w:rsidRPr="00227A2F">
              <w:rPr>
                <w:bCs/>
              </w:rPr>
              <w:t>.</w:t>
            </w:r>
          </w:p>
        </w:tc>
        <w:tc>
          <w:tcPr>
            <w:tcW w:w="1702" w:type="dxa"/>
          </w:tcPr>
          <w:p w:rsidR="002574DB" w:rsidRPr="00227A2F" w:rsidRDefault="003D26B6" w:rsidP="002574DB">
            <w:pPr>
              <w:ind w:left="20" w:hanging="20"/>
              <w:jc w:val="center"/>
              <w:rPr>
                <w:bCs/>
              </w:rPr>
            </w:pPr>
            <w:r w:rsidRPr="00227A2F">
              <w:rPr>
                <w:bCs/>
                <w:lang w:val="kk-KZ"/>
              </w:rPr>
              <w:t xml:space="preserve">строка 7 </w:t>
            </w:r>
            <w:r w:rsidR="002574DB" w:rsidRPr="00227A2F">
              <w:rPr>
                <w:bCs/>
              </w:rPr>
              <w:t>Расчеты показателей финансово-хозяйственной деятельности Расходы на вспомогательное производство</w:t>
            </w:r>
          </w:p>
        </w:tc>
        <w:tc>
          <w:tcPr>
            <w:tcW w:w="4394" w:type="dxa"/>
          </w:tcPr>
          <w:p w:rsidR="00F929D1" w:rsidRPr="00227A2F" w:rsidRDefault="002574DB" w:rsidP="00F929D1">
            <w:pPr>
              <w:pStyle w:val="af8"/>
              <w:spacing w:before="0" w:beforeAutospacing="0" w:after="0" w:afterAutospacing="0"/>
              <w:jc w:val="center"/>
              <w:rPr>
                <w:b/>
              </w:rPr>
            </w:pPr>
            <w:r w:rsidRPr="00227A2F">
              <w:rPr>
                <w:b/>
              </w:rPr>
              <w:t xml:space="preserve">Расчеты показателей финансово-хозяйственной деятельности </w:t>
            </w:r>
          </w:p>
          <w:p w:rsidR="002574DB" w:rsidRPr="00227A2F" w:rsidRDefault="002574DB" w:rsidP="00F929D1">
            <w:pPr>
              <w:pStyle w:val="af8"/>
              <w:spacing w:before="0" w:beforeAutospacing="0" w:after="0" w:afterAutospacing="0"/>
              <w:jc w:val="center"/>
              <w:rPr>
                <w:b/>
              </w:rPr>
            </w:pPr>
            <w:r w:rsidRPr="00227A2F">
              <w:rPr>
                <w:b/>
              </w:rPr>
              <w:t>Расходы на вспомогательное производство</w:t>
            </w:r>
          </w:p>
          <w:p w:rsidR="00C701E5" w:rsidRPr="00227A2F" w:rsidRDefault="00C701E5" w:rsidP="002574DB">
            <w:pPr>
              <w:pStyle w:val="af8"/>
              <w:spacing w:before="0" w:beforeAutospacing="0" w:after="0" w:afterAutospacing="0"/>
              <w:rPr>
                <w:b/>
              </w:rPr>
            </w:pPr>
          </w:p>
          <w:p w:rsidR="002574DB" w:rsidRPr="00227A2F" w:rsidRDefault="00F929D1" w:rsidP="002574DB">
            <w:r w:rsidRPr="00227A2F">
              <w:t xml:space="preserve">    </w:t>
            </w:r>
            <w:r w:rsidR="002574DB" w:rsidRPr="00227A2F">
              <w:t>Орган управления __________________________________</w:t>
            </w:r>
          </w:p>
          <w:p w:rsidR="002574DB" w:rsidRPr="00227A2F" w:rsidRDefault="00F929D1" w:rsidP="002574DB">
            <w:r w:rsidRPr="00227A2F">
              <w:t xml:space="preserve">    </w:t>
            </w:r>
            <w:r w:rsidR="002574DB" w:rsidRPr="00227A2F">
              <w:t>Наименование организации __________________________________</w:t>
            </w:r>
          </w:p>
          <w:p w:rsidR="002574DB" w:rsidRPr="00227A2F" w:rsidRDefault="00F929D1" w:rsidP="002574DB">
            <w:r w:rsidRPr="00227A2F">
              <w:t xml:space="preserve">    </w:t>
            </w:r>
            <w:r w:rsidR="002574DB" w:rsidRPr="00227A2F">
              <w:t>Вид документа (план развития: утвержденный/ ежегодное уточнение/ полугодовое уточнение/ отчет об исполнении плана развития)</w:t>
            </w:r>
          </w:p>
          <w:p w:rsidR="002574DB" w:rsidRPr="00227A2F" w:rsidRDefault="002574DB" w:rsidP="002574DB">
            <w:r w:rsidRPr="00227A2F">
              <w:t>Пятилетний период __________________________________</w:t>
            </w:r>
          </w:p>
          <w:p w:rsidR="00C701E5" w:rsidRPr="00227A2F" w:rsidRDefault="00F929D1" w:rsidP="002574DB">
            <w:r w:rsidRPr="00227A2F">
              <w:t xml:space="preserve">    </w:t>
            </w:r>
            <w:r w:rsidR="002574DB" w:rsidRPr="00227A2F">
              <w:t>Планируемый/отчетный период</w:t>
            </w:r>
          </w:p>
          <w:p w:rsidR="002574DB" w:rsidRPr="00227A2F" w:rsidRDefault="002574DB" w:rsidP="002574DB">
            <w:r w:rsidRPr="00227A2F">
              <w:t>___________________________</w:t>
            </w:r>
            <w:r w:rsidR="00C701E5" w:rsidRPr="00227A2F">
              <w:t>_______</w:t>
            </w:r>
          </w:p>
          <w:p w:rsidR="002574DB" w:rsidRPr="00227A2F" w:rsidRDefault="002574DB" w:rsidP="002574DB">
            <w:r w:rsidRPr="00227A2F">
              <w:t> </w:t>
            </w:r>
            <w:r w:rsidR="00F929D1" w:rsidRPr="00227A2F">
              <w:t>    </w:t>
            </w:r>
            <w:r w:rsidRPr="00227A2F">
              <w:t>дата ________________№_____________</w:t>
            </w:r>
          </w:p>
          <w:p w:rsidR="002574DB" w:rsidRPr="00227A2F" w:rsidRDefault="00F929D1" w:rsidP="002574DB">
            <w:r w:rsidRPr="00227A2F">
              <w:t xml:space="preserve">    </w:t>
            </w:r>
            <w:r w:rsidR="002574DB" w:rsidRPr="00227A2F">
              <w:t xml:space="preserve">Единица измерения: тысяч </w:t>
            </w:r>
            <w:r w:rsidR="002574DB" w:rsidRPr="00227A2F">
              <w:rPr>
                <w:b/>
              </w:rPr>
              <w:t>тенге</w:t>
            </w:r>
          </w:p>
          <w:p w:rsidR="002574DB" w:rsidRPr="00227A2F" w:rsidRDefault="002574DB" w:rsidP="002574DB">
            <w:pPr>
              <w:pStyle w:val="af8"/>
              <w:spacing w:before="0" w:beforeAutospacing="0" w:after="0" w:afterAutospacing="0"/>
              <w:rPr>
                <w:b/>
              </w:rPr>
            </w:pPr>
          </w:p>
        </w:tc>
        <w:tc>
          <w:tcPr>
            <w:tcW w:w="4395" w:type="dxa"/>
          </w:tcPr>
          <w:p w:rsidR="00F929D1" w:rsidRPr="00227A2F" w:rsidRDefault="002574DB" w:rsidP="00F929D1">
            <w:pPr>
              <w:pStyle w:val="af8"/>
              <w:spacing w:before="0" w:beforeAutospacing="0" w:after="0" w:afterAutospacing="0"/>
              <w:jc w:val="center"/>
              <w:rPr>
                <w:b/>
              </w:rPr>
            </w:pPr>
            <w:r w:rsidRPr="00227A2F">
              <w:rPr>
                <w:b/>
              </w:rPr>
              <w:t xml:space="preserve">Расчеты показателей финансово-хозяйственной деятельности </w:t>
            </w:r>
          </w:p>
          <w:p w:rsidR="002574DB" w:rsidRPr="00227A2F" w:rsidRDefault="002574DB" w:rsidP="00F929D1">
            <w:pPr>
              <w:pStyle w:val="af8"/>
              <w:spacing w:before="0" w:beforeAutospacing="0" w:after="0" w:afterAutospacing="0"/>
              <w:jc w:val="center"/>
              <w:rPr>
                <w:b/>
              </w:rPr>
            </w:pPr>
            <w:r w:rsidRPr="00227A2F">
              <w:rPr>
                <w:b/>
              </w:rPr>
              <w:t>Расходы на вспомогательное производство</w:t>
            </w:r>
          </w:p>
          <w:p w:rsidR="00C701E5" w:rsidRPr="00227A2F" w:rsidRDefault="00C701E5" w:rsidP="002574DB">
            <w:pPr>
              <w:pStyle w:val="af8"/>
              <w:spacing w:before="0" w:beforeAutospacing="0" w:after="0" w:afterAutospacing="0"/>
              <w:rPr>
                <w:b/>
              </w:rPr>
            </w:pPr>
          </w:p>
          <w:p w:rsidR="002574DB" w:rsidRPr="00227A2F" w:rsidRDefault="00F929D1" w:rsidP="002574DB">
            <w:r w:rsidRPr="00227A2F">
              <w:t xml:space="preserve">    </w:t>
            </w:r>
            <w:r w:rsidR="002574DB" w:rsidRPr="00227A2F">
              <w:t>Орган управления __________________________________</w:t>
            </w:r>
          </w:p>
          <w:p w:rsidR="002574DB" w:rsidRPr="00227A2F" w:rsidRDefault="00F929D1" w:rsidP="002574DB">
            <w:r w:rsidRPr="00227A2F">
              <w:t xml:space="preserve">    </w:t>
            </w:r>
            <w:r w:rsidR="002574DB" w:rsidRPr="00227A2F">
              <w:t>Наименование организации __________________________________</w:t>
            </w:r>
          </w:p>
          <w:p w:rsidR="002574DB" w:rsidRPr="00227A2F" w:rsidRDefault="00F929D1" w:rsidP="002574DB">
            <w:r w:rsidRPr="00227A2F">
              <w:t xml:space="preserve">    </w:t>
            </w:r>
            <w:r w:rsidR="002574DB" w:rsidRPr="00227A2F">
              <w:t>Вид документа (план развития: утвержденный/ ежегодное уточнение/ полугодовое уточнение/ отчет об исполнении плана развития)</w:t>
            </w:r>
          </w:p>
          <w:p w:rsidR="002574DB" w:rsidRPr="00227A2F" w:rsidRDefault="002574DB" w:rsidP="002574DB">
            <w:r w:rsidRPr="00227A2F">
              <w:t>Пятилетний период __________________________________</w:t>
            </w:r>
          </w:p>
          <w:p w:rsidR="00C701E5" w:rsidRPr="00227A2F" w:rsidRDefault="00F929D1" w:rsidP="002574DB">
            <w:r w:rsidRPr="00227A2F">
              <w:t xml:space="preserve">    </w:t>
            </w:r>
            <w:r w:rsidR="002574DB" w:rsidRPr="00227A2F">
              <w:t>Планируемый/отчетный период</w:t>
            </w:r>
          </w:p>
          <w:p w:rsidR="002574DB" w:rsidRPr="00227A2F" w:rsidRDefault="002574DB" w:rsidP="002574DB">
            <w:r w:rsidRPr="00227A2F">
              <w:t>___________________________</w:t>
            </w:r>
            <w:r w:rsidR="00C701E5" w:rsidRPr="00227A2F">
              <w:t>_______</w:t>
            </w:r>
          </w:p>
          <w:p w:rsidR="002574DB" w:rsidRPr="00227A2F" w:rsidRDefault="00F929D1" w:rsidP="002574DB">
            <w:r w:rsidRPr="00227A2F">
              <w:t>     </w:t>
            </w:r>
            <w:r w:rsidR="002574DB" w:rsidRPr="00227A2F">
              <w:t>дата ________________№_____________</w:t>
            </w:r>
          </w:p>
          <w:p w:rsidR="002574DB" w:rsidRPr="00227A2F" w:rsidRDefault="00F929D1" w:rsidP="002574DB">
            <w:r w:rsidRPr="00227A2F">
              <w:t xml:space="preserve">    </w:t>
            </w:r>
            <w:r w:rsidR="002574DB" w:rsidRPr="00227A2F">
              <w:t xml:space="preserve">Единица измерения: тысяч </w:t>
            </w:r>
            <w:r w:rsidR="002574DB" w:rsidRPr="00227A2F">
              <w:rPr>
                <w:b/>
              </w:rPr>
              <w:t>теңге</w:t>
            </w:r>
          </w:p>
          <w:p w:rsidR="002574DB" w:rsidRPr="00227A2F" w:rsidRDefault="002574DB" w:rsidP="002574DB">
            <w:pPr>
              <w:pStyle w:val="af8"/>
              <w:spacing w:before="0" w:beforeAutospacing="0" w:after="0" w:afterAutospacing="0"/>
              <w:rPr>
                <w:b/>
              </w:rPr>
            </w:pPr>
          </w:p>
        </w:tc>
        <w:tc>
          <w:tcPr>
            <w:tcW w:w="4112" w:type="dxa"/>
          </w:tcPr>
          <w:p w:rsidR="00D677EF" w:rsidRPr="00227A2F" w:rsidRDefault="009941C5" w:rsidP="00D677EF">
            <w:pPr>
              <w:ind w:left="20" w:firstLine="297"/>
              <w:jc w:val="both"/>
              <w:rPr>
                <w:bCs/>
              </w:rPr>
            </w:pPr>
            <w:r w:rsidRPr="00227A2F">
              <w:rPr>
                <w:bCs/>
              </w:rPr>
              <w:t xml:space="preserve">Обоснование приведено в позиции 1 Сравнительной таблицы. </w:t>
            </w:r>
          </w:p>
          <w:p w:rsidR="002574DB" w:rsidRPr="00227A2F" w:rsidRDefault="002574DB" w:rsidP="002574DB">
            <w:pPr>
              <w:ind w:left="20" w:firstLine="297"/>
              <w:jc w:val="both"/>
              <w:rPr>
                <w:bCs/>
              </w:rPr>
            </w:pPr>
          </w:p>
        </w:tc>
      </w:tr>
      <w:tr w:rsidR="00D677EF" w:rsidRPr="00227A2F" w:rsidTr="009941C5">
        <w:tc>
          <w:tcPr>
            <w:tcW w:w="15306" w:type="dxa"/>
            <w:gridSpan w:val="5"/>
          </w:tcPr>
          <w:p w:rsidR="00D677EF" w:rsidRPr="00227A2F" w:rsidRDefault="00D677EF" w:rsidP="00D677EF">
            <w:pPr>
              <w:ind w:left="20" w:firstLine="297"/>
              <w:jc w:val="center"/>
              <w:rPr>
                <w:b/>
                <w:bCs/>
              </w:rPr>
            </w:pPr>
            <w:r w:rsidRPr="00227A2F">
              <w:rPr>
                <w:b/>
                <w:bCs/>
              </w:rPr>
              <w:t>Приложение 26 к Порядку разработки, утверждения планов развития контролируемых государством акционерных обществ</w:t>
            </w:r>
          </w:p>
          <w:p w:rsidR="00D677EF" w:rsidRPr="00227A2F" w:rsidRDefault="00D677EF" w:rsidP="00D677EF">
            <w:pPr>
              <w:ind w:left="20" w:firstLine="297"/>
              <w:jc w:val="center"/>
              <w:rPr>
                <w:b/>
                <w:bCs/>
              </w:rPr>
            </w:pPr>
            <w:r w:rsidRPr="00227A2F">
              <w:rPr>
                <w:b/>
                <w:bCs/>
              </w:rPr>
              <w:t>и товариществ с ограниченной ответственностью, государственных предприятий, мониторинга и оценки их</w:t>
            </w:r>
          </w:p>
          <w:p w:rsidR="00D677EF" w:rsidRPr="00227A2F" w:rsidRDefault="00D677EF" w:rsidP="00D677EF">
            <w:pPr>
              <w:ind w:left="20" w:firstLine="297"/>
              <w:jc w:val="center"/>
              <w:rPr>
                <w:b/>
                <w:bCs/>
              </w:rPr>
            </w:pPr>
            <w:r w:rsidRPr="00227A2F">
              <w:rPr>
                <w:b/>
                <w:bCs/>
              </w:rPr>
              <w:t>реализации, а также разработки и представления отчетов по их исполнению</w:t>
            </w:r>
          </w:p>
        </w:tc>
      </w:tr>
      <w:tr w:rsidR="00CE2EC6" w:rsidRPr="00227A2F" w:rsidTr="009941C5">
        <w:tc>
          <w:tcPr>
            <w:tcW w:w="703" w:type="dxa"/>
          </w:tcPr>
          <w:p w:rsidR="00CE2EC6" w:rsidRPr="00227A2F" w:rsidRDefault="003D26B6" w:rsidP="00CE2EC6">
            <w:pPr>
              <w:ind w:left="20" w:firstLine="147"/>
              <w:jc w:val="center"/>
              <w:rPr>
                <w:bCs/>
              </w:rPr>
            </w:pPr>
            <w:r w:rsidRPr="00227A2F">
              <w:rPr>
                <w:bCs/>
              </w:rPr>
              <w:t>40</w:t>
            </w:r>
            <w:r w:rsidR="00CE2EC6" w:rsidRPr="00227A2F">
              <w:rPr>
                <w:bCs/>
              </w:rPr>
              <w:t>.</w:t>
            </w:r>
          </w:p>
        </w:tc>
        <w:tc>
          <w:tcPr>
            <w:tcW w:w="1702" w:type="dxa"/>
          </w:tcPr>
          <w:p w:rsidR="00CE2EC6" w:rsidRPr="00227A2F" w:rsidRDefault="003D26B6" w:rsidP="00CE2EC6">
            <w:pPr>
              <w:ind w:left="20" w:hanging="20"/>
              <w:jc w:val="center"/>
              <w:rPr>
                <w:bCs/>
              </w:rPr>
            </w:pPr>
            <w:r w:rsidRPr="00227A2F">
              <w:rPr>
                <w:bCs/>
                <w:lang w:val="kk-KZ"/>
              </w:rPr>
              <w:t xml:space="preserve">строка 8 </w:t>
            </w:r>
            <w:r w:rsidR="00CE2EC6" w:rsidRPr="00227A2F">
              <w:rPr>
                <w:bCs/>
              </w:rPr>
              <w:t>Расчеты показателей финансово-хозяйственно</w:t>
            </w:r>
            <w:r w:rsidR="00CE2EC6" w:rsidRPr="00227A2F">
              <w:rPr>
                <w:bCs/>
              </w:rPr>
              <w:lastRenderedPageBreak/>
              <w:t xml:space="preserve">й деятельности </w:t>
            </w:r>
          </w:p>
          <w:p w:rsidR="00CE2EC6" w:rsidRPr="00227A2F" w:rsidRDefault="00CE2EC6" w:rsidP="00CE2EC6">
            <w:pPr>
              <w:ind w:left="20" w:hanging="20"/>
              <w:jc w:val="center"/>
              <w:rPr>
                <w:bCs/>
              </w:rPr>
            </w:pPr>
            <w:r w:rsidRPr="00227A2F">
              <w:rPr>
                <w:bCs/>
              </w:rPr>
              <w:t>Накладные расходы</w:t>
            </w:r>
          </w:p>
          <w:p w:rsidR="00CE2EC6" w:rsidRPr="00227A2F" w:rsidRDefault="00CE2EC6" w:rsidP="00CE2EC6">
            <w:pPr>
              <w:ind w:left="20" w:hanging="20"/>
              <w:jc w:val="center"/>
              <w:rPr>
                <w:bCs/>
              </w:rPr>
            </w:pPr>
          </w:p>
        </w:tc>
        <w:tc>
          <w:tcPr>
            <w:tcW w:w="4394" w:type="dxa"/>
          </w:tcPr>
          <w:p w:rsidR="00CE2EC6" w:rsidRPr="00227A2F" w:rsidRDefault="00CE2EC6" w:rsidP="000F2855">
            <w:pPr>
              <w:jc w:val="center"/>
              <w:outlineLvl w:val="2"/>
              <w:rPr>
                <w:b/>
                <w:bCs/>
              </w:rPr>
            </w:pPr>
            <w:r w:rsidRPr="00227A2F">
              <w:rPr>
                <w:b/>
                <w:bCs/>
              </w:rPr>
              <w:lastRenderedPageBreak/>
              <w:t>Расчеты показателей финансово-хозяйственной деятельности</w:t>
            </w:r>
          </w:p>
          <w:p w:rsidR="00CE2EC6" w:rsidRPr="00227A2F" w:rsidRDefault="00CE2EC6" w:rsidP="000F2855">
            <w:pPr>
              <w:jc w:val="center"/>
              <w:outlineLvl w:val="2"/>
              <w:rPr>
                <w:b/>
                <w:bCs/>
              </w:rPr>
            </w:pPr>
            <w:r w:rsidRPr="00227A2F">
              <w:rPr>
                <w:b/>
                <w:bCs/>
              </w:rPr>
              <w:t>Накладные расходы</w:t>
            </w:r>
          </w:p>
          <w:p w:rsidR="00CE2EC6" w:rsidRPr="00227A2F" w:rsidRDefault="00CE2EC6" w:rsidP="00CE2EC6">
            <w:pPr>
              <w:outlineLvl w:val="2"/>
              <w:rPr>
                <w:b/>
                <w:bCs/>
              </w:rPr>
            </w:pPr>
          </w:p>
          <w:p w:rsidR="00CE2EC6" w:rsidRPr="00227A2F" w:rsidRDefault="000F2855" w:rsidP="00CE2EC6">
            <w:r w:rsidRPr="00227A2F">
              <w:t xml:space="preserve">    </w:t>
            </w:r>
            <w:r w:rsidR="00CE2EC6" w:rsidRPr="00227A2F">
              <w:t>Орган управления __________________________________</w:t>
            </w:r>
          </w:p>
          <w:p w:rsidR="00CE2EC6" w:rsidRPr="00227A2F" w:rsidRDefault="000F2855" w:rsidP="00CE2EC6">
            <w:r w:rsidRPr="00227A2F">
              <w:lastRenderedPageBreak/>
              <w:t xml:space="preserve">    </w:t>
            </w:r>
            <w:r w:rsidR="00CE2EC6" w:rsidRPr="00227A2F">
              <w:t>Наименование организации _________________________________</w:t>
            </w:r>
          </w:p>
          <w:p w:rsidR="00CE2EC6" w:rsidRPr="00227A2F" w:rsidRDefault="000F2855" w:rsidP="00CE2EC6">
            <w:r w:rsidRPr="00227A2F">
              <w:t xml:space="preserve">    </w:t>
            </w:r>
            <w:r w:rsidR="00CE2EC6" w:rsidRPr="00227A2F">
              <w:t>Вид документа (план развития: утвержденный/ ежегодное уточнение/</w:t>
            </w:r>
          </w:p>
          <w:p w:rsidR="00CE2EC6" w:rsidRPr="00227A2F" w:rsidRDefault="00CE2EC6" w:rsidP="00CE2EC6">
            <w:r w:rsidRPr="00227A2F">
              <w:t>полугодовое уточнение/ отчет об исполнении плана развития)</w:t>
            </w:r>
          </w:p>
          <w:p w:rsidR="00CE2EC6" w:rsidRPr="00227A2F" w:rsidRDefault="000F2855" w:rsidP="00CE2EC6">
            <w:r w:rsidRPr="00227A2F">
              <w:t xml:space="preserve">    </w:t>
            </w:r>
            <w:r w:rsidR="00CE2EC6" w:rsidRPr="00227A2F">
              <w:t>Пятилетний период __________________________________</w:t>
            </w:r>
          </w:p>
          <w:p w:rsidR="00CE2EC6" w:rsidRPr="00227A2F" w:rsidRDefault="000F2855" w:rsidP="00CE2EC6">
            <w:r w:rsidRPr="00227A2F">
              <w:t xml:space="preserve">    </w:t>
            </w:r>
            <w:r w:rsidR="00CE2EC6" w:rsidRPr="00227A2F">
              <w:t>Планируемый/отчетный период ___________________________</w:t>
            </w:r>
            <w:r w:rsidR="00ED5511" w:rsidRPr="00227A2F">
              <w:t>_______</w:t>
            </w:r>
          </w:p>
          <w:p w:rsidR="00CE2EC6" w:rsidRPr="00227A2F" w:rsidRDefault="000F2855" w:rsidP="00CE2EC6">
            <w:r w:rsidRPr="00227A2F">
              <w:t>     </w:t>
            </w:r>
            <w:r w:rsidR="00CE2EC6" w:rsidRPr="00227A2F">
              <w:t>дата ________________№_____________</w:t>
            </w:r>
          </w:p>
          <w:p w:rsidR="00CE2EC6" w:rsidRPr="00227A2F" w:rsidRDefault="000F2855" w:rsidP="00CE2EC6">
            <w:r w:rsidRPr="00227A2F">
              <w:t xml:space="preserve">    </w:t>
            </w:r>
            <w:r w:rsidR="00CE2EC6" w:rsidRPr="00227A2F">
              <w:t xml:space="preserve">Единица измерения: тысяч </w:t>
            </w:r>
            <w:r w:rsidR="00CE2EC6" w:rsidRPr="00227A2F">
              <w:rPr>
                <w:b/>
              </w:rPr>
              <w:t>тенге</w:t>
            </w:r>
          </w:p>
          <w:p w:rsidR="00CE2EC6" w:rsidRPr="00227A2F" w:rsidRDefault="00CE2EC6" w:rsidP="00CE2EC6">
            <w:pPr>
              <w:pStyle w:val="af8"/>
              <w:spacing w:before="0" w:beforeAutospacing="0" w:after="0" w:afterAutospacing="0"/>
            </w:pPr>
          </w:p>
        </w:tc>
        <w:tc>
          <w:tcPr>
            <w:tcW w:w="4395" w:type="dxa"/>
          </w:tcPr>
          <w:p w:rsidR="00CE2EC6" w:rsidRPr="00227A2F" w:rsidRDefault="00CE2EC6" w:rsidP="000F2855">
            <w:pPr>
              <w:jc w:val="center"/>
              <w:outlineLvl w:val="2"/>
              <w:rPr>
                <w:b/>
                <w:bCs/>
              </w:rPr>
            </w:pPr>
            <w:r w:rsidRPr="00227A2F">
              <w:rPr>
                <w:b/>
                <w:bCs/>
              </w:rPr>
              <w:lastRenderedPageBreak/>
              <w:t>Расчеты показателей финансово-хозяйственной деятельности</w:t>
            </w:r>
          </w:p>
          <w:p w:rsidR="00CE2EC6" w:rsidRPr="00227A2F" w:rsidRDefault="00CE2EC6" w:rsidP="000F2855">
            <w:pPr>
              <w:jc w:val="center"/>
              <w:outlineLvl w:val="2"/>
              <w:rPr>
                <w:b/>
                <w:bCs/>
              </w:rPr>
            </w:pPr>
            <w:r w:rsidRPr="00227A2F">
              <w:rPr>
                <w:b/>
                <w:bCs/>
              </w:rPr>
              <w:t>Накладные расходы</w:t>
            </w:r>
          </w:p>
          <w:p w:rsidR="00CE2EC6" w:rsidRPr="00227A2F" w:rsidRDefault="00CE2EC6" w:rsidP="00CE2EC6">
            <w:pPr>
              <w:outlineLvl w:val="2"/>
              <w:rPr>
                <w:b/>
                <w:bCs/>
              </w:rPr>
            </w:pPr>
          </w:p>
          <w:p w:rsidR="00CE2EC6" w:rsidRPr="00227A2F" w:rsidRDefault="000F2855" w:rsidP="00CE2EC6">
            <w:r w:rsidRPr="00227A2F">
              <w:t xml:space="preserve">    </w:t>
            </w:r>
            <w:r w:rsidR="00CE2EC6" w:rsidRPr="00227A2F">
              <w:t>Орган управления __________________________________</w:t>
            </w:r>
          </w:p>
          <w:p w:rsidR="00CE2EC6" w:rsidRPr="00227A2F" w:rsidRDefault="000F2855" w:rsidP="00CE2EC6">
            <w:r w:rsidRPr="00227A2F">
              <w:lastRenderedPageBreak/>
              <w:t xml:space="preserve">    </w:t>
            </w:r>
            <w:r w:rsidR="00CE2EC6" w:rsidRPr="00227A2F">
              <w:t>Наименование организации _________________________________</w:t>
            </w:r>
          </w:p>
          <w:p w:rsidR="00CE2EC6" w:rsidRPr="00227A2F" w:rsidRDefault="000F2855" w:rsidP="00CE2EC6">
            <w:r w:rsidRPr="00227A2F">
              <w:t xml:space="preserve">    </w:t>
            </w:r>
            <w:r w:rsidR="00CE2EC6" w:rsidRPr="00227A2F">
              <w:t>Вид документа (план развития: утвержденный/ ежегодное уточнение/</w:t>
            </w:r>
          </w:p>
          <w:p w:rsidR="00CE2EC6" w:rsidRPr="00227A2F" w:rsidRDefault="00CE2EC6" w:rsidP="00CE2EC6">
            <w:r w:rsidRPr="00227A2F">
              <w:t>полугодовое уточнение/ отчет об исполнении плана развития)</w:t>
            </w:r>
          </w:p>
          <w:p w:rsidR="00CE2EC6" w:rsidRPr="00227A2F" w:rsidRDefault="000F2855" w:rsidP="00CE2EC6">
            <w:r w:rsidRPr="00227A2F">
              <w:t xml:space="preserve">    </w:t>
            </w:r>
            <w:r w:rsidR="00CE2EC6" w:rsidRPr="00227A2F">
              <w:t>Пятилетний период __________________________________</w:t>
            </w:r>
          </w:p>
          <w:p w:rsidR="00CE2EC6" w:rsidRPr="00227A2F" w:rsidRDefault="000F2855" w:rsidP="00CE2EC6">
            <w:r w:rsidRPr="00227A2F">
              <w:t xml:space="preserve">    </w:t>
            </w:r>
            <w:r w:rsidR="00CE2EC6" w:rsidRPr="00227A2F">
              <w:t>Планируемый/отчетный период ___________________________</w:t>
            </w:r>
            <w:r w:rsidR="00ED5511" w:rsidRPr="00227A2F">
              <w:t>_______</w:t>
            </w:r>
          </w:p>
          <w:p w:rsidR="00CE2EC6" w:rsidRPr="00227A2F" w:rsidRDefault="000F2855" w:rsidP="00CE2EC6">
            <w:r w:rsidRPr="00227A2F">
              <w:t>     </w:t>
            </w:r>
            <w:r w:rsidR="00CE2EC6" w:rsidRPr="00227A2F">
              <w:t>дата ________________№_____________</w:t>
            </w:r>
          </w:p>
          <w:p w:rsidR="00CE2EC6" w:rsidRPr="00227A2F" w:rsidRDefault="000F2855" w:rsidP="00CE2EC6">
            <w:r w:rsidRPr="00227A2F">
              <w:t xml:space="preserve">    </w:t>
            </w:r>
            <w:r w:rsidR="00CE2EC6" w:rsidRPr="00227A2F">
              <w:t xml:space="preserve">Единица измерения: тысяч </w:t>
            </w:r>
            <w:r w:rsidR="00CE2EC6" w:rsidRPr="00227A2F">
              <w:rPr>
                <w:b/>
              </w:rPr>
              <w:t>теңге</w:t>
            </w:r>
          </w:p>
          <w:p w:rsidR="00CE2EC6" w:rsidRPr="00227A2F" w:rsidRDefault="00CE2EC6" w:rsidP="00CE2EC6">
            <w:pPr>
              <w:pStyle w:val="af8"/>
              <w:spacing w:before="0" w:beforeAutospacing="0" w:after="0" w:afterAutospacing="0"/>
            </w:pPr>
          </w:p>
        </w:tc>
        <w:tc>
          <w:tcPr>
            <w:tcW w:w="4112" w:type="dxa"/>
          </w:tcPr>
          <w:p w:rsidR="00B0246A" w:rsidRPr="00227A2F" w:rsidRDefault="009941C5" w:rsidP="00B0246A">
            <w:pPr>
              <w:ind w:left="20" w:firstLine="297"/>
              <w:jc w:val="both"/>
              <w:rPr>
                <w:bCs/>
              </w:rPr>
            </w:pPr>
            <w:r w:rsidRPr="00227A2F">
              <w:rPr>
                <w:bCs/>
              </w:rPr>
              <w:lastRenderedPageBreak/>
              <w:t xml:space="preserve">Обоснование приведено в позиции 1 Сравнительной таблицы. </w:t>
            </w:r>
          </w:p>
          <w:p w:rsidR="00CE2EC6" w:rsidRPr="00227A2F" w:rsidRDefault="00CE2EC6" w:rsidP="00CE2EC6">
            <w:pPr>
              <w:ind w:left="20" w:firstLine="297"/>
              <w:jc w:val="both"/>
              <w:rPr>
                <w:bCs/>
              </w:rPr>
            </w:pPr>
          </w:p>
        </w:tc>
      </w:tr>
      <w:tr w:rsidR="00B42F62" w:rsidRPr="00227A2F" w:rsidTr="009941C5">
        <w:tc>
          <w:tcPr>
            <w:tcW w:w="15306" w:type="dxa"/>
            <w:gridSpan w:val="5"/>
          </w:tcPr>
          <w:p w:rsidR="00B42F62" w:rsidRPr="00227A2F" w:rsidRDefault="00B42F62" w:rsidP="00B42F62">
            <w:pPr>
              <w:ind w:left="20" w:firstLine="297"/>
              <w:jc w:val="center"/>
              <w:rPr>
                <w:b/>
                <w:bCs/>
              </w:rPr>
            </w:pPr>
            <w:r w:rsidRPr="00227A2F">
              <w:rPr>
                <w:b/>
                <w:bCs/>
              </w:rPr>
              <w:lastRenderedPageBreak/>
              <w:t>Приложение 27 к Порядку разработки, утверждения планов развития контролируемых государством акционерных обществ</w:t>
            </w:r>
          </w:p>
          <w:p w:rsidR="00B42F62" w:rsidRPr="00227A2F" w:rsidRDefault="00B42F62" w:rsidP="00B42F62">
            <w:pPr>
              <w:ind w:left="20" w:firstLine="297"/>
              <w:jc w:val="center"/>
              <w:rPr>
                <w:b/>
                <w:bCs/>
              </w:rPr>
            </w:pPr>
            <w:r w:rsidRPr="00227A2F">
              <w:rPr>
                <w:b/>
                <w:bCs/>
              </w:rPr>
              <w:t>и товариществ с ограниченной ответственностью, государственных предприятий, мониторинга и оценки</w:t>
            </w:r>
          </w:p>
          <w:p w:rsidR="00B42F62" w:rsidRPr="00227A2F" w:rsidRDefault="00B42F62" w:rsidP="00B42F62">
            <w:pPr>
              <w:ind w:left="20" w:firstLine="297"/>
              <w:jc w:val="center"/>
              <w:rPr>
                <w:b/>
                <w:bCs/>
              </w:rPr>
            </w:pPr>
            <w:r w:rsidRPr="00227A2F">
              <w:rPr>
                <w:b/>
                <w:bCs/>
              </w:rPr>
              <w:t>их реализации, а также разработки и представления отчетов по их исполнению</w:t>
            </w:r>
          </w:p>
        </w:tc>
      </w:tr>
      <w:tr w:rsidR="0080431C" w:rsidRPr="00227A2F" w:rsidTr="009941C5">
        <w:tc>
          <w:tcPr>
            <w:tcW w:w="703" w:type="dxa"/>
          </w:tcPr>
          <w:p w:rsidR="0080431C" w:rsidRPr="00227A2F" w:rsidRDefault="003D26B6" w:rsidP="0080431C">
            <w:pPr>
              <w:ind w:left="20" w:firstLine="147"/>
              <w:jc w:val="center"/>
              <w:rPr>
                <w:bCs/>
              </w:rPr>
            </w:pPr>
            <w:r w:rsidRPr="00227A2F">
              <w:rPr>
                <w:bCs/>
              </w:rPr>
              <w:t>41</w:t>
            </w:r>
            <w:r w:rsidR="0080431C" w:rsidRPr="00227A2F">
              <w:rPr>
                <w:bCs/>
              </w:rPr>
              <w:t>.</w:t>
            </w:r>
          </w:p>
        </w:tc>
        <w:tc>
          <w:tcPr>
            <w:tcW w:w="1702" w:type="dxa"/>
          </w:tcPr>
          <w:p w:rsidR="0080431C" w:rsidRPr="00227A2F" w:rsidRDefault="003D26B6" w:rsidP="0080431C">
            <w:pPr>
              <w:ind w:left="20" w:hanging="20"/>
              <w:jc w:val="center"/>
              <w:rPr>
                <w:bCs/>
              </w:rPr>
            </w:pPr>
            <w:r w:rsidRPr="00227A2F">
              <w:rPr>
                <w:bCs/>
                <w:lang w:val="kk-KZ"/>
              </w:rPr>
              <w:t xml:space="preserve">строка 7 </w:t>
            </w:r>
            <w:r w:rsidR="0080431C" w:rsidRPr="00227A2F">
              <w:rPr>
                <w:bCs/>
              </w:rPr>
              <w:t xml:space="preserve">Расчеты показателей финансово-хозяйственной деятельности </w:t>
            </w:r>
          </w:p>
          <w:p w:rsidR="0080431C" w:rsidRPr="00227A2F" w:rsidRDefault="0080431C" w:rsidP="0080431C">
            <w:pPr>
              <w:ind w:left="20" w:hanging="20"/>
              <w:jc w:val="center"/>
              <w:rPr>
                <w:bCs/>
              </w:rPr>
            </w:pPr>
            <w:r w:rsidRPr="00227A2F">
              <w:rPr>
                <w:bCs/>
              </w:rPr>
              <w:t>Административные расходы</w:t>
            </w:r>
          </w:p>
          <w:p w:rsidR="0080431C" w:rsidRPr="00227A2F" w:rsidRDefault="0080431C" w:rsidP="0080431C">
            <w:pPr>
              <w:ind w:left="20" w:hanging="20"/>
              <w:jc w:val="center"/>
              <w:rPr>
                <w:bCs/>
              </w:rPr>
            </w:pPr>
          </w:p>
        </w:tc>
        <w:tc>
          <w:tcPr>
            <w:tcW w:w="4394" w:type="dxa"/>
          </w:tcPr>
          <w:p w:rsidR="0080431C" w:rsidRPr="00227A2F" w:rsidRDefault="0080431C" w:rsidP="005D2B19">
            <w:pPr>
              <w:jc w:val="center"/>
              <w:outlineLvl w:val="2"/>
              <w:rPr>
                <w:b/>
                <w:bCs/>
              </w:rPr>
            </w:pPr>
            <w:r w:rsidRPr="00227A2F">
              <w:rPr>
                <w:b/>
                <w:bCs/>
              </w:rPr>
              <w:t>Расчеты показателей финансово-хозяйственной деятельности</w:t>
            </w:r>
          </w:p>
          <w:p w:rsidR="0080431C" w:rsidRPr="00227A2F" w:rsidRDefault="0080431C" w:rsidP="005D2B19">
            <w:pPr>
              <w:jc w:val="center"/>
              <w:outlineLvl w:val="2"/>
              <w:rPr>
                <w:b/>
                <w:bCs/>
              </w:rPr>
            </w:pPr>
            <w:r w:rsidRPr="00227A2F">
              <w:rPr>
                <w:b/>
                <w:bCs/>
              </w:rPr>
              <w:t>Административные расходы</w:t>
            </w:r>
          </w:p>
          <w:p w:rsidR="00C701E5" w:rsidRPr="00227A2F" w:rsidRDefault="00C701E5" w:rsidP="0080431C">
            <w:pPr>
              <w:outlineLvl w:val="2"/>
              <w:rPr>
                <w:b/>
                <w:bCs/>
              </w:rPr>
            </w:pPr>
          </w:p>
          <w:p w:rsidR="0080431C" w:rsidRPr="00227A2F" w:rsidRDefault="005D2B19" w:rsidP="0080431C">
            <w:r w:rsidRPr="00227A2F">
              <w:t xml:space="preserve">    </w:t>
            </w:r>
            <w:r w:rsidR="0080431C" w:rsidRPr="00227A2F">
              <w:t>Орган управления __________________________________</w:t>
            </w:r>
          </w:p>
          <w:p w:rsidR="0080431C" w:rsidRPr="00227A2F" w:rsidRDefault="005D2B19" w:rsidP="0080431C">
            <w:r w:rsidRPr="00227A2F">
              <w:t xml:space="preserve">    </w:t>
            </w:r>
            <w:r w:rsidR="0080431C" w:rsidRPr="00227A2F">
              <w:t>Наименование организации __________________________________</w:t>
            </w:r>
          </w:p>
          <w:p w:rsidR="0080431C" w:rsidRPr="00227A2F" w:rsidRDefault="005D2B19" w:rsidP="0080431C">
            <w:r w:rsidRPr="00227A2F">
              <w:t xml:space="preserve">    </w:t>
            </w:r>
            <w:r w:rsidR="0080431C" w:rsidRPr="00227A2F">
              <w:t>Вид документа (план развития: утвержденный/ ежегодное уточнение/ полугодовое уточнение/ отчет об исполнении плана развития)</w:t>
            </w:r>
          </w:p>
          <w:p w:rsidR="0080431C" w:rsidRPr="00227A2F" w:rsidRDefault="005D2B19" w:rsidP="0080431C">
            <w:r w:rsidRPr="00227A2F">
              <w:t xml:space="preserve">    </w:t>
            </w:r>
            <w:r w:rsidR="0080431C" w:rsidRPr="00227A2F">
              <w:t>Пятилетний период __________________________________</w:t>
            </w:r>
          </w:p>
          <w:p w:rsidR="000957A9" w:rsidRPr="00227A2F" w:rsidRDefault="005D2B19" w:rsidP="0080431C">
            <w:r w:rsidRPr="00227A2F">
              <w:t xml:space="preserve">    </w:t>
            </w:r>
            <w:r w:rsidR="0080431C" w:rsidRPr="00227A2F">
              <w:t>Планируемый/отчетный период</w:t>
            </w:r>
          </w:p>
          <w:p w:rsidR="0080431C" w:rsidRPr="00227A2F" w:rsidRDefault="000957A9" w:rsidP="0080431C">
            <w:r w:rsidRPr="00227A2F">
              <w:lastRenderedPageBreak/>
              <w:t>__________________________________</w:t>
            </w:r>
          </w:p>
          <w:p w:rsidR="0080431C" w:rsidRPr="00227A2F" w:rsidRDefault="005D2B19" w:rsidP="0080431C">
            <w:r w:rsidRPr="00227A2F">
              <w:t>     </w:t>
            </w:r>
            <w:r w:rsidR="0080431C" w:rsidRPr="00227A2F">
              <w:t>дата ________________№_____________</w:t>
            </w:r>
          </w:p>
          <w:p w:rsidR="0080431C" w:rsidRPr="00227A2F" w:rsidRDefault="005D2B19" w:rsidP="0080431C">
            <w:r w:rsidRPr="00227A2F">
              <w:t xml:space="preserve">    </w:t>
            </w:r>
            <w:r w:rsidR="0080431C" w:rsidRPr="00227A2F">
              <w:t xml:space="preserve">Единица измерения: тысяч </w:t>
            </w:r>
            <w:r w:rsidR="0080431C" w:rsidRPr="00227A2F">
              <w:rPr>
                <w:b/>
              </w:rPr>
              <w:t>тенге</w:t>
            </w:r>
          </w:p>
          <w:p w:rsidR="0080431C" w:rsidRPr="00227A2F" w:rsidRDefault="0080431C" w:rsidP="0080431C">
            <w:pPr>
              <w:pStyle w:val="af8"/>
              <w:spacing w:before="0" w:beforeAutospacing="0" w:after="0" w:afterAutospacing="0"/>
            </w:pPr>
          </w:p>
        </w:tc>
        <w:tc>
          <w:tcPr>
            <w:tcW w:w="4395" w:type="dxa"/>
          </w:tcPr>
          <w:p w:rsidR="0080431C" w:rsidRPr="00227A2F" w:rsidRDefault="0080431C" w:rsidP="005D2B19">
            <w:pPr>
              <w:jc w:val="center"/>
              <w:outlineLvl w:val="2"/>
              <w:rPr>
                <w:b/>
                <w:bCs/>
              </w:rPr>
            </w:pPr>
            <w:r w:rsidRPr="00227A2F">
              <w:rPr>
                <w:b/>
                <w:bCs/>
              </w:rPr>
              <w:lastRenderedPageBreak/>
              <w:t>Расчеты показателей финансово-хозяйственной деятельности</w:t>
            </w:r>
          </w:p>
          <w:p w:rsidR="0080431C" w:rsidRPr="00227A2F" w:rsidRDefault="0080431C" w:rsidP="005D2B19">
            <w:pPr>
              <w:jc w:val="center"/>
              <w:outlineLvl w:val="2"/>
              <w:rPr>
                <w:b/>
                <w:bCs/>
              </w:rPr>
            </w:pPr>
            <w:r w:rsidRPr="00227A2F">
              <w:rPr>
                <w:b/>
                <w:bCs/>
              </w:rPr>
              <w:t>Административные расходы</w:t>
            </w:r>
          </w:p>
          <w:p w:rsidR="00C701E5" w:rsidRPr="00227A2F" w:rsidRDefault="00C701E5" w:rsidP="0080431C">
            <w:pPr>
              <w:outlineLvl w:val="2"/>
              <w:rPr>
                <w:b/>
                <w:bCs/>
              </w:rPr>
            </w:pPr>
          </w:p>
          <w:p w:rsidR="000957A9" w:rsidRPr="00227A2F" w:rsidRDefault="005D2B19" w:rsidP="000957A9">
            <w:r w:rsidRPr="00227A2F">
              <w:t xml:space="preserve">    </w:t>
            </w:r>
            <w:r w:rsidR="000957A9" w:rsidRPr="00227A2F">
              <w:t>Орган управления __________________________________</w:t>
            </w:r>
          </w:p>
          <w:p w:rsidR="000957A9" w:rsidRPr="00227A2F" w:rsidRDefault="005D2B19" w:rsidP="000957A9">
            <w:r w:rsidRPr="00227A2F">
              <w:t xml:space="preserve">    </w:t>
            </w:r>
            <w:r w:rsidR="000957A9" w:rsidRPr="00227A2F">
              <w:t>Наименование организации __________________________________</w:t>
            </w:r>
          </w:p>
          <w:p w:rsidR="000957A9" w:rsidRPr="00227A2F" w:rsidRDefault="005D2B19" w:rsidP="000957A9">
            <w:r w:rsidRPr="00227A2F">
              <w:t xml:space="preserve">    </w:t>
            </w:r>
            <w:r w:rsidR="000957A9" w:rsidRPr="00227A2F">
              <w:t>Вид документа (план развития: утвержденный/ ежегодное уточнение/ полугодовое уточнение/ отчет об исполнении плана развития)</w:t>
            </w:r>
          </w:p>
          <w:p w:rsidR="000957A9" w:rsidRPr="00227A2F" w:rsidRDefault="005D2B19" w:rsidP="000957A9">
            <w:r w:rsidRPr="00227A2F">
              <w:t xml:space="preserve">    </w:t>
            </w:r>
            <w:r w:rsidR="000957A9" w:rsidRPr="00227A2F">
              <w:t>Пятилетний период __________________________________</w:t>
            </w:r>
          </w:p>
          <w:p w:rsidR="000957A9" w:rsidRPr="00227A2F" w:rsidRDefault="005D2B19" w:rsidP="000957A9">
            <w:r w:rsidRPr="00227A2F">
              <w:t xml:space="preserve">    </w:t>
            </w:r>
            <w:r w:rsidR="000957A9" w:rsidRPr="00227A2F">
              <w:t>Планируемый/отчетный период</w:t>
            </w:r>
          </w:p>
          <w:p w:rsidR="000957A9" w:rsidRPr="00227A2F" w:rsidRDefault="000957A9" w:rsidP="000957A9">
            <w:r w:rsidRPr="00227A2F">
              <w:lastRenderedPageBreak/>
              <w:t>__________________________________</w:t>
            </w:r>
          </w:p>
          <w:p w:rsidR="000957A9" w:rsidRPr="00227A2F" w:rsidRDefault="005D2B19" w:rsidP="000957A9">
            <w:r w:rsidRPr="00227A2F">
              <w:t>     </w:t>
            </w:r>
            <w:r w:rsidR="000957A9" w:rsidRPr="00227A2F">
              <w:t>дата ________________№_____________</w:t>
            </w:r>
          </w:p>
          <w:p w:rsidR="0080431C" w:rsidRPr="00227A2F" w:rsidRDefault="005D2B19" w:rsidP="000957A9">
            <w:r w:rsidRPr="00227A2F">
              <w:t xml:space="preserve">    </w:t>
            </w:r>
            <w:r w:rsidR="000957A9" w:rsidRPr="00227A2F">
              <w:t xml:space="preserve">Единица измерения: тысяч </w:t>
            </w:r>
            <w:r w:rsidR="0080431C" w:rsidRPr="00227A2F">
              <w:rPr>
                <w:b/>
              </w:rPr>
              <w:t>теңге</w:t>
            </w:r>
          </w:p>
          <w:p w:rsidR="0080431C" w:rsidRPr="00227A2F" w:rsidRDefault="0080431C" w:rsidP="0080431C">
            <w:pPr>
              <w:pStyle w:val="af8"/>
              <w:spacing w:before="0" w:beforeAutospacing="0" w:after="0" w:afterAutospacing="0"/>
            </w:pPr>
          </w:p>
        </w:tc>
        <w:tc>
          <w:tcPr>
            <w:tcW w:w="4112" w:type="dxa"/>
          </w:tcPr>
          <w:p w:rsidR="00AC3393" w:rsidRPr="00227A2F" w:rsidRDefault="009941C5" w:rsidP="00AC3393">
            <w:pPr>
              <w:ind w:left="20" w:firstLine="297"/>
              <w:jc w:val="both"/>
              <w:rPr>
                <w:bCs/>
              </w:rPr>
            </w:pPr>
            <w:r w:rsidRPr="00227A2F">
              <w:rPr>
                <w:bCs/>
              </w:rPr>
              <w:lastRenderedPageBreak/>
              <w:t xml:space="preserve">Обоснование приведено в позиции 1 Сравнительной таблицы. </w:t>
            </w:r>
          </w:p>
          <w:p w:rsidR="0080431C" w:rsidRPr="00227A2F" w:rsidRDefault="0080431C" w:rsidP="0080431C">
            <w:pPr>
              <w:ind w:left="20" w:firstLine="297"/>
              <w:jc w:val="both"/>
              <w:rPr>
                <w:bCs/>
              </w:rPr>
            </w:pPr>
          </w:p>
        </w:tc>
      </w:tr>
      <w:tr w:rsidR="007A0D5B" w:rsidRPr="00227A2F" w:rsidTr="009941C5">
        <w:tc>
          <w:tcPr>
            <w:tcW w:w="15306" w:type="dxa"/>
            <w:gridSpan w:val="5"/>
          </w:tcPr>
          <w:p w:rsidR="007A0D5B" w:rsidRPr="00227A2F" w:rsidRDefault="007A0D5B" w:rsidP="007A0D5B">
            <w:pPr>
              <w:ind w:left="20" w:firstLine="297"/>
              <w:jc w:val="center"/>
              <w:rPr>
                <w:b/>
                <w:bCs/>
              </w:rPr>
            </w:pPr>
            <w:r w:rsidRPr="00227A2F">
              <w:rPr>
                <w:b/>
                <w:bCs/>
              </w:rPr>
              <w:lastRenderedPageBreak/>
              <w:t>Приложение 28 к Порядку разработки, утверждения планов развития контролируемых государством акционерных обществ</w:t>
            </w:r>
          </w:p>
          <w:p w:rsidR="007A0D5B" w:rsidRPr="00227A2F" w:rsidRDefault="007A0D5B" w:rsidP="007A0D5B">
            <w:pPr>
              <w:ind w:left="20" w:firstLine="297"/>
              <w:jc w:val="center"/>
              <w:rPr>
                <w:b/>
                <w:bCs/>
              </w:rPr>
            </w:pPr>
            <w:r w:rsidRPr="00227A2F">
              <w:rPr>
                <w:b/>
                <w:bCs/>
              </w:rPr>
              <w:t>и товариществ с ограниченной ответственностью, государственных предприятий, мониторинга и оценки</w:t>
            </w:r>
          </w:p>
          <w:p w:rsidR="007A0D5B" w:rsidRPr="00227A2F" w:rsidRDefault="007A0D5B" w:rsidP="007A0D5B">
            <w:pPr>
              <w:ind w:left="20" w:firstLine="297"/>
              <w:jc w:val="center"/>
              <w:rPr>
                <w:b/>
                <w:bCs/>
              </w:rPr>
            </w:pPr>
            <w:r w:rsidRPr="00227A2F">
              <w:rPr>
                <w:b/>
                <w:bCs/>
              </w:rPr>
              <w:t>их реализации, а также разработки и представления отчетов по их исполнению</w:t>
            </w:r>
          </w:p>
        </w:tc>
      </w:tr>
      <w:tr w:rsidR="002B20FE" w:rsidRPr="00227A2F" w:rsidTr="009941C5">
        <w:tc>
          <w:tcPr>
            <w:tcW w:w="703" w:type="dxa"/>
          </w:tcPr>
          <w:p w:rsidR="002B20FE" w:rsidRPr="00227A2F" w:rsidRDefault="00CF1B77" w:rsidP="002B20FE">
            <w:pPr>
              <w:ind w:left="20" w:firstLine="147"/>
              <w:jc w:val="center"/>
              <w:rPr>
                <w:bCs/>
              </w:rPr>
            </w:pPr>
            <w:r w:rsidRPr="00227A2F">
              <w:rPr>
                <w:bCs/>
              </w:rPr>
              <w:t>42</w:t>
            </w:r>
            <w:r w:rsidR="002B20FE" w:rsidRPr="00227A2F">
              <w:rPr>
                <w:bCs/>
              </w:rPr>
              <w:t>.</w:t>
            </w:r>
          </w:p>
        </w:tc>
        <w:tc>
          <w:tcPr>
            <w:tcW w:w="1702" w:type="dxa"/>
          </w:tcPr>
          <w:p w:rsidR="002B20FE" w:rsidRPr="00227A2F" w:rsidRDefault="00CF1B77" w:rsidP="002B20FE">
            <w:pPr>
              <w:ind w:left="20" w:hanging="20"/>
              <w:jc w:val="center"/>
              <w:rPr>
                <w:bCs/>
              </w:rPr>
            </w:pPr>
            <w:r w:rsidRPr="00227A2F">
              <w:rPr>
                <w:bCs/>
                <w:lang w:val="kk-KZ"/>
              </w:rPr>
              <w:t xml:space="preserve">строка 7 </w:t>
            </w:r>
            <w:r w:rsidR="002B20FE" w:rsidRPr="00227A2F">
              <w:rPr>
                <w:bCs/>
              </w:rPr>
              <w:t xml:space="preserve">Расчеты показателей финансово-хозяйственной деятельности </w:t>
            </w:r>
          </w:p>
          <w:p w:rsidR="002B20FE" w:rsidRPr="00227A2F" w:rsidRDefault="002B20FE" w:rsidP="002B20FE">
            <w:pPr>
              <w:ind w:left="20" w:hanging="20"/>
              <w:jc w:val="center"/>
              <w:rPr>
                <w:bCs/>
              </w:rPr>
            </w:pPr>
            <w:r w:rsidRPr="00227A2F">
              <w:rPr>
                <w:bCs/>
              </w:rPr>
              <w:t>Расходы по вознаграждениям</w:t>
            </w:r>
          </w:p>
          <w:p w:rsidR="002B20FE" w:rsidRPr="00227A2F" w:rsidRDefault="002B20FE" w:rsidP="002B20FE">
            <w:pPr>
              <w:ind w:left="20" w:hanging="20"/>
              <w:jc w:val="center"/>
              <w:rPr>
                <w:bCs/>
              </w:rPr>
            </w:pPr>
          </w:p>
        </w:tc>
        <w:tc>
          <w:tcPr>
            <w:tcW w:w="4394" w:type="dxa"/>
          </w:tcPr>
          <w:p w:rsidR="002B20FE" w:rsidRPr="00227A2F" w:rsidRDefault="002B20FE" w:rsidP="002A0373">
            <w:pPr>
              <w:pStyle w:val="af8"/>
              <w:spacing w:before="0" w:beforeAutospacing="0" w:after="0" w:afterAutospacing="0"/>
              <w:jc w:val="center"/>
              <w:rPr>
                <w:b/>
                <w:bCs/>
              </w:rPr>
            </w:pPr>
            <w:r w:rsidRPr="00227A2F">
              <w:rPr>
                <w:b/>
                <w:bCs/>
              </w:rPr>
              <w:t>Расчеты показателей финансово-хозяйственной деятельности</w:t>
            </w:r>
          </w:p>
          <w:p w:rsidR="002B20FE" w:rsidRPr="00227A2F" w:rsidRDefault="002B20FE" w:rsidP="002A0373">
            <w:pPr>
              <w:pStyle w:val="af8"/>
              <w:spacing w:before="0" w:beforeAutospacing="0" w:after="0" w:afterAutospacing="0"/>
              <w:jc w:val="center"/>
              <w:rPr>
                <w:b/>
                <w:bCs/>
              </w:rPr>
            </w:pPr>
            <w:r w:rsidRPr="00227A2F">
              <w:rPr>
                <w:b/>
                <w:bCs/>
              </w:rPr>
              <w:t>Расходы по вознаграждениям</w:t>
            </w:r>
          </w:p>
          <w:p w:rsidR="002A0373" w:rsidRPr="00227A2F" w:rsidRDefault="002A0373" w:rsidP="002A0373">
            <w:pPr>
              <w:pStyle w:val="af8"/>
              <w:spacing w:before="0" w:beforeAutospacing="0" w:after="0" w:afterAutospacing="0"/>
              <w:jc w:val="center"/>
              <w:rPr>
                <w:b/>
                <w:bCs/>
              </w:rPr>
            </w:pPr>
          </w:p>
          <w:p w:rsidR="002B20FE" w:rsidRPr="00227A2F" w:rsidRDefault="002A0373" w:rsidP="002B20FE">
            <w:pPr>
              <w:pStyle w:val="af8"/>
              <w:spacing w:before="0" w:beforeAutospacing="0" w:after="0" w:afterAutospacing="0"/>
              <w:rPr>
                <w:b/>
                <w:bCs/>
              </w:rPr>
            </w:pPr>
            <w:r w:rsidRPr="00227A2F">
              <w:t xml:space="preserve">    </w:t>
            </w:r>
            <w:r w:rsidR="002B20FE" w:rsidRPr="00227A2F">
              <w:t>Орган управления __________________________________</w:t>
            </w:r>
          </w:p>
          <w:p w:rsidR="002B20FE" w:rsidRPr="00227A2F" w:rsidRDefault="002A0373" w:rsidP="002B20FE">
            <w:pPr>
              <w:pStyle w:val="af8"/>
              <w:spacing w:before="0" w:beforeAutospacing="0" w:after="0" w:afterAutospacing="0"/>
            </w:pPr>
            <w:r w:rsidRPr="00227A2F">
              <w:t xml:space="preserve">    </w:t>
            </w:r>
            <w:r w:rsidR="002B20FE" w:rsidRPr="00227A2F">
              <w:t>Наименование организации __________________________________</w:t>
            </w:r>
          </w:p>
          <w:p w:rsidR="002B20FE" w:rsidRPr="00227A2F" w:rsidRDefault="002A0373" w:rsidP="002B20FE">
            <w:pPr>
              <w:pStyle w:val="af8"/>
              <w:spacing w:before="0" w:beforeAutospacing="0" w:after="0" w:afterAutospacing="0"/>
            </w:pPr>
            <w:r w:rsidRPr="00227A2F">
              <w:t xml:space="preserve">    </w:t>
            </w:r>
            <w:r w:rsidR="002B20FE" w:rsidRPr="00227A2F">
              <w:t>Вид документа (план развития: утвержденный/ ежегодное уточнение/ полугодовое уточнение/ отчет об исполнении плана развития)</w:t>
            </w:r>
          </w:p>
          <w:p w:rsidR="002B20FE" w:rsidRPr="00227A2F" w:rsidRDefault="002A0373" w:rsidP="002B20FE">
            <w:pPr>
              <w:pStyle w:val="af8"/>
              <w:spacing w:before="0" w:beforeAutospacing="0" w:after="0" w:afterAutospacing="0"/>
            </w:pPr>
            <w:r w:rsidRPr="00227A2F">
              <w:t xml:space="preserve">    </w:t>
            </w:r>
            <w:r w:rsidR="002B20FE" w:rsidRPr="00227A2F">
              <w:t>Пятилетний период __________________________________</w:t>
            </w:r>
          </w:p>
          <w:p w:rsidR="002B20FE" w:rsidRPr="00227A2F" w:rsidRDefault="002A0373" w:rsidP="002B20FE">
            <w:pPr>
              <w:pStyle w:val="af8"/>
              <w:spacing w:before="0" w:beforeAutospacing="0" w:after="0" w:afterAutospacing="0"/>
            </w:pPr>
            <w:r w:rsidRPr="00227A2F">
              <w:t xml:space="preserve">    </w:t>
            </w:r>
            <w:r w:rsidR="002B20FE" w:rsidRPr="00227A2F">
              <w:t>Планируемый/отчетный период</w:t>
            </w:r>
          </w:p>
          <w:p w:rsidR="002B20FE" w:rsidRPr="00227A2F" w:rsidRDefault="002B20FE" w:rsidP="002B20FE">
            <w:pPr>
              <w:pStyle w:val="af8"/>
              <w:spacing w:before="0" w:beforeAutospacing="0" w:after="0" w:afterAutospacing="0"/>
            </w:pPr>
            <w:r w:rsidRPr="00227A2F">
              <w:t>__________________________________</w:t>
            </w:r>
          </w:p>
          <w:p w:rsidR="002B20FE" w:rsidRPr="00227A2F" w:rsidRDefault="002A0373" w:rsidP="002B20FE">
            <w:pPr>
              <w:pStyle w:val="af8"/>
              <w:spacing w:before="0" w:beforeAutospacing="0" w:after="0" w:afterAutospacing="0"/>
            </w:pPr>
            <w:r w:rsidRPr="00227A2F">
              <w:t>     </w:t>
            </w:r>
            <w:r w:rsidR="002B20FE" w:rsidRPr="00227A2F">
              <w:t>дата ________________№_____________</w:t>
            </w:r>
          </w:p>
          <w:p w:rsidR="002B20FE" w:rsidRPr="00227A2F" w:rsidRDefault="002A0373" w:rsidP="002B20FE">
            <w:pPr>
              <w:pStyle w:val="af8"/>
              <w:spacing w:before="0" w:beforeAutospacing="0" w:after="0" w:afterAutospacing="0"/>
            </w:pPr>
            <w:r w:rsidRPr="00227A2F">
              <w:t xml:space="preserve">    </w:t>
            </w:r>
            <w:r w:rsidR="002B20FE" w:rsidRPr="00227A2F">
              <w:t xml:space="preserve">Единица измерения: тысяч </w:t>
            </w:r>
            <w:r w:rsidR="002B20FE" w:rsidRPr="00227A2F">
              <w:rPr>
                <w:b/>
              </w:rPr>
              <w:t>тенге</w:t>
            </w:r>
          </w:p>
          <w:p w:rsidR="002B20FE" w:rsidRPr="00227A2F" w:rsidRDefault="002B20FE" w:rsidP="002B20FE">
            <w:pPr>
              <w:pStyle w:val="af8"/>
              <w:spacing w:before="0" w:beforeAutospacing="0" w:after="0" w:afterAutospacing="0"/>
            </w:pPr>
          </w:p>
        </w:tc>
        <w:tc>
          <w:tcPr>
            <w:tcW w:w="4395" w:type="dxa"/>
          </w:tcPr>
          <w:p w:rsidR="002B20FE" w:rsidRPr="00227A2F" w:rsidRDefault="002B20FE" w:rsidP="002A0373">
            <w:pPr>
              <w:pStyle w:val="af8"/>
              <w:spacing w:before="0" w:beforeAutospacing="0" w:after="0" w:afterAutospacing="0"/>
              <w:jc w:val="center"/>
              <w:rPr>
                <w:b/>
                <w:bCs/>
              </w:rPr>
            </w:pPr>
            <w:r w:rsidRPr="00227A2F">
              <w:rPr>
                <w:b/>
                <w:bCs/>
              </w:rPr>
              <w:t>Расчеты показателей финансово-хозяйственной деятельности</w:t>
            </w:r>
          </w:p>
          <w:p w:rsidR="002B20FE" w:rsidRPr="00227A2F" w:rsidRDefault="002B20FE" w:rsidP="002A0373">
            <w:pPr>
              <w:pStyle w:val="af8"/>
              <w:spacing w:before="0" w:beforeAutospacing="0" w:after="0" w:afterAutospacing="0"/>
              <w:jc w:val="center"/>
              <w:rPr>
                <w:b/>
                <w:bCs/>
              </w:rPr>
            </w:pPr>
            <w:r w:rsidRPr="00227A2F">
              <w:rPr>
                <w:b/>
                <w:bCs/>
              </w:rPr>
              <w:t>Расходы по вознаграждениям</w:t>
            </w:r>
          </w:p>
          <w:p w:rsidR="002A0373" w:rsidRPr="00227A2F" w:rsidRDefault="002A0373" w:rsidP="002A0373">
            <w:pPr>
              <w:pStyle w:val="af8"/>
              <w:spacing w:before="0" w:beforeAutospacing="0" w:after="0" w:afterAutospacing="0"/>
              <w:jc w:val="center"/>
              <w:rPr>
                <w:b/>
                <w:bCs/>
              </w:rPr>
            </w:pPr>
          </w:p>
          <w:p w:rsidR="002B20FE" w:rsidRPr="00227A2F" w:rsidRDefault="002A0373" w:rsidP="002B20FE">
            <w:pPr>
              <w:pStyle w:val="af8"/>
              <w:spacing w:before="0" w:beforeAutospacing="0" w:after="0" w:afterAutospacing="0"/>
              <w:rPr>
                <w:b/>
                <w:bCs/>
              </w:rPr>
            </w:pPr>
            <w:r w:rsidRPr="00227A2F">
              <w:t xml:space="preserve">    </w:t>
            </w:r>
            <w:r w:rsidR="002B20FE" w:rsidRPr="00227A2F">
              <w:t>Орган управления __________________________________</w:t>
            </w:r>
          </w:p>
          <w:p w:rsidR="002B20FE" w:rsidRPr="00227A2F" w:rsidRDefault="002A0373" w:rsidP="002B20FE">
            <w:pPr>
              <w:pStyle w:val="af8"/>
              <w:spacing w:before="0" w:beforeAutospacing="0" w:after="0" w:afterAutospacing="0"/>
            </w:pPr>
            <w:r w:rsidRPr="00227A2F">
              <w:t xml:space="preserve">    </w:t>
            </w:r>
            <w:r w:rsidR="002B20FE" w:rsidRPr="00227A2F">
              <w:t>Наименование организации __________________________________</w:t>
            </w:r>
          </w:p>
          <w:p w:rsidR="002B20FE" w:rsidRPr="00227A2F" w:rsidRDefault="002A0373" w:rsidP="002B20FE">
            <w:pPr>
              <w:pStyle w:val="af8"/>
              <w:spacing w:before="0" w:beforeAutospacing="0" w:after="0" w:afterAutospacing="0"/>
            </w:pPr>
            <w:r w:rsidRPr="00227A2F">
              <w:t xml:space="preserve">    </w:t>
            </w:r>
            <w:r w:rsidR="002B20FE" w:rsidRPr="00227A2F">
              <w:t>Вид документа (план развития: утвержденный/ ежегодное уточнение/ полугодовое уточнение/ отчет об исполнении плана развития)</w:t>
            </w:r>
          </w:p>
          <w:p w:rsidR="002B20FE" w:rsidRPr="00227A2F" w:rsidRDefault="002B20FE" w:rsidP="002B20FE">
            <w:pPr>
              <w:pStyle w:val="af8"/>
              <w:spacing w:before="0" w:beforeAutospacing="0" w:after="0" w:afterAutospacing="0"/>
            </w:pPr>
            <w:r w:rsidRPr="00227A2F">
              <w:t>Пятилетний период __________________________________</w:t>
            </w:r>
          </w:p>
          <w:p w:rsidR="002B20FE" w:rsidRPr="00227A2F" w:rsidRDefault="002A0373" w:rsidP="002B20FE">
            <w:pPr>
              <w:pStyle w:val="af8"/>
              <w:spacing w:before="0" w:beforeAutospacing="0" w:after="0" w:afterAutospacing="0"/>
            </w:pPr>
            <w:r w:rsidRPr="00227A2F">
              <w:t xml:space="preserve">    </w:t>
            </w:r>
            <w:r w:rsidR="002B20FE" w:rsidRPr="00227A2F">
              <w:t>Планируемый/отчетный период</w:t>
            </w:r>
          </w:p>
          <w:p w:rsidR="002B20FE" w:rsidRPr="00227A2F" w:rsidRDefault="002B20FE" w:rsidP="002B20FE">
            <w:pPr>
              <w:pStyle w:val="af8"/>
              <w:spacing w:before="0" w:beforeAutospacing="0" w:after="0" w:afterAutospacing="0"/>
            </w:pPr>
            <w:r w:rsidRPr="00227A2F">
              <w:t>__________________________________</w:t>
            </w:r>
          </w:p>
          <w:p w:rsidR="002B20FE" w:rsidRPr="00227A2F" w:rsidRDefault="002A0373" w:rsidP="002B20FE">
            <w:pPr>
              <w:pStyle w:val="af8"/>
              <w:spacing w:before="0" w:beforeAutospacing="0" w:after="0" w:afterAutospacing="0"/>
            </w:pPr>
            <w:r w:rsidRPr="00227A2F">
              <w:t>     </w:t>
            </w:r>
            <w:r w:rsidR="002B20FE" w:rsidRPr="00227A2F">
              <w:t>дата ________________№_____________</w:t>
            </w:r>
          </w:p>
          <w:p w:rsidR="002B20FE" w:rsidRPr="00227A2F" w:rsidRDefault="002A0373" w:rsidP="002B20FE">
            <w:pPr>
              <w:pStyle w:val="af8"/>
              <w:spacing w:before="0" w:beforeAutospacing="0" w:after="0" w:afterAutospacing="0"/>
            </w:pPr>
            <w:r w:rsidRPr="00227A2F">
              <w:t xml:space="preserve">    </w:t>
            </w:r>
            <w:r w:rsidR="002B20FE" w:rsidRPr="00227A2F">
              <w:t xml:space="preserve">Единица измерения: тысяч </w:t>
            </w:r>
            <w:r w:rsidR="002B20FE" w:rsidRPr="00227A2F">
              <w:rPr>
                <w:b/>
              </w:rPr>
              <w:t>теңге</w:t>
            </w:r>
          </w:p>
          <w:p w:rsidR="002B20FE" w:rsidRPr="00227A2F" w:rsidRDefault="002B20FE" w:rsidP="002B20FE">
            <w:pPr>
              <w:pStyle w:val="af8"/>
              <w:spacing w:before="0" w:beforeAutospacing="0" w:after="0" w:afterAutospacing="0"/>
            </w:pPr>
          </w:p>
        </w:tc>
        <w:tc>
          <w:tcPr>
            <w:tcW w:w="4112" w:type="dxa"/>
          </w:tcPr>
          <w:p w:rsidR="00B374B7" w:rsidRPr="00227A2F" w:rsidRDefault="009941C5" w:rsidP="00B374B7">
            <w:pPr>
              <w:ind w:left="20" w:firstLine="297"/>
              <w:jc w:val="both"/>
              <w:rPr>
                <w:bCs/>
              </w:rPr>
            </w:pPr>
            <w:r w:rsidRPr="00227A2F">
              <w:rPr>
                <w:bCs/>
              </w:rPr>
              <w:t xml:space="preserve">Обоснование приведено в позиции 1 Сравнительной таблицы. </w:t>
            </w:r>
          </w:p>
          <w:p w:rsidR="002B20FE" w:rsidRPr="00227A2F" w:rsidRDefault="002B20FE" w:rsidP="002B20FE">
            <w:pPr>
              <w:ind w:left="20" w:firstLine="297"/>
              <w:jc w:val="both"/>
              <w:rPr>
                <w:bCs/>
              </w:rPr>
            </w:pPr>
          </w:p>
        </w:tc>
      </w:tr>
      <w:tr w:rsidR="00A95433" w:rsidRPr="00227A2F" w:rsidTr="009941C5">
        <w:tc>
          <w:tcPr>
            <w:tcW w:w="15306" w:type="dxa"/>
            <w:gridSpan w:val="5"/>
          </w:tcPr>
          <w:p w:rsidR="00A95433" w:rsidRPr="00227A2F" w:rsidRDefault="00A95433" w:rsidP="00A95433">
            <w:pPr>
              <w:ind w:left="20" w:firstLine="297"/>
              <w:jc w:val="center"/>
              <w:rPr>
                <w:b/>
                <w:bCs/>
              </w:rPr>
            </w:pPr>
            <w:r w:rsidRPr="00227A2F">
              <w:rPr>
                <w:b/>
                <w:bCs/>
              </w:rPr>
              <w:t>Приложение 29 к Порядку разработки, утверждения планов развития контролируемых государством акционерных обществ</w:t>
            </w:r>
          </w:p>
          <w:p w:rsidR="00A95433" w:rsidRPr="00227A2F" w:rsidRDefault="00A95433" w:rsidP="00A95433">
            <w:pPr>
              <w:ind w:left="20" w:firstLine="297"/>
              <w:jc w:val="center"/>
              <w:rPr>
                <w:b/>
                <w:bCs/>
              </w:rPr>
            </w:pPr>
            <w:r w:rsidRPr="00227A2F">
              <w:rPr>
                <w:b/>
                <w:bCs/>
              </w:rPr>
              <w:t>и товариществ с ограниченной ответственностью, государственных предприятий, мониторинга и оценки</w:t>
            </w:r>
          </w:p>
          <w:p w:rsidR="00A95433" w:rsidRPr="00227A2F" w:rsidRDefault="00A95433" w:rsidP="00A95433">
            <w:pPr>
              <w:ind w:left="20" w:firstLine="297"/>
              <w:jc w:val="center"/>
              <w:rPr>
                <w:b/>
                <w:bCs/>
              </w:rPr>
            </w:pPr>
            <w:r w:rsidRPr="00227A2F">
              <w:rPr>
                <w:b/>
                <w:bCs/>
              </w:rPr>
              <w:t>их реализации, а также разработки и представления отчетов по их исполнению</w:t>
            </w:r>
          </w:p>
        </w:tc>
      </w:tr>
      <w:tr w:rsidR="001343B6" w:rsidRPr="00227A2F" w:rsidTr="009941C5">
        <w:tc>
          <w:tcPr>
            <w:tcW w:w="703" w:type="dxa"/>
          </w:tcPr>
          <w:p w:rsidR="001343B6" w:rsidRPr="00227A2F" w:rsidRDefault="00032FDA" w:rsidP="001343B6">
            <w:pPr>
              <w:ind w:left="20" w:firstLine="147"/>
              <w:jc w:val="center"/>
              <w:rPr>
                <w:bCs/>
              </w:rPr>
            </w:pPr>
            <w:r w:rsidRPr="00227A2F">
              <w:rPr>
                <w:bCs/>
              </w:rPr>
              <w:lastRenderedPageBreak/>
              <w:t>43</w:t>
            </w:r>
            <w:r w:rsidR="001343B6" w:rsidRPr="00227A2F">
              <w:rPr>
                <w:bCs/>
              </w:rPr>
              <w:t>.</w:t>
            </w:r>
          </w:p>
        </w:tc>
        <w:tc>
          <w:tcPr>
            <w:tcW w:w="1702" w:type="dxa"/>
          </w:tcPr>
          <w:p w:rsidR="001343B6" w:rsidRPr="00227A2F" w:rsidRDefault="00032FDA" w:rsidP="001343B6">
            <w:pPr>
              <w:ind w:left="20" w:hanging="20"/>
              <w:jc w:val="center"/>
              <w:rPr>
                <w:bCs/>
              </w:rPr>
            </w:pPr>
            <w:r w:rsidRPr="00227A2F">
              <w:rPr>
                <w:bCs/>
                <w:lang w:val="kk-KZ"/>
              </w:rPr>
              <w:t xml:space="preserve">строка 7 </w:t>
            </w:r>
            <w:r w:rsidR="001343B6" w:rsidRPr="00227A2F">
              <w:rPr>
                <w:bCs/>
              </w:rPr>
              <w:t>Расчеты показателей финансово-хозяйственной деятельности</w:t>
            </w:r>
          </w:p>
          <w:p w:rsidR="001343B6" w:rsidRPr="00227A2F" w:rsidRDefault="001343B6" w:rsidP="001343B6">
            <w:pPr>
              <w:ind w:left="20" w:hanging="20"/>
              <w:jc w:val="center"/>
              <w:rPr>
                <w:bCs/>
              </w:rPr>
            </w:pPr>
            <w:r w:rsidRPr="00227A2F">
              <w:rPr>
                <w:bCs/>
              </w:rPr>
              <w:t>Прочие расходы</w:t>
            </w:r>
          </w:p>
        </w:tc>
        <w:tc>
          <w:tcPr>
            <w:tcW w:w="4394" w:type="dxa"/>
          </w:tcPr>
          <w:p w:rsidR="001343B6" w:rsidRPr="00227A2F" w:rsidRDefault="001343B6" w:rsidP="00942368">
            <w:pPr>
              <w:pStyle w:val="af8"/>
              <w:spacing w:before="0" w:beforeAutospacing="0" w:after="0" w:afterAutospacing="0"/>
              <w:jc w:val="center"/>
              <w:rPr>
                <w:b/>
                <w:bCs/>
              </w:rPr>
            </w:pPr>
            <w:r w:rsidRPr="00227A2F">
              <w:rPr>
                <w:b/>
                <w:bCs/>
              </w:rPr>
              <w:t>Расчеты показателей финансово-хозяйственной деятельности</w:t>
            </w:r>
          </w:p>
          <w:p w:rsidR="001343B6" w:rsidRPr="00227A2F" w:rsidRDefault="001343B6" w:rsidP="00942368">
            <w:pPr>
              <w:pStyle w:val="af8"/>
              <w:spacing w:before="0" w:beforeAutospacing="0" w:after="0" w:afterAutospacing="0"/>
              <w:jc w:val="center"/>
              <w:rPr>
                <w:b/>
                <w:bCs/>
              </w:rPr>
            </w:pPr>
            <w:r w:rsidRPr="00227A2F">
              <w:rPr>
                <w:b/>
                <w:bCs/>
              </w:rPr>
              <w:t>Прочие расходы</w:t>
            </w:r>
          </w:p>
          <w:p w:rsidR="00942368" w:rsidRPr="00227A2F" w:rsidRDefault="00942368" w:rsidP="00942368">
            <w:pPr>
              <w:pStyle w:val="af8"/>
              <w:spacing w:before="0" w:beforeAutospacing="0" w:after="0" w:afterAutospacing="0"/>
              <w:jc w:val="center"/>
              <w:rPr>
                <w:b/>
                <w:bCs/>
              </w:rPr>
            </w:pPr>
          </w:p>
          <w:p w:rsidR="001343B6" w:rsidRPr="00227A2F" w:rsidRDefault="00942368" w:rsidP="001343B6">
            <w:pPr>
              <w:pStyle w:val="af8"/>
              <w:spacing w:before="0" w:beforeAutospacing="0" w:after="0" w:afterAutospacing="0"/>
            </w:pPr>
            <w:r w:rsidRPr="00227A2F">
              <w:t xml:space="preserve">    </w:t>
            </w:r>
            <w:r w:rsidR="001343B6" w:rsidRPr="00227A2F">
              <w:t>Орган управления __________________________________</w:t>
            </w:r>
          </w:p>
          <w:p w:rsidR="001343B6" w:rsidRPr="00227A2F" w:rsidRDefault="00942368" w:rsidP="001343B6">
            <w:pPr>
              <w:pStyle w:val="af8"/>
              <w:spacing w:before="0" w:beforeAutospacing="0" w:after="0" w:afterAutospacing="0"/>
            </w:pPr>
            <w:r w:rsidRPr="00227A2F">
              <w:t xml:space="preserve">    </w:t>
            </w:r>
            <w:r w:rsidR="001343B6" w:rsidRPr="00227A2F">
              <w:t>Наименование организации __________________________________</w:t>
            </w:r>
          </w:p>
          <w:p w:rsidR="001343B6" w:rsidRPr="00227A2F" w:rsidRDefault="00942368" w:rsidP="001343B6">
            <w:pPr>
              <w:pStyle w:val="af8"/>
              <w:spacing w:before="0" w:beforeAutospacing="0" w:after="0" w:afterAutospacing="0"/>
            </w:pPr>
            <w:r w:rsidRPr="00227A2F">
              <w:t xml:space="preserve">    </w:t>
            </w:r>
            <w:r w:rsidR="001343B6" w:rsidRPr="00227A2F">
              <w:t>Вид документа (план развития: утвержденный/ ежегодное уточнение/ полугодовое уточнение/ отчет об исполнении плана развития)</w:t>
            </w:r>
          </w:p>
          <w:p w:rsidR="001343B6" w:rsidRPr="00227A2F" w:rsidRDefault="00942368" w:rsidP="001343B6">
            <w:pPr>
              <w:pStyle w:val="af8"/>
              <w:spacing w:before="0" w:beforeAutospacing="0" w:after="0" w:afterAutospacing="0"/>
            </w:pPr>
            <w:r w:rsidRPr="00227A2F">
              <w:t xml:space="preserve">    </w:t>
            </w:r>
            <w:r w:rsidR="001343B6" w:rsidRPr="00227A2F">
              <w:t>Пятилетний период __________________________________</w:t>
            </w:r>
          </w:p>
          <w:p w:rsidR="001343B6" w:rsidRPr="00227A2F" w:rsidRDefault="001343B6" w:rsidP="001343B6">
            <w:pPr>
              <w:pStyle w:val="af8"/>
              <w:spacing w:before="0" w:beforeAutospacing="0" w:after="0" w:afterAutospacing="0"/>
            </w:pPr>
            <w:r w:rsidRPr="00227A2F">
              <w:t>Планируемый/отчетный период</w:t>
            </w:r>
          </w:p>
          <w:p w:rsidR="001343B6" w:rsidRPr="00227A2F" w:rsidRDefault="001343B6" w:rsidP="001343B6">
            <w:pPr>
              <w:pStyle w:val="af8"/>
              <w:spacing w:before="0" w:beforeAutospacing="0" w:after="0" w:afterAutospacing="0"/>
            </w:pPr>
            <w:r w:rsidRPr="00227A2F">
              <w:t>__________________________________</w:t>
            </w:r>
          </w:p>
          <w:p w:rsidR="001343B6" w:rsidRPr="00227A2F" w:rsidRDefault="00942368" w:rsidP="001343B6">
            <w:pPr>
              <w:pStyle w:val="af8"/>
              <w:spacing w:before="0" w:beforeAutospacing="0" w:after="0" w:afterAutospacing="0"/>
            </w:pPr>
            <w:r w:rsidRPr="00227A2F">
              <w:t>     </w:t>
            </w:r>
            <w:r w:rsidR="001343B6" w:rsidRPr="00227A2F">
              <w:t>дата ________________№_____________</w:t>
            </w:r>
          </w:p>
          <w:p w:rsidR="001343B6" w:rsidRPr="00227A2F" w:rsidRDefault="00942368" w:rsidP="001343B6">
            <w:pPr>
              <w:pStyle w:val="af8"/>
              <w:spacing w:before="0" w:beforeAutospacing="0" w:after="0" w:afterAutospacing="0"/>
            </w:pPr>
            <w:r w:rsidRPr="00227A2F">
              <w:t xml:space="preserve">    </w:t>
            </w:r>
            <w:r w:rsidR="001343B6" w:rsidRPr="00227A2F">
              <w:t xml:space="preserve">Единица измерения: тысяч </w:t>
            </w:r>
            <w:r w:rsidR="001343B6" w:rsidRPr="00227A2F">
              <w:rPr>
                <w:b/>
              </w:rPr>
              <w:t>тенге</w:t>
            </w:r>
          </w:p>
          <w:p w:rsidR="001343B6" w:rsidRPr="00227A2F" w:rsidRDefault="001343B6" w:rsidP="001343B6">
            <w:pPr>
              <w:pStyle w:val="af8"/>
              <w:spacing w:before="0" w:beforeAutospacing="0" w:after="0" w:afterAutospacing="0"/>
            </w:pPr>
          </w:p>
        </w:tc>
        <w:tc>
          <w:tcPr>
            <w:tcW w:w="4395" w:type="dxa"/>
          </w:tcPr>
          <w:p w:rsidR="001343B6" w:rsidRPr="00227A2F" w:rsidRDefault="001343B6" w:rsidP="00942368">
            <w:pPr>
              <w:pStyle w:val="af8"/>
              <w:spacing w:before="0" w:beforeAutospacing="0" w:after="0" w:afterAutospacing="0"/>
              <w:jc w:val="center"/>
              <w:rPr>
                <w:b/>
                <w:bCs/>
              </w:rPr>
            </w:pPr>
            <w:r w:rsidRPr="00227A2F">
              <w:rPr>
                <w:b/>
                <w:bCs/>
              </w:rPr>
              <w:t>Расчеты показателей финансово-хозяйственной деятельности</w:t>
            </w:r>
          </w:p>
          <w:p w:rsidR="001343B6" w:rsidRPr="00227A2F" w:rsidRDefault="001343B6" w:rsidP="00942368">
            <w:pPr>
              <w:pStyle w:val="af8"/>
              <w:spacing w:before="0" w:beforeAutospacing="0" w:after="0" w:afterAutospacing="0"/>
              <w:jc w:val="center"/>
              <w:rPr>
                <w:b/>
                <w:bCs/>
              </w:rPr>
            </w:pPr>
            <w:r w:rsidRPr="00227A2F">
              <w:rPr>
                <w:b/>
                <w:bCs/>
              </w:rPr>
              <w:t>Прочие расходы</w:t>
            </w:r>
          </w:p>
          <w:p w:rsidR="00942368" w:rsidRPr="00227A2F" w:rsidRDefault="00942368" w:rsidP="00942368">
            <w:pPr>
              <w:pStyle w:val="af8"/>
              <w:spacing w:before="0" w:beforeAutospacing="0" w:after="0" w:afterAutospacing="0"/>
              <w:jc w:val="center"/>
              <w:rPr>
                <w:b/>
                <w:bCs/>
              </w:rPr>
            </w:pPr>
          </w:p>
          <w:p w:rsidR="001343B6" w:rsidRPr="00227A2F" w:rsidRDefault="00942368" w:rsidP="001343B6">
            <w:pPr>
              <w:pStyle w:val="af8"/>
              <w:spacing w:before="0" w:beforeAutospacing="0" w:after="0" w:afterAutospacing="0"/>
            </w:pPr>
            <w:r w:rsidRPr="00227A2F">
              <w:t xml:space="preserve">    </w:t>
            </w:r>
            <w:r w:rsidR="001343B6" w:rsidRPr="00227A2F">
              <w:t>Орган управления __________________________________</w:t>
            </w:r>
          </w:p>
          <w:p w:rsidR="001343B6" w:rsidRPr="00227A2F" w:rsidRDefault="00942368" w:rsidP="001343B6">
            <w:pPr>
              <w:pStyle w:val="af8"/>
              <w:spacing w:before="0" w:beforeAutospacing="0" w:after="0" w:afterAutospacing="0"/>
            </w:pPr>
            <w:r w:rsidRPr="00227A2F">
              <w:t xml:space="preserve">    </w:t>
            </w:r>
            <w:r w:rsidR="001343B6" w:rsidRPr="00227A2F">
              <w:t>Наименование организации __________________________________</w:t>
            </w:r>
          </w:p>
          <w:p w:rsidR="001343B6" w:rsidRPr="00227A2F" w:rsidRDefault="00942368" w:rsidP="001343B6">
            <w:pPr>
              <w:pStyle w:val="af8"/>
              <w:spacing w:before="0" w:beforeAutospacing="0" w:after="0" w:afterAutospacing="0"/>
            </w:pPr>
            <w:r w:rsidRPr="00227A2F">
              <w:t xml:space="preserve">    </w:t>
            </w:r>
            <w:r w:rsidR="001343B6" w:rsidRPr="00227A2F">
              <w:t>Вид документа (план развития: утвержденный/ ежегодное уточнение/ полугодовое уточнение/ отчет об исполнении плана развития)</w:t>
            </w:r>
          </w:p>
          <w:p w:rsidR="001343B6" w:rsidRPr="00227A2F" w:rsidRDefault="00942368" w:rsidP="001343B6">
            <w:pPr>
              <w:pStyle w:val="af8"/>
              <w:spacing w:before="0" w:beforeAutospacing="0" w:after="0" w:afterAutospacing="0"/>
            </w:pPr>
            <w:r w:rsidRPr="00227A2F">
              <w:t xml:space="preserve">    </w:t>
            </w:r>
            <w:r w:rsidR="001343B6" w:rsidRPr="00227A2F">
              <w:t>Пятилетний период __________________________________</w:t>
            </w:r>
          </w:p>
          <w:p w:rsidR="001343B6" w:rsidRPr="00227A2F" w:rsidRDefault="001343B6" w:rsidP="001343B6">
            <w:pPr>
              <w:pStyle w:val="af8"/>
              <w:spacing w:before="0" w:beforeAutospacing="0" w:after="0" w:afterAutospacing="0"/>
            </w:pPr>
            <w:r w:rsidRPr="00227A2F">
              <w:t>Планируемый/отчетный период</w:t>
            </w:r>
          </w:p>
          <w:p w:rsidR="001343B6" w:rsidRPr="00227A2F" w:rsidRDefault="001343B6" w:rsidP="001343B6">
            <w:pPr>
              <w:pStyle w:val="af8"/>
              <w:spacing w:before="0" w:beforeAutospacing="0" w:after="0" w:afterAutospacing="0"/>
            </w:pPr>
            <w:r w:rsidRPr="00227A2F">
              <w:t>__________________________________</w:t>
            </w:r>
          </w:p>
          <w:p w:rsidR="001343B6" w:rsidRPr="00227A2F" w:rsidRDefault="001343B6" w:rsidP="001343B6">
            <w:pPr>
              <w:pStyle w:val="af8"/>
              <w:spacing w:before="0" w:beforeAutospacing="0" w:after="0" w:afterAutospacing="0"/>
            </w:pPr>
            <w:r w:rsidRPr="00227A2F">
              <w:t>      дата ________________№_____________</w:t>
            </w:r>
          </w:p>
          <w:p w:rsidR="001343B6" w:rsidRPr="00227A2F" w:rsidRDefault="00942368" w:rsidP="001343B6">
            <w:pPr>
              <w:pStyle w:val="af8"/>
              <w:spacing w:before="0" w:beforeAutospacing="0" w:after="0" w:afterAutospacing="0"/>
            </w:pPr>
            <w:r w:rsidRPr="00227A2F">
              <w:t xml:space="preserve">    </w:t>
            </w:r>
            <w:r w:rsidR="001343B6" w:rsidRPr="00227A2F">
              <w:t xml:space="preserve">Единица измерения: тысяч </w:t>
            </w:r>
            <w:r w:rsidR="001343B6" w:rsidRPr="00227A2F">
              <w:rPr>
                <w:b/>
              </w:rPr>
              <w:t>теңге</w:t>
            </w:r>
          </w:p>
          <w:p w:rsidR="001343B6" w:rsidRPr="00227A2F" w:rsidRDefault="001343B6" w:rsidP="001343B6">
            <w:pPr>
              <w:pStyle w:val="af8"/>
              <w:spacing w:before="0" w:beforeAutospacing="0" w:after="0" w:afterAutospacing="0"/>
            </w:pPr>
          </w:p>
        </w:tc>
        <w:tc>
          <w:tcPr>
            <w:tcW w:w="4112" w:type="dxa"/>
          </w:tcPr>
          <w:p w:rsidR="001343B6" w:rsidRPr="00227A2F" w:rsidRDefault="009941C5" w:rsidP="001343B6">
            <w:pPr>
              <w:ind w:left="20" w:firstLine="297"/>
              <w:jc w:val="both"/>
              <w:rPr>
                <w:bCs/>
              </w:rPr>
            </w:pPr>
            <w:r w:rsidRPr="00227A2F">
              <w:rPr>
                <w:bCs/>
              </w:rPr>
              <w:t xml:space="preserve">Обоснование приведено в позиции 1 Сравнительной таблицы. </w:t>
            </w:r>
          </w:p>
          <w:p w:rsidR="001343B6" w:rsidRPr="00227A2F" w:rsidRDefault="001343B6" w:rsidP="001343B6">
            <w:pPr>
              <w:ind w:left="20" w:firstLine="297"/>
              <w:jc w:val="both"/>
              <w:rPr>
                <w:bCs/>
              </w:rPr>
            </w:pPr>
          </w:p>
        </w:tc>
      </w:tr>
      <w:tr w:rsidR="006B64BF" w:rsidRPr="00227A2F" w:rsidTr="009941C5">
        <w:tc>
          <w:tcPr>
            <w:tcW w:w="15306" w:type="dxa"/>
            <w:gridSpan w:val="5"/>
          </w:tcPr>
          <w:p w:rsidR="006B64BF" w:rsidRPr="00227A2F" w:rsidRDefault="006B64BF" w:rsidP="006B64BF">
            <w:pPr>
              <w:ind w:left="20" w:firstLine="297"/>
              <w:jc w:val="center"/>
              <w:rPr>
                <w:b/>
                <w:bCs/>
              </w:rPr>
            </w:pPr>
            <w:r w:rsidRPr="00227A2F">
              <w:rPr>
                <w:b/>
                <w:bCs/>
              </w:rPr>
              <w:t>Приложение 31 к Порядку разработки, утверждения планов развития контролируемых государством акционерных обществ</w:t>
            </w:r>
          </w:p>
          <w:p w:rsidR="006B64BF" w:rsidRPr="00227A2F" w:rsidRDefault="006B64BF" w:rsidP="006B64BF">
            <w:pPr>
              <w:ind w:left="20" w:firstLine="297"/>
              <w:jc w:val="center"/>
              <w:rPr>
                <w:b/>
                <w:bCs/>
              </w:rPr>
            </w:pPr>
            <w:r w:rsidRPr="00227A2F">
              <w:rPr>
                <w:b/>
                <w:bCs/>
              </w:rPr>
              <w:t>и товариществ с ограниченной ответственностью, государственных предприятий, мониторинга и оценки</w:t>
            </w:r>
          </w:p>
          <w:p w:rsidR="006B64BF" w:rsidRPr="00227A2F" w:rsidRDefault="006B64BF" w:rsidP="006B64BF">
            <w:pPr>
              <w:ind w:left="20" w:firstLine="297"/>
              <w:jc w:val="center"/>
              <w:rPr>
                <w:b/>
                <w:bCs/>
              </w:rPr>
            </w:pPr>
            <w:r w:rsidRPr="00227A2F">
              <w:rPr>
                <w:b/>
                <w:bCs/>
              </w:rPr>
              <w:t>их реализации, а также разработки и представления отчетов по их исполнению</w:t>
            </w:r>
          </w:p>
        </w:tc>
      </w:tr>
      <w:tr w:rsidR="00C74A99" w:rsidRPr="00227A2F" w:rsidTr="009941C5">
        <w:tc>
          <w:tcPr>
            <w:tcW w:w="703" w:type="dxa"/>
          </w:tcPr>
          <w:p w:rsidR="00C74A99" w:rsidRPr="00227A2F" w:rsidRDefault="00AD5FDE" w:rsidP="00C74A99">
            <w:pPr>
              <w:ind w:left="20" w:firstLine="147"/>
              <w:jc w:val="center"/>
              <w:rPr>
                <w:bCs/>
              </w:rPr>
            </w:pPr>
            <w:r w:rsidRPr="00227A2F">
              <w:rPr>
                <w:bCs/>
              </w:rPr>
              <w:t>44</w:t>
            </w:r>
            <w:r w:rsidR="00C74A99" w:rsidRPr="00227A2F">
              <w:rPr>
                <w:bCs/>
              </w:rPr>
              <w:t>.</w:t>
            </w:r>
          </w:p>
        </w:tc>
        <w:tc>
          <w:tcPr>
            <w:tcW w:w="1702" w:type="dxa"/>
          </w:tcPr>
          <w:p w:rsidR="00C74A99" w:rsidRPr="00227A2F" w:rsidRDefault="00AD5FDE" w:rsidP="00AD5FDE">
            <w:pPr>
              <w:ind w:left="20" w:hanging="20"/>
              <w:jc w:val="center"/>
              <w:rPr>
                <w:bCs/>
              </w:rPr>
            </w:pPr>
            <w:r w:rsidRPr="00227A2F">
              <w:rPr>
                <w:bCs/>
              </w:rPr>
              <w:t>строки</w:t>
            </w:r>
            <w:r w:rsidR="00B326B9" w:rsidRPr="00227A2F">
              <w:rPr>
                <w:bCs/>
              </w:rPr>
              <w:t xml:space="preserve"> </w:t>
            </w:r>
            <w:r w:rsidRPr="00227A2F">
              <w:rPr>
                <w:bCs/>
              </w:rPr>
              <w:t>1-6</w:t>
            </w:r>
          </w:p>
        </w:tc>
        <w:tc>
          <w:tcPr>
            <w:tcW w:w="4394" w:type="dxa"/>
          </w:tcPr>
          <w:p w:rsidR="00C74A99" w:rsidRPr="00227A2F" w:rsidRDefault="00C74A99" w:rsidP="00B326B9">
            <w:pPr>
              <w:pStyle w:val="3"/>
              <w:jc w:val="center"/>
              <w:outlineLvl w:val="2"/>
              <w:rPr>
                <w:sz w:val="24"/>
                <w:szCs w:val="24"/>
              </w:rPr>
            </w:pPr>
            <w:r w:rsidRPr="00227A2F">
              <w:rPr>
                <w:sz w:val="24"/>
                <w:szCs w:val="24"/>
              </w:rPr>
              <w:t>Отчетная информация о размещении временно свободных денег</w:t>
            </w:r>
          </w:p>
          <w:tbl>
            <w:tblPr>
              <w:tblStyle w:val="a6"/>
              <w:tblW w:w="0" w:type="auto"/>
              <w:tblLayout w:type="fixed"/>
              <w:tblLook w:val="04A0" w:firstRow="1" w:lastRow="0" w:firstColumn="1" w:lastColumn="0" w:noHBand="0" w:noVBand="1"/>
            </w:tblPr>
            <w:tblGrid>
              <w:gridCol w:w="521"/>
              <w:gridCol w:w="521"/>
              <w:gridCol w:w="521"/>
              <w:gridCol w:w="521"/>
              <w:gridCol w:w="521"/>
              <w:gridCol w:w="521"/>
              <w:gridCol w:w="521"/>
              <w:gridCol w:w="521"/>
            </w:tblGrid>
            <w:tr w:rsidR="00C74A99" w:rsidRPr="00227A2F" w:rsidTr="001A52F6">
              <w:trPr>
                <w:trHeight w:val="1128"/>
              </w:trPr>
              <w:tc>
                <w:tcPr>
                  <w:tcW w:w="521" w:type="dxa"/>
                  <w:vMerge w:val="restart"/>
                  <w:vAlign w:val="center"/>
                </w:tcPr>
                <w:p w:rsidR="00C74A99" w:rsidRPr="00227A2F" w:rsidRDefault="00C74A99" w:rsidP="002E1B90">
                  <w:pPr>
                    <w:pStyle w:val="af8"/>
                    <w:framePr w:hSpace="180" w:wrap="around" w:vAnchor="text" w:hAnchor="text" w:xAlign="center" w:y="1"/>
                    <w:suppressOverlap/>
                  </w:pPr>
                  <w:r w:rsidRPr="00227A2F">
                    <w:t>п/п №</w:t>
                  </w:r>
                </w:p>
              </w:tc>
              <w:tc>
                <w:tcPr>
                  <w:tcW w:w="521" w:type="dxa"/>
                  <w:vMerge w:val="restart"/>
                  <w:vAlign w:val="center"/>
                </w:tcPr>
                <w:p w:rsidR="00C74A99" w:rsidRPr="00227A2F" w:rsidRDefault="00C74A99" w:rsidP="002E1B90">
                  <w:pPr>
                    <w:pStyle w:val="af8"/>
                    <w:framePr w:hSpace="180" w:wrap="around" w:vAnchor="text" w:hAnchor="text" w:xAlign="center" w:y="1"/>
                    <w:suppressOverlap/>
                  </w:pPr>
                  <w:r w:rsidRPr="00227A2F">
                    <w:t>Наименов</w:t>
                  </w:r>
                  <w:r w:rsidRPr="00227A2F">
                    <w:lastRenderedPageBreak/>
                    <w:t>ание показателя</w:t>
                  </w:r>
                </w:p>
              </w:tc>
              <w:tc>
                <w:tcPr>
                  <w:tcW w:w="521" w:type="dxa"/>
                  <w:vMerge w:val="restart"/>
                  <w:vAlign w:val="center"/>
                </w:tcPr>
                <w:p w:rsidR="00C74A99" w:rsidRPr="00227A2F" w:rsidRDefault="00C74A99" w:rsidP="002E1B90">
                  <w:pPr>
                    <w:pStyle w:val="af8"/>
                    <w:framePr w:hSpace="180" w:wrap="around" w:vAnchor="text" w:hAnchor="text" w:xAlign="center" w:y="1"/>
                    <w:suppressOverlap/>
                  </w:pPr>
                  <w:r w:rsidRPr="00227A2F">
                    <w:lastRenderedPageBreak/>
                    <w:t xml:space="preserve">единица </w:t>
                  </w:r>
                  <w:r w:rsidRPr="00227A2F">
                    <w:lastRenderedPageBreak/>
                    <w:t>измерения</w:t>
                  </w:r>
                </w:p>
              </w:tc>
              <w:tc>
                <w:tcPr>
                  <w:tcW w:w="2605" w:type="dxa"/>
                  <w:gridSpan w:val="5"/>
                </w:tcPr>
                <w:p w:rsidR="00C74A99" w:rsidRPr="00227A2F" w:rsidRDefault="00C74A99" w:rsidP="002E1B90">
                  <w:pPr>
                    <w:pStyle w:val="af8"/>
                    <w:framePr w:hSpace="180" w:wrap="around" w:vAnchor="text" w:hAnchor="text" w:xAlign="center" w:y="1"/>
                    <w:suppressOverlap/>
                  </w:pPr>
                  <w:r w:rsidRPr="00227A2F">
                    <w:lastRenderedPageBreak/>
                    <w:t>20ХХ</w:t>
                  </w:r>
                </w:p>
              </w:tc>
            </w:tr>
            <w:tr w:rsidR="00C74A99" w:rsidRPr="00227A2F" w:rsidTr="006B0E81">
              <w:trPr>
                <w:trHeight w:val="1127"/>
              </w:trPr>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Merge/>
                  <w:vAlign w:val="center"/>
                </w:tcPr>
                <w:p w:rsidR="00C74A99" w:rsidRPr="00227A2F" w:rsidRDefault="00C74A99" w:rsidP="002E1B90">
                  <w:pPr>
                    <w:pStyle w:val="af8"/>
                    <w:framePr w:hSpace="180" w:wrap="around" w:vAnchor="text" w:hAnchor="text" w:xAlign="center" w:y="1"/>
                    <w:suppressOverlap/>
                  </w:pPr>
                </w:p>
              </w:tc>
              <w:tc>
                <w:tcPr>
                  <w:tcW w:w="2605" w:type="dxa"/>
                  <w:gridSpan w:val="5"/>
                </w:tcPr>
                <w:p w:rsidR="00C74A99" w:rsidRPr="00227A2F" w:rsidRDefault="00C74A99" w:rsidP="002E1B90">
                  <w:pPr>
                    <w:pStyle w:val="af8"/>
                    <w:framePr w:hSpace="180" w:wrap="around" w:vAnchor="text" w:hAnchor="text" w:xAlign="center" w:y="1"/>
                    <w:suppressOverlap/>
                  </w:pPr>
                  <w:r w:rsidRPr="00227A2F">
                    <w:t>временно-свободные денежные средства размещенные в:</w:t>
                  </w:r>
                </w:p>
              </w:tc>
            </w:tr>
            <w:tr w:rsidR="00C74A99" w:rsidRPr="00227A2F" w:rsidTr="006B0E81">
              <w:trPr>
                <w:trHeight w:val="1127"/>
              </w:trPr>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Align w:val="center"/>
                </w:tcPr>
                <w:p w:rsidR="00C74A99" w:rsidRPr="00227A2F" w:rsidRDefault="00C74A99" w:rsidP="002E1B90">
                  <w:pPr>
                    <w:pStyle w:val="af8"/>
                    <w:framePr w:hSpace="180" w:wrap="around" w:vAnchor="text" w:hAnchor="text" w:xAlign="center" w:y="1"/>
                    <w:suppressOverlap/>
                  </w:pPr>
                  <w:r w:rsidRPr="00227A2F">
                    <w:t>итого</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государственные ценные бумаги</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долевые и корпоративные ценные бумаги</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в банках второго уровня</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другие</w:t>
                  </w:r>
                </w:p>
              </w:tc>
            </w:tr>
            <w:tr w:rsidR="00C74A99" w:rsidRPr="00227A2F" w:rsidTr="001A52F6">
              <w:tc>
                <w:tcPr>
                  <w:tcW w:w="521" w:type="dxa"/>
                </w:tcPr>
                <w:p w:rsidR="00C74A99" w:rsidRPr="00227A2F" w:rsidRDefault="00C74A99" w:rsidP="002E1B90">
                  <w:pPr>
                    <w:pStyle w:val="af8"/>
                    <w:framePr w:hSpace="180" w:wrap="around" w:vAnchor="text" w:hAnchor="text" w:xAlign="center" w:y="1"/>
                    <w:suppressOverlap/>
                  </w:pPr>
                  <w:r w:rsidRPr="00227A2F">
                    <w:t>1</w:t>
                  </w:r>
                </w:p>
              </w:tc>
              <w:tc>
                <w:tcPr>
                  <w:tcW w:w="521" w:type="dxa"/>
                </w:tcPr>
                <w:p w:rsidR="00C74A99" w:rsidRPr="00227A2F" w:rsidRDefault="00C74A99" w:rsidP="002E1B90">
                  <w:pPr>
                    <w:pStyle w:val="af8"/>
                    <w:framePr w:hSpace="180" w:wrap="around" w:vAnchor="text" w:hAnchor="text" w:xAlign="center" w:y="1"/>
                    <w:suppressOverlap/>
                  </w:pPr>
                  <w:r w:rsidRPr="00227A2F">
                    <w:t>2</w:t>
                  </w:r>
                </w:p>
              </w:tc>
              <w:tc>
                <w:tcPr>
                  <w:tcW w:w="521" w:type="dxa"/>
                </w:tcPr>
                <w:p w:rsidR="00C74A99" w:rsidRPr="00227A2F" w:rsidRDefault="00C74A99" w:rsidP="002E1B90">
                  <w:pPr>
                    <w:pStyle w:val="af8"/>
                    <w:framePr w:hSpace="180" w:wrap="around" w:vAnchor="text" w:hAnchor="text" w:xAlign="center" w:y="1"/>
                    <w:suppressOverlap/>
                  </w:pPr>
                  <w:r w:rsidRPr="00227A2F">
                    <w:t>3</w:t>
                  </w:r>
                </w:p>
              </w:tc>
              <w:tc>
                <w:tcPr>
                  <w:tcW w:w="521" w:type="dxa"/>
                </w:tcPr>
                <w:p w:rsidR="00C74A99" w:rsidRPr="00227A2F" w:rsidRDefault="00C74A99" w:rsidP="002E1B90">
                  <w:pPr>
                    <w:pStyle w:val="af8"/>
                    <w:framePr w:hSpace="180" w:wrap="around" w:vAnchor="text" w:hAnchor="text" w:xAlign="center" w:y="1"/>
                    <w:suppressOverlap/>
                  </w:pPr>
                  <w:r w:rsidRPr="00227A2F">
                    <w:t>4</w:t>
                  </w:r>
                </w:p>
              </w:tc>
              <w:tc>
                <w:tcPr>
                  <w:tcW w:w="521" w:type="dxa"/>
                </w:tcPr>
                <w:p w:rsidR="00C74A99" w:rsidRPr="00227A2F" w:rsidRDefault="00C74A99" w:rsidP="002E1B90">
                  <w:pPr>
                    <w:pStyle w:val="af8"/>
                    <w:framePr w:hSpace="180" w:wrap="around" w:vAnchor="text" w:hAnchor="text" w:xAlign="center" w:y="1"/>
                    <w:suppressOverlap/>
                  </w:pPr>
                  <w:r w:rsidRPr="00227A2F">
                    <w:t>5</w:t>
                  </w:r>
                </w:p>
              </w:tc>
              <w:tc>
                <w:tcPr>
                  <w:tcW w:w="521" w:type="dxa"/>
                </w:tcPr>
                <w:p w:rsidR="00C74A99" w:rsidRPr="00227A2F" w:rsidRDefault="00C74A99" w:rsidP="002E1B90">
                  <w:pPr>
                    <w:pStyle w:val="af8"/>
                    <w:framePr w:hSpace="180" w:wrap="around" w:vAnchor="text" w:hAnchor="text" w:xAlign="center" w:y="1"/>
                    <w:suppressOverlap/>
                  </w:pPr>
                  <w:r w:rsidRPr="00227A2F">
                    <w:t>6</w:t>
                  </w:r>
                </w:p>
              </w:tc>
              <w:tc>
                <w:tcPr>
                  <w:tcW w:w="521" w:type="dxa"/>
                </w:tcPr>
                <w:p w:rsidR="00C74A99" w:rsidRPr="00227A2F" w:rsidRDefault="00C74A99" w:rsidP="002E1B90">
                  <w:pPr>
                    <w:pStyle w:val="af8"/>
                    <w:framePr w:hSpace="180" w:wrap="around" w:vAnchor="text" w:hAnchor="text" w:xAlign="center" w:y="1"/>
                    <w:suppressOverlap/>
                  </w:pPr>
                  <w:r w:rsidRPr="00227A2F">
                    <w:t>7</w:t>
                  </w:r>
                </w:p>
              </w:tc>
              <w:tc>
                <w:tcPr>
                  <w:tcW w:w="521" w:type="dxa"/>
                </w:tcPr>
                <w:p w:rsidR="00C74A99" w:rsidRPr="00227A2F" w:rsidRDefault="00C74A99" w:rsidP="002E1B90">
                  <w:pPr>
                    <w:pStyle w:val="af8"/>
                    <w:framePr w:hSpace="180" w:wrap="around" w:vAnchor="text" w:hAnchor="text" w:xAlign="center" w:y="1"/>
                    <w:suppressOverlap/>
                  </w:pPr>
                  <w:r w:rsidRPr="00227A2F">
                    <w:t>8</w:t>
                  </w: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t>1</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остаток денежных сред</w:t>
                  </w:r>
                  <w:r w:rsidRPr="00227A2F">
                    <w:lastRenderedPageBreak/>
                    <w:t>ств, размещенных на начало периода</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 xml:space="preserve">тысяч </w:t>
                  </w:r>
                  <w:r w:rsidRPr="00227A2F">
                    <w:rPr>
                      <w:b/>
                    </w:rPr>
                    <w:t>тенге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2</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план к размещению</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 xml:space="preserve">тысяч </w:t>
                  </w:r>
                  <w:r w:rsidRPr="00227A2F">
                    <w:rPr>
                      <w:b/>
                    </w:rPr>
                    <w:t>тенге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t>3</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фактическое ра</w:t>
                  </w:r>
                  <w:r w:rsidRPr="00227A2F">
                    <w:lastRenderedPageBreak/>
                    <w:t>змещение</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 xml:space="preserve">тысяч </w:t>
                  </w:r>
                  <w:r w:rsidRPr="00227A2F">
                    <w:rPr>
                      <w:b/>
                    </w:rPr>
                    <w:t>тенге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4</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возврат размещенных средств</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 xml:space="preserve">тысяч </w:t>
                  </w:r>
                  <w:r w:rsidRPr="00227A2F">
                    <w:rPr>
                      <w:b/>
                    </w:rPr>
                    <w:t>тенге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t>5</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остаток на конец периода</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 xml:space="preserve">тысяч </w:t>
                  </w:r>
                  <w:r w:rsidRPr="00227A2F">
                    <w:rPr>
                      <w:b/>
                    </w:rPr>
                    <w:t>тенге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t>6</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возн</w:t>
                  </w:r>
                  <w:r w:rsidRPr="00227A2F">
                    <w:lastRenderedPageBreak/>
                    <w:t>аграждение</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тыся</w:t>
                  </w:r>
                  <w:r w:rsidRPr="00227A2F">
                    <w:lastRenderedPageBreak/>
                    <w:t xml:space="preserve">ч </w:t>
                  </w:r>
                  <w:r w:rsidRPr="00227A2F">
                    <w:rPr>
                      <w:b/>
                    </w:rPr>
                    <w:t>тенге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7</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общий срок размещения в днях (всего)</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календарные дни</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bl>
          <w:p w:rsidR="00C74A99" w:rsidRPr="00227A2F" w:rsidRDefault="00C74A99" w:rsidP="00C74A99">
            <w:pPr>
              <w:pStyle w:val="af8"/>
            </w:pPr>
          </w:p>
        </w:tc>
        <w:tc>
          <w:tcPr>
            <w:tcW w:w="4395" w:type="dxa"/>
          </w:tcPr>
          <w:p w:rsidR="00C74A99" w:rsidRPr="00227A2F" w:rsidRDefault="00C74A99" w:rsidP="00B326B9">
            <w:pPr>
              <w:pStyle w:val="3"/>
              <w:jc w:val="center"/>
              <w:outlineLvl w:val="2"/>
              <w:rPr>
                <w:sz w:val="24"/>
                <w:szCs w:val="24"/>
              </w:rPr>
            </w:pPr>
            <w:r w:rsidRPr="00227A2F">
              <w:rPr>
                <w:sz w:val="24"/>
                <w:szCs w:val="24"/>
              </w:rPr>
              <w:lastRenderedPageBreak/>
              <w:t>Отчетная информация о размещении временно свободных денег</w:t>
            </w:r>
          </w:p>
          <w:tbl>
            <w:tblPr>
              <w:tblStyle w:val="a6"/>
              <w:tblW w:w="0" w:type="auto"/>
              <w:tblLayout w:type="fixed"/>
              <w:tblLook w:val="04A0" w:firstRow="1" w:lastRow="0" w:firstColumn="1" w:lastColumn="0" w:noHBand="0" w:noVBand="1"/>
            </w:tblPr>
            <w:tblGrid>
              <w:gridCol w:w="521"/>
              <w:gridCol w:w="521"/>
              <w:gridCol w:w="521"/>
              <w:gridCol w:w="521"/>
              <w:gridCol w:w="521"/>
              <w:gridCol w:w="521"/>
              <w:gridCol w:w="521"/>
              <w:gridCol w:w="521"/>
            </w:tblGrid>
            <w:tr w:rsidR="00C74A99" w:rsidRPr="00227A2F" w:rsidTr="006B0E81">
              <w:trPr>
                <w:trHeight w:val="1128"/>
              </w:trPr>
              <w:tc>
                <w:tcPr>
                  <w:tcW w:w="521" w:type="dxa"/>
                  <w:vMerge w:val="restart"/>
                  <w:vAlign w:val="center"/>
                </w:tcPr>
                <w:p w:rsidR="00C74A99" w:rsidRPr="00227A2F" w:rsidRDefault="00C74A99" w:rsidP="002E1B90">
                  <w:pPr>
                    <w:pStyle w:val="af8"/>
                    <w:framePr w:hSpace="180" w:wrap="around" w:vAnchor="text" w:hAnchor="text" w:xAlign="center" w:y="1"/>
                    <w:suppressOverlap/>
                  </w:pPr>
                  <w:r w:rsidRPr="00227A2F">
                    <w:t>п/п №</w:t>
                  </w:r>
                </w:p>
              </w:tc>
              <w:tc>
                <w:tcPr>
                  <w:tcW w:w="521" w:type="dxa"/>
                  <w:vMerge w:val="restart"/>
                  <w:vAlign w:val="center"/>
                </w:tcPr>
                <w:p w:rsidR="00C74A99" w:rsidRPr="00227A2F" w:rsidRDefault="00C74A99" w:rsidP="002E1B90">
                  <w:pPr>
                    <w:pStyle w:val="af8"/>
                    <w:framePr w:hSpace="180" w:wrap="around" w:vAnchor="text" w:hAnchor="text" w:xAlign="center" w:y="1"/>
                    <w:suppressOverlap/>
                  </w:pPr>
                  <w:r w:rsidRPr="00227A2F">
                    <w:t>Наименов</w:t>
                  </w:r>
                  <w:r w:rsidRPr="00227A2F">
                    <w:lastRenderedPageBreak/>
                    <w:t>ание показателя</w:t>
                  </w:r>
                </w:p>
              </w:tc>
              <w:tc>
                <w:tcPr>
                  <w:tcW w:w="521" w:type="dxa"/>
                  <w:vMerge w:val="restart"/>
                  <w:vAlign w:val="center"/>
                </w:tcPr>
                <w:p w:rsidR="00C74A99" w:rsidRPr="00227A2F" w:rsidRDefault="00C74A99" w:rsidP="002E1B90">
                  <w:pPr>
                    <w:pStyle w:val="af8"/>
                    <w:framePr w:hSpace="180" w:wrap="around" w:vAnchor="text" w:hAnchor="text" w:xAlign="center" w:y="1"/>
                    <w:suppressOverlap/>
                  </w:pPr>
                  <w:r w:rsidRPr="00227A2F">
                    <w:lastRenderedPageBreak/>
                    <w:t xml:space="preserve">единица </w:t>
                  </w:r>
                  <w:r w:rsidRPr="00227A2F">
                    <w:lastRenderedPageBreak/>
                    <w:t>измерения</w:t>
                  </w:r>
                </w:p>
              </w:tc>
              <w:tc>
                <w:tcPr>
                  <w:tcW w:w="2605" w:type="dxa"/>
                  <w:gridSpan w:val="5"/>
                </w:tcPr>
                <w:p w:rsidR="00C74A99" w:rsidRPr="00227A2F" w:rsidRDefault="00C74A99" w:rsidP="002E1B90">
                  <w:pPr>
                    <w:pStyle w:val="af8"/>
                    <w:framePr w:hSpace="180" w:wrap="around" w:vAnchor="text" w:hAnchor="text" w:xAlign="center" w:y="1"/>
                    <w:suppressOverlap/>
                  </w:pPr>
                  <w:r w:rsidRPr="00227A2F">
                    <w:lastRenderedPageBreak/>
                    <w:t>20ХХ</w:t>
                  </w:r>
                </w:p>
              </w:tc>
            </w:tr>
            <w:tr w:rsidR="00C74A99" w:rsidRPr="00227A2F" w:rsidTr="006B0E81">
              <w:trPr>
                <w:trHeight w:val="1127"/>
              </w:trPr>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Merge/>
                  <w:vAlign w:val="center"/>
                </w:tcPr>
                <w:p w:rsidR="00C74A99" w:rsidRPr="00227A2F" w:rsidRDefault="00C74A99" w:rsidP="002E1B90">
                  <w:pPr>
                    <w:pStyle w:val="af8"/>
                    <w:framePr w:hSpace="180" w:wrap="around" w:vAnchor="text" w:hAnchor="text" w:xAlign="center" w:y="1"/>
                    <w:suppressOverlap/>
                  </w:pPr>
                </w:p>
              </w:tc>
              <w:tc>
                <w:tcPr>
                  <w:tcW w:w="2605" w:type="dxa"/>
                  <w:gridSpan w:val="5"/>
                </w:tcPr>
                <w:p w:rsidR="00C74A99" w:rsidRPr="00227A2F" w:rsidRDefault="00C74A99" w:rsidP="002E1B90">
                  <w:pPr>
                    <w:pStyle w:val="af8"/>
                    <w:framePr w:hSpace="180" w:wrap="around" w:vAnchor="text" w:hAnchor="text" w:xAlign="center" w:y="1"/>
                    <w:suppressOverlap/>
                  </w:pPr>
                  <w:r w:rsidRPr="00227A2F">
                    <w:t>временно-свободные денежные средства размещенные в:</w:t>
                  </w:r>
                </w:p>
              </w:tc>
            </w:tr>
            <w:tr w:rsidR="00C74A99" w:rsidRPr="00227A2F" w:rsidTr="006B0E81">
              <w:trPr>
                <w:trHeight w:val="1127"/>
              </w:trPr>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Merge/>
                  <w:vAlign w:val="center"/>
                </w:tcPr>
                <w:p w:rsidR="00C74A99" w:rsidRPr="00227A2F" w:rsidRDefault="00C74A99" w:rsidP="002E1B90">
                  <w:pPr>
                    <w:pStyle w:val="af8"/>
                    <w:framePr w:hSpace="180" w:wrap="around" w:vAnchor="text" w:hAnchor="text" w:xAlign="center" w:y="1"/>
                    <w:suppressOverlap/>
                  </w:pPr>
                </w:p>
              </w:tc>
              <w:tc>
                <w:tcPr>
                  <w:tcW w:w="521" w:type="dxa"/>
                  <w:vAlign w:val="center"/>
                </w:tcPr>
                <w:p w:rsidR="00C74A99" w:rsidRPr="00227A2F" w:rsidRDefault="00C74A99" w:rsidP="002E1B90">
                  <w:pPr>
                    <w:pStyle w:val="af8"/>
                    <w:framePr w:hSpace="180" w:wrap="around" w:vAnchor="text" w:hAnchor="text" w:xAlign="center" w:y="1"/>
                    <w:suppressOverlap/>
                  </w:pPr>
                  <w:r w:rsidRPr="00227A2F">
                    <w:t>итого</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государственные ценные бумаги</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долевые и корпоративные ценные бумаги</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в банках второго уровня</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другие</w:t>
                  </w:r>
                </w:p>
              </w:tc>
            </w:tr>
            <w:tr w:rsidR="00C74A99" w:rsidRPr="00227A2F" w:rsidTr="006B0E81">
              <w:tc>
                <w:tcPr>
                  <w:tcW w:w="521" w:type="dxa"/>
                </w:tcPr>
                <w:p w:rsidR="00C74A99" w:rsidRPr="00227A2F" w:rsidRDefault="00C74A99" w:rsidP="002E1B90">
                  <w:pPr>
                    <w:pStyle w:val="af8"/>
                    <w:framePr w:hSpace="180" w:wrap="around" w:vAnchor="text" w:hAnchor="text" w:xAlign="center" w:y="1"/>
                    <w:suppressOverlap/>
                  </w:pPr>
                  <w:r w:rsidRPr="00227A2F">
                    <w:t>1</w:t>
                  </w:r>
                </w:p>
              </w:tc>
              <w:tc>
                <w:tcPr>
                  <w:tcW w:w="521" w:type="dxa"/>
                </w:tcPr>
                <w:p w:rsidR="00C74A99" w:rsidRPr="00227A2F" w:rsidRDefault="00C74A99" w:rsidP="002E1B90">
                  <w:pPr>
                    <w:pStyle w:val="af8"/>
                    <w:framePr w:hSpace="180" w:wrap="around" w:vAnchor="text" w:hAnchor="text" w:xAlign="center" w:y="1"/>
                    <w:suppressOverlap/>
                  </w:pPr>
                  <w:r w:rsidRPr="00227A2F">
                    <w:t>2</w:t>
                  </w:r>
                </w:p>
              </w:tc>
              <w:tc>
                <w:tcPr>
                  <w:tcW w:w="521" w:type="dxa"/>
                </w:tcPr>
                <w:p w:rsidR="00C74A99" w:rsidRPr="00227A2F" w:rsidRDefault="00C74A99" w:rsidP="002E1B90">
                  <w:pPr>
                    <w:pStyle w:val="af8"/>
                    <w:framePr w:hSpace="180" w:wrap="around" w:vAnchor="text" w:hAnchor="text" w:xAlign="center" w:y="1"/>
                    <w:suppressOverlap/>
                  </w:pPr>
                  <w:r w:rsidRPr="00227A2F">
                    <w:t>3</w:t>
                  </w:r>
                </w:p>
              </w:tc>
              <w:tc>
                <w:tcPr>
                  <w:tcW w:w="521" w:type="dxa"/>
                </w:tcPr>
                <w:p w:rsidR="00C74A99" w:rsidRPr="00227A2F" w:rsidRDefault="00C74A99" w:rsidP="002E1B90">
                  <w:pPr>
                    <w:pStyle w:val="af8"/>
                    <w:framePr w:hSpace="180" w:wrap="around" w:vAnchor="text" w:hAnchor="text" w:xAlign="center" w:y="1"/>
                    <w:suppressOverlap/>
                  </w:pPr>
                  <w:r w:rsidRPr="00227A2F">
                    <w:t>4</w:t>
                  </w:r>
                </w:p>
              </w:tc>
              <w:tc>
                <w:tcPr>
                  <w:tcW w:w="521" w:type="dxa"/>
                </w:tcPr>
                <w:p w:rsidR="00C74A99" w:rsidRPr="00227A2F" w:rsidRDefault="00C74A99" w:rsidP="002E1B90">
                  <w:pPr>
                    <w:pStyle w:val="af8"/>
                    <w:framePr w:hSpace="180" w:wrap="around" w:vAnchor="text" w:hAnchor="text" w:xAlign="center" w:y="1"/>
                    <w:suppressOverlap/>
                  </w:pPr>
                  <w:r w:rsidRPr="00227A2F">
                    <w:t>5</w:t>
                  </w:r>
                </w:p>
              </w:tc>
              <w:tc>
                <w:tcPr>
                  <w:tcW w:w="521" w:type="dxa"/>
                </w:tcPr>
                <w:p w:rsidR="00C74A99" w:rsidRPr="00227A2F" w:rsidRDefault="00C74A99" w:rsidP="002E1B90">
                  <w:pPr>
                    <w:pStyle w:val="af8"/>
                    <w:framePr w:hSpace="180" w:wrap="around" w:vAnchor="text" w:hAnchor="text" w:xAlign="center" w:y="1"/>
                    <w:suppressOverlap/>
                  </w:pPr>
                  <w:r w:rsidRPr="00227A2F">
                    <w:t>6</w:t>
                  </w:r>
                </w:p>
              </w:tc>
              <w:tc>
                <w:tcPr>
                  <w:tcW w:w="521" w:type="dxa"/>
                </w:tcPr>
                <w:p w:rsidR="00C74A99" w:rsidRPr="00227A2F" w:rsidRDefault="00C74A99" w:rsidP="002E1B90">
                  <w:pPr>
                    <w:pStyle w:val="af8"/>
                    <w:framePr w:hSpace="180" w:wrap="around" w:vAnchor="text" w:hAnchor="text" w:xAlign="center" w:y="1"/>
                    <w:suppressOverlap/>
                  </w:pPr>
                  <w:r w:rsidRPr="00227A2F">
                    <w:t>7</w:t>
                  </w:r>
                </w:p>
              </w:tc>
              <w:tc>
                <w:tcPr>
                  <w:tcW w:w="521" w:type="dxa"/>
                </w:tcPr>
                <w:p w:rsidR="00C74A99" w:rsidRPr="00227A2F" w:rsidRDefault="00C74A99" w:rsidP="002E1B90">
                  <w:pPr>
                    <w:pStyle w:val="af8"/>
                    <w:framePr w:hSpace="180" w:wrap="around" w:vAnchor="text" w:hAnchor="text" w:xAlign="center" w:y="1"/>
                    <w:suppressOverlap/>
                  </w:pPr>
                  <w:r w:rsidRPr="00227A2F">
                    <w:t>8</w:t>
                  </w: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t>1</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остаток денежных сред</w:t>
                  </w:r>
                  <w:r w:rsidRPr="00227A2F">
                    <w:lastRenderedPageBreak/>
                    <w:t>ств, размещенных на начало периода</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 xml:space="preserve">тысяч </w:t>
                  </w:r>
                  <w:r w:rsidRPr="00227A2F">
                    <w:rPr>
                      <w:b/>
                    </w:rPr>
                    <w:t>теңге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2</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план к размещению</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 xml:space="preserve">тысяч </w:t>
                  </w:r>
                  <w:r w:rsidRPr="00227A2F">
                    <w:rPr>
                      <w:b/>
                    </w:rPr>
                    <w:t xml:space="preserve"> теңге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t>3</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фактическое ра</w:t>
                  </w:r>
                  <w:r w:rsidRPr="00227A2F">
                    <w:lastRenderedPageBreak/>
                    <w:t>змещение</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 xml:space="preserve">тысяч </w:t>
                  </w:r>
                  <w:r w:rsidRPr="00227A2F">
                    <w:rPr>
                      <w:b/>
                    </w:rPr>
                    <w:t xml:space="preserve"> теңге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4</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возврат размещенных средств</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 xml:space="preserve">тысяч </w:t>
                  </w:r>
                  <w:r w:rsidRPr="00227A2F">
                    <w:rPr>
                      <w:b/>
                    </w:rPr>
                    <w:t xml:space="preserve"> теңге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t>5</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остаток на конец периода</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 xml:space="preserve">тысяч </w:t>
                  </w:r>
                  <w:r w:rsidRPr="00227A2F">
                    <w:rPr>
                      <w:b/>
                    </w:rPr>
                    <w:t xml:space="preserve"> теңге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t>6</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возн</w:t>
                  </w:r>
                  <w:r w:rsidRPr="00227A2F">
                    <w:lastRenderedPageBreak/>
                    <w:t>аграждение</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тыся</w:t>
                  </w:r>
                  <w:r w:rsidRPr="00227A2F">
                    <w:lastRenderedPageBreak/>
                    <w:t xml:space="preserve">ч </w:t>
                  </w:r>
                  <w:r w:rsidRPr="00227A2F">
                    <w:rPr>
                      <w:b/>
                    </w:rPr>
                    <w:t xml:space="preserve"> теңге</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r w:rsidR="00C74A99" w:rsidRPr="00227A2F" w:rsidTr="006B0E81">
              <w:tc>
                <w:tcPr>
                  <w:tcW w:w="521" w:type="dxa"/>
                  <w:vAlign w:val="center"/>
                </w:tcPr>
                <w:p w:rsidR="00C74A99" w:rsidRPr="00227A2F" w:rsidRDefault="00C74A99" w:rsidP="002E1B90">
                  <w:pPr>
                    <w:pStyle w:val="af8"/>
                    <w:framePr w:hSpace="180" w:wrap="around" w:vAnchor="text" w:hAnchor="text" w:xAlign="center" w:y="1"/>
                    <w:suppressOverlap/>
                  </w:pPr>
                  <w:r w:rsidRPr="00227A2F">
                    <w:lastRenderedPageBreak/>
                    <w:t>7</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общий срок размещения в днях (всего)</w:t>
                  </w:r>
                </w:p>
              </w:tc>
              <w:tc>
                <w:tcPr>
                  <w:tcW w:w="521" w:type="dxa"/>
                  <w:vAlign w:val="center"/>
                </w:tcPr>
                <w:p w:rsidR="00C74A99" w:rsidRPr="00227A2F" w:rsidRDefault="00C74A99" w:rsidP="002E1B90">
                  <w:pPr>
                    <w:pStyle w:val="af8"/>
                    <w:framePr w:hSpace="180" w:wrap="around" w:vAnchor="text" w:hAnchor="text" w:xAlign="center" w:y="1"/>
                    <w:suppressOverlap/>
                  </w:pPr>
                  <w:r w:rsidRPr="00227A2F">
                    <w:t>календарные дни</w:t>
                  </w: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c>
                <w:tcPr>
                  <w:tcW w:w="521" w:type="dxa"/>
                </w:tcPr>
                <w:p w:rsidR="00C74A99" w:rsidRPr="00227A2F" w:rsidRDefault="00C74A99" w:rsidP="002E1B90">
                  <w:pPr>
                    <w:pStyle w:val="af8"/>
                    <w:framePr w:hSpace="180" w:wrap="around" w:vAnchor="text" w:hAnchor="text" w:xAlign="center" w:y="1"/>
                    <w:suppressOverlap/>
                  </w:pPr>
                </w:p>
              </w:tc>
            </w:tr>
          </w:tbl>
          <w:p w:rsidR="00C74A99" w:rsidRPr="00227A2F" w:rsidRDefault="00C74A99" w:rsidP="00C74A99">
            <w:pPr>
              <w:pStyle w:val="af8"/>
            </w:pPr>
          </w:p>
        </w:tc>
        <w:tc>
          <w:tcPr>
            <w:tcW w:w="4112" w:type="dxa"/>
          </w:tcPr>
          <w:p w:rsidR="00B3708C" w:rsidRPr="00227A2F" w:rsidRDefault="009941C5" w:rsidP="00B3708C">
            <w:pPr>
              <w:ind w:left="20" w:firstLine="297"/>
              <w:jc w:val="both"/>
              <w:rPr>
                <w:bCs/>
              </w:rPr>
            </w:pPr>
            <w:r w:rsidRPr="00227A2F">
              <w:rPr>
                <w:bCs/>
              </w:rPr>
              <w:lastRenderedPageBreak/>
              <w:t xml:space="preserve">Обоснование приведено в позиции 1 Сравнительной таблицы. </w:t>
            </w:r>
          </w:p>
          <w:p w:rsidR="00C74A99" w:rsidRPr="00227A2F" w:rsidRDefault="00C74A99" w:rsidP="00C74A99">
            <w:pPr>
              <w:ind w:left="20" w:firstLine="297"/>
              <w:jc w:val="both"/>
              <w:rPr>
                <w:bCs/>
              </w:rPr>
            </w:pPr>
          </w:p>
        </w:tc>
      </w:tr>
      <w:tr w:rsidR="00AD5FDE" w:rsidRPr="00227A2F" w:rsidTr="009941C5">
        <w:tc>
          <w:tcPr>
            <w:tcW w:w="703" w:type="dxa"/>
          </w:tcPr>
          <w:p w:rsidR="00AD5FDE" w:rsidRPr="00227A2F" w:rsidRDefault="00AD5FDE" w:rsidP="00C74A99">
            <w:pPr>
              <w:ind w:left="20" w:firstLine="147"/>
              <w:jc w:val="center"/>
              <w:rPr>
                <w:bCs/>
                <w:lang w:val="kk-KZ"/>
              </w:rPr>
            </w:pPr>
            <w:r w:rsidRPr="00227A2F">
              <w:rPr>
                <w:bCs/>
                <w:lang w:val="kk-KZ"/>
              </w:rPr>
              <w:lastRenderedPageBreak/>
              <w:t>45.</w:t>
            </w:r>
          </w:p>
        </w:tc>
        <w:tc>
          <w:tcPr>
            <w:tcW w:w="1702" w:type="dxa"/>
          </w:tcPr>
          <w:p w:rsidR="00AD5FDE" w:rsidRPr="00227A2F" w:rsidRDefault="00AD5FDE" w:rsidP="00AD5FDE">
            <w:pPr>
              <w:ind w:left="20" w:hanging="20"/>
              <w:jc w:val="center"/>
              <w:rPr>
                <w:bCs/>
              </w:rPr>
            </w:pPr>
            <w:r w:rsidRPr="00227A2F">
              <w:rPr>
                <w:bCs/>
              </w:rPr>
              <w:t>строки 8 и 9</w:t>
            </w:r>
          </w:p>
        </w:tc>
        <w:tc>
          <w:tcPr>
            <w:tcW w:w="4394" w:type="dxa"/>
          </w:tcPr>
          <w:tbl>
            <w:tblPr>
              <w:tblStyle w:val="a6"/>
              <w:tblW w:w="0" w:type="auto"/>
              <w:tblLayout w:type="fixed"/>
              <w:tblLook w:val="04A0" w:firstRow="1" w:lastRow="0" w:firstColumn="1" w:lastColumn="0" w:noHBand="0" w:noVBand="1"/>
            </w:tblPr>
            <w:tblGrid>
              <w:gridCol w:w="1389"/>
              <w:gridCol w:w="1389"/>
              <w:gridCol w:w="1390"/>
            </w:tblGrid>
            <w:tr w:rsidR="00AD5FDE" w:rsidRPr="00227A2F" w:rsidTr="00AD5FDE">
              <w:tc>
                <w:tcPr>
                  <w:tcW w:w="1389" w:type="dxa"/>
                </w:tcPr>
                <w:p w:rsidR="00AD5FDE" w:rsidRPr="00227A2F" w:rsidRDefault="00AD5FDE" w:rsidP="002E1B90">
                  <w:pPr>
                    <w:framePr w:hSpace="180" w:wrap="around" w:vAnchor="text" w:hAnchor="text" w:xAlign="center" w:y="1"/>
                    <w:suppressOverlap/>
                  </w:pPr>
                  <w:r w:rsidRPr="00227A2F">
                    <w:t>п/п №</w:t>
                  </w:r>
                </w:p>
              </w:tc>
              <w:tc>
                <w:tcPr>
                  <w:tcW w:w="1389" w:type="dxa"/>
                </w:tcPr>
                <w:p w:rsidR="00AD5FDE" w:rsidRPr="00227A2F" w:rsidRDefault="00AD5FDE" w:rsidP="002E1B90">
                  <w:pPr>
                    <w:framePr w:hSpace="180" w:wrap="around" w:vAnchor="text" w:hAnchor="text" w:xAlign="center" w:y="1"/>
                    <w:suppressOverlap/>
                  </w:pPr>
                  <w:r w:rsidRPr="00227A2F">
                    <w:t>Наименование показателя</w:t>
                  </w:r>
                </w:p>
              </w:tc>
              <w:tc>
                <w:tcPr>
                  <w:tcW w:w="1390" w:type="dxa"/>
                </w:tcPr>
                <w:p w:rsidR="00AD5FDE" w:rsidRPr="00227A2F" w:rsidRDefault="00AD5FDE" w:rsidP="002E1B90">
                  <w:pPr>
                    <w:framePr w:hSpace="180" w:wrap="around" w:vAnchor="text" w:hAnchor="text" w:xAlign="center" w:y="1"/>
                    <w:suppressOverlap/>
                  </w:pPr>
                  <w:r w:rsidRPr="00227A2F">
                    <w:t>единица измерения</w:t>
                  </w:r>
                </w:p>
              </w:tc>
            </w:tr>
            <w:tr w:rsidR="00AD5FDE" w:rsidRPr="00227A2F" w:rsidTr="00AD5FDE">
              <w:tc>
                <w:tcPr>
                  <w:tcW w:w="1389" w:type="dxa"/>
                </w:tcPr>
                <w:p w:rsidR="00AD5FDE" w:rsidRPr="00227A2F" w:rsidRDefault="00AD5FDE" w:rsidP="002E1B90">
                  <w:pPr>
                    <w:framePr w:hSpace="180" w:wrap="around" w:vAnchor="text" w:hAnchor="text" w:xAlign="center" w:y="1"/>
                    <w:suppressOverlap/>
                  </w:pPr>
                  <w:r w:rsidRPr="00227A2F">
                    <w:t>1</w:t>
                  </w:r>
                </w:p>
              </w:tc>
              <w:tc>
                <w:tcPr>
                  <w:tcW w:w="1389" w:type="dxa"/>
                </w:tcPr>
                <w:p w:rsidR="00AD5FDE" w:rsidRPr="00227A2F" w:rsidRDefault="00AD5FDE" w:rsidP="002E1B90">
                  <w:pPr>
                    <w:framePr w:hSpace="180" w:wrap="around" w:vAnchor="text" w:hAnchor="text" w:xAlign="center" w:y="1"/>
                    <w:suppressOverlap/>
                  </w:pPr>
                  <w:r w:rsidRPr="00227A2F">
                    <w:t>2</w:t>
                  </w:r>
                </w:p>
              </w:tc>
              <w:tc>
                <w:tcPr>
                  <w:tcW w:w="1390" w:type="dxa"/>
                </w:tcPr>
                <w:p w:rsidR="00AD5FDE" w:rsidRPr="00227A2F" w:rsidRDefault="00AD5FDE" w:rsidP="002E1B90">
                  <w:pPr>
                    <w:framePr w:hSpace="180" w:wrap="around" w:vAnchor="text" w:hAnchor="text" w:xAlign="center" w:y="1"/>
                    <w:suppressOverlap/>
                  </w:pPr>
                  <w:r w:rsidRPr="00227A2F">
                    <w:t>3</w:t>
                  </w:r>
                </w:p>
              </w:tc>
            </w:tr>
            <w:tr w:rsidR="00AD5FDE" w:rsidRPr="00227A2F" w:rsidTr="00AD5FDE">
              <w:tc>
                <w:tcPr>
                  <w:tcW w:w="1389" w:type="dxa"/>
                </w:tcPr>
                <w:p w:rsidR="00AD5FDE" w:rsidRPr="00227A2F" w:rsidRDefault="00AD5FDE" w:rsidP="002E1B90">
                  <w:pPr>
                    <w:framePr w:hSpace="180" w:wrap="around" w:vAnchor="text" w:hAnchor="text" w:xAlign="center" w:y="1"/>
                    <w:suppressOverlap/>
                  </w:pPr>
                  <w:r w:rsidRPr="00227A2F">
                    <w:t>8</w:t>
                  </w:r>
                </w:p>
              </w:tc>
              <w:tc>
                <w:tcPr>
                  <w:tcW w:w="1389" w:type="dxa"/>
                </w:tcPr>
                <w:p w:rsidR="00AD5FDE" w:rsidRPr="00227A2F" w:rsidRDefault="00AD5FDE" w:rsidP="002E1B90">
                  <w:pPr>
                    <w:framePr w:hSpace="180" w:wrap="around" w:vAnchor="text" w:hAnchor="text" w:xAlign="center" w:y="1"/>
                    <w:suppressOverlap/>
                  </w:pPr>
                  <w:r w:rsidRPr="00227A2F">
                    <w:t>объем вложенных средств в среднем за 1 день</w:t>
                  </w:r>
                </w:p>
              </w:tc>
              <w:tc>
                <w:tcPr>
                  <w:tcW w:w="1390" w:type="dxa"/>
                </w:tcPr>
                <w:p w:rsidR="00AD5FDE" w:rsidRPr="00227A2F" w:rsidRDefault="00AD5FDE" w:rsidP="002E1B90">
                  <w:pPr>
                    <w:framePr w:hSpace="180" w:wrap="around" w:vAnchor="text" w:hAnchor="text" w:xAlign="center" w:y="1"/>
                    <w:suppressOverlap/>
                  </w:pPr>
                  <w:r w:rsidRPr="00227A2F">
                    <w:t xml:space="preserve">тысяч </w:t>
                  </w:r>
                  <w:r w:rsidRPr="00227A2F">
                    <w:rPr>
                      <w:b/>
                    </w:rPr>
                    <w:t>тенге</w:t>
                  </w:r>
                </w:p>
              </w:tc>
            </w:tr>
            <w:tr w:rsidR="00AD5FDE" w:rsidRPr="00227A2F" w:rsidTr="00AD5FDE">
              <w:tc>
                <w:tcPr>
                  <w:tcW w:w="1389" w:type="dxa"/>
                </w:tcPr>
                <w:p w:rsidR="00AD5FDE" w:rsidRPr="00227A2F" w:rsidRDefault="00AD5FDE" w:rsidP="002E1B90">
                  <w:pPr>
                    <w:framePr w:hSpace="180" w:wrap="around" w:vAnchor="text" w:hAnchor="text" w:xAlign="center" w:y="1"/>
                    <w:suppressOverlap/>
                  </w:pPr>
                  <w:r w:rsidRPr="00227A2F">
                    <w:t>9</w:t>
                  </w:r>
                </w:p>
              </w:tc>
              <w:tc>
                <w:tcPr>
                  <w:tcW w:w="1389" w:type="dxa"/>
                </w:tcPr>
                <w:p w:rsidR="00AD5FDE" w:rsidRPr="00227A2F" w:rsidRDefault="00AD5FDE" w:rsidP="002E1B90">
                  <w:pPr>
                    <w:framePr w:hSpace="180" w:wrap="around" w:vAnchor="text" w:hAnchor="text" w:xAlign="center" w:y="1"/>
                    <w:suppressOverlap/>
                  </w:pPr>
                  <w:r w:rsidRPr="00227A2F">
                    <w:t>объем вознаграж</w:t>
                  </w:r>
                  <w:r w:rsidRPr="00227A2F">
                    <w:lastRenderedPageBreak/>
                    <w:t>дения в среднем за 1 день</w:t>
                  </w:r>
                </w:p>
              </w:tc>
              <w:tc>
                <w:tcPr>
                  <w:tcW w:w="1390" w:type="dxa"/>
                </w:tcPr>
                <w:p w:rsidR="00AD5FDE" w:rsidRPr="00227A2F" w:rsidRDefault="00AD5FDE" w:rsidP="002E1B90">
                  <w:pPr>
                    <w:framePr w:hSpace="180" w:wrap="around" w:vAnchor="text" w:hAnchor="text" w:xAlign="center" w:y="1"/>
                    <w:suppressOverlap/>
                  </w:pPr>
                  <w:r w:rsidRPr="00227A2F">
                    <w:lastRenderedPageBreak/>
                    <w:t xml:space="preserve">тысяч </w:t>
                  </w:r>
                  <w:r w:rsidRPr="00227A2F">
                    <w:rPr>
                      <w:b/>
                    </w:rPr>
                    <w:t>тенге</w:t>
                  </w:r>
                </w:p>
              </w:tc>
            </w:tr>
          </w:tbl>
          <w:p w:rsidR="00AD5FDE" w:rsidRPr="00227A2F" w:rsidRDefault="00AD5FDE" w:rsidP="00B326B9">
            <w:pPr>
              <w:pStyle w:val="3"/>
              <w:jc w:val="center"/>
              <w:outlineLvl w:val="2"/>
              <w:rPr>
                <w:sz w:val="24"/>
                <w:szCs w:val="24"/>
              </w:rPr>
            </w:pPr>
          </w:p>
        </w:tc>
        <w:tc>
          <w:tcPr>
            <w:tcW w:w="4395" w:type="dxa"/>
          </w:tcPr>
          <w:tbl>
            <w:tblPr>
              <w:tblStyle w:val="a6"/>
              <w:tblW w:w="0" w:type="auto"/>
              <w:tblLayout w:type="fixed"/>
              <w:tblLook w:val="04A0" w:firstRow="1" w:lastRow="0" w:firstColumn="1" w:lastColumn="0" w:noHBand="0" w:noVBand="1"/>
            </w:tblPr>
            <w:tblGrid>
              <w:gridCol w:w="1389"/>
              <w:gridCol w:w="1389"/>
              <w:gridCol w:w="1390"/>
            </w:tblGrid>
            <w:tr w:rsidR="00AD5FDE" w:rsidRPr="00227A2F" w:rsidTr="0079750E">
              <w:tc>
                <w:tcPr>
                  <w:tcW w:w="1389" w:type="dxa"/>
                </w:tcPr>
                <w:p w:rsidR="00AD5FDE" w:rsidRPr="00227A2F" w:rsidRDefault="00AD5FDE" w:rsidP="002E1B90">
                  <w:pPr>
                    <w:framePr w:hSpace="180" w:wrap="around" w:vAnchor="text" w:hAnchor="text" w:xAlign="center" w:y="1"/>
                    <w:suppressOverlap/>
                  </w:pPr>
                  <w:r w:rsidRPr="00227A2F">
                    <w:lastRenderedPageBreak/>
                    <w:t>п/п №</w:t>
                  </w:r>
                </w:p>
              </w:tc>
              <w:tc>
                <w:tcPr>
                  <w:tcW w:w="1389" w:type="dxa"/>
                </w:tcPr>
                <w:p w:rsidR="00AD5FDE" w:rsidRPr="00227A2F" w:rsidRDefault="00AD5FDE" w:rsidP="002E1B90">
                  <w:pPr>
                    <w:framePr w:hSpace="180" w:wrap="around" w:vAnchor="text" w:hAnchor="text" w:xAlign="center" w:y="1"/>
                    <w:suppressOverlap/>
                  </w:pPr>
                  <w:r w:rsidRPr="00227A2F">
                    <w:t>Наименование показателя</w:t>
                  </w:r>
                </w:p>
              </w:tc>
              <w:tc>
                <w:tcPr>
                  <w:tcW w:w="1390" w:type="dxa"/>
                </w:tcPr>
                <w:p w:rsidR="00AD5FDE" w:rsidRPr="00227A2F" w:rsidRDefault="00AD5FDE" w:rsidP="002E1B90">
                  <w:pPr>
                    <w:framePr w:hSpace="180" w:wrap="around" w:vAnchor="text" w:hAnchor="text" w:xAlign="center" w:y="1"/>
                    <w:suppressOverlap/>
                  </w:pPr>
                  <w:r w:rsidRPr="00227A2F">
                    <w:t>единица измерения</w:t>
                  </w:r>
                </w:p>
              </w:tc>
            </w:tr>
            <w:tr w:rsidR="00AD5FDE" w:rsidRPr="00227A2F" w:rsidTr="0079750E">
              <w:tc>
                <w:tcPr>
                  <w:tcW w:w="1389" w:type="dxa"/>
                </w:tcPr>
                <w:p w:rsidR="00AD5FDE" w:rsidRPr="00227A2F" w:rsidRDefault="00AD5FDE" w:rsidP="002E1B90">
                  <w:pPr>
                    <w:framePr w:hSpace="180" w:wrap="around" w:vAnchor="text" w:hAnchor="text" w:xAlign="center" w:y="1"/>
                    <w:suppressOverlap/>
                  </w:pPr>
                  <w:r w:rsidRPr="00227A2F">
                    <w:t>1</w:t>
                  </w:r>
                </w:p>
              </w:tc>
              <w:tc>
                <w:tcPr>
                  <w:tcW w:w="1389" w:type="dxa"/>
                </w:tcPr>
                <w:p w:rsidR="00AD5FDE" w:rsidRPr="00227A2F" w:rsidRDefault="00AD5FDE" w:rsidP="002E1B90">
                  <w:pPr>
                    <w:framePr w:hSpace="180" w:wrap="around" w:vAnchor="text" w:hAnchor="text" w:xAlign="center" w:y="1"/>
                    <w:suppressOverlap/>
                  </w:pPr>
                  <w:r w:rsidRPr="00227A2F">
                    <w:t>2</w:t>
                  </w:r>
                </w:p>
              </w:tc>
              <w:tc>
                <w:tcPr>
                  <w:tcW w:w="1390" w:type="dxa"/>
                </w:tcPr>
                <w:p w:rsidR="00AD5FDE" w:rsidRPr="00227A2F" w:rsidRDefault="00AD5FDE" w:rsidP="002E1B90">
                  <w:pPr>
                    <w:framePr w:hSpace="180" w:wrap="around" w:vAnchor="text" w:hAnchor="text" w:xAlign="center" w:y="1"/>
                    <w:suppressOverlap/>
                  </w:pPr>
                  <w:r w:rsidRPr="00227A2F">
                    <w:t>3</w:t>
                  </w:r>
                </w:p>
              </w:tc>
            </w:tr>
            <w:tr w:rsidR="00AD5FDE" w:rsidRPr="00227A2F" w:rsidTr="0079750E">
              <w:tc>
                <w:tcPr>
                  <w:tcW w:w="1389" w:type="dxa"/>
                </w:tcPr>
                <w:p w:rsidR="00AD5FDE" w:rsidRPr="00227A2F" w:rsidRDefault="00AD5FDE" w:rsidP="002E1B90">
                  <w:pPr>
                    <w:framePr w:hSpace="180" w:wrap="around" w:vAnchor="text" w:hAnchor="text" w:xAlign="center" w:y="1"/>
                    <w:suppressOverlap/>
                  </w:pPr>
                  <w:r w:rsidRPr="00227A2F">
                    <w:t>8</w:t>
                  </w:r>
                </w:p>
              </w:tc>
              <w:tc>
                <w:tcPr>
                  <w:tcW w:w="1389" w:type="dxa"/>
                </w:tcPr>
                <w:p w:rsidR="00AD5FDE" w:rsidRPr="00227A2F" w:rsidRDefault="00AD5FDE" w:rsidP="002E1B90">
                  <w:pPr>
                    <w:framePr w:hSpace="180" w:wrap="around" w:vAnchor="text" w:hAnchor="text" w:xAlign="center" w:y="1"/>
                    <w:suppressOverlap/>
                  </w:pPr>
                  <w:r w:rsidRPr="00227A2F">
                    <w:t>объем вложенных средств в среднем за 1 день</w:t>
                  </w:r>
                </w:p>
              </w:tc>
              <w:tc>
                <w:tcPr>
                  <w:tcW w:w="1390" w:type="dxa"/>
                </w:tcPr>
                <w:p w:rsidR="00AD5FDE" w:rsidRPr="00227A2F" w:rsidRDefault="00AD5FDE" w:rsidP="002E1B90">
                  <w:pPr>
                    <w:framePr w:hSpace="180" w:wrap="around" w:vAnchor="text" w:hAnchor="text" w:xAlign="center" w:y="1"/>
                    <w:suppressOverlap/>
                  </w:pPr>
                  <w:r w:rsidRPr="00227A2F">
                    <w:t xml:space="preserve">тысяч </w:t>
                  </w:r>
                  <w:r w:rsidRPr="00227A2F">
                    <w:rPr>
                      <w:b/>
                    </w:rPr>
                    <w:t>теңге</w:t>
                  </w:r>
                </w:p>
              </w:tc>
            </w:tr>
            <w:tr w:rsidR="00AD5FDE" w:rsidRPr="00227A2F" w:rsidTr="0079750E">
              <w:tc>
                <w:tcPr>
                  <w:tcW w:w="1389" w:type="dxa"/>
                </w:tcPr>
                <w:p w:rsidR="00AD5FDE" w:rsidRPr="00227A2F" w:rsidRDefault="00AD5FDE" w:rsidP="002E1B90">
                  <w:pPr>
                    <w:framePr w:hSpace="180" w:wrap="around" w:vAnchor="text" w:hAnchor="text" w:xAlign="center" w:y="1"/>
                    <w:suppressOverlap/>
                  </w:pPr>
                  <w:r w:rsidRPr="00227A2F">
                    <w:t>9</w:t>
                  </w:r>
                </w:p>
              </w:tc>
              <w:tc>
                <w:tcPr>
                  <w:tcW w:w="1389" w:type="dxa"/>
                </w:tcPr>
                <w:p w:rsidR="00AD5FDE" w:rsidRPr="00227A2F" w:rsidRDefault="00AD5FDE" w:rsidP="002E1B90">
                  <w:pPr>
                    <w:framePr w:hSpace="180" w:wrap="around" w:vAnchor="text" w:hAnchor="text" w:xAlign="center" w:y="1"/>
                    <w:suppressOverlap/>
                  </w:pPr>
                  <w:r w:rsidRPr="00227A2F">
                    <w:t>объем вознаграж</w:t>
                  </w:r>
                  <w:r w:rsidRPr="00227A2F">
                    <w:lastRenderedPageBreak/>
                    <w:t>дения в среднем за 1 день</w:t>
                  </w:r>
                </w:p>
              </w:tc>
              <w:tc>
                <w:tcPr>
                  <w:tcW w:w="1390" w:type="dxa"/>
                </w:tcPr>
                <w:p w:rsidR="00AD5FDE" w:rsidRPr="00227A2F" w:rsidRDefault="00AD5FDE" w:rsidP="002E1B90">
                  <w:pPr>
                    <w:framePr w:hSpace="180" w:wrap="around" w:vAnchor="text" w:hAnchor="text" w:xAlign="center" w:y="1"/>
                    <w:suppressOverlap/>
                  </w:pPr>
                  <w:r w:rsidRPr="00227A2F">
                    <w:lastRenderedPageBreak/>
                    <w:t xml:space="preserve">тысяч </w:t>
                  </w:r>
                  <w:r w:rsidRPr="00227A2F">
                    <w:rPr>
                      <w:b/>
                    </w:rPr>
                    <w:t>теңге</w:t>
                  </w:r>
                </w:p>
              </w:tc>
            </w:tr>
          </w:tbl>
          <w:p w:rsidR="00AD5FDE" w:rsidRPr="00227A2F" w:rsidRDefault="00AD5FDE" w:rsidP="00B326B9">
            <w:pPr>
              <w:pStyle w:val="3"/>
              <w:jc w:val="center"/>
              <w:outlineLvl w:val="2"/>
              <w:rPr>
                <w:sz w:val="24"/>
                <w:szCs w:val="24"/>
              </w:rPr>
            </w:pPr>
          </w:p>
        </w:tc>
        <w:tc>
          <w:tcPr>
            <w:tcW w:w="4112" w:type="dxa"/>
          </w:tcPr>
          <w:p w:rsidR="00AD5FDE" w:rsidRPr="00227A2F" w:rsidRDefault="00AD5FDE" w:rsidP="00AD5FDE">
            <w:pPr>
              <w:ind w:left="20" w:firstLine="297"/>
              <w:jc w:val="both"/>
              <w:rPr>
                <w:bCs/>
              </w:rPr>
            </w:pPr>
            <w:r w:rsidRPr="00227A2F">
              <w:rPr>
                <w:bCs/>
              </w:rPr>
              <w:lastRenderedPageBreak/>
              <w:t xml:space="preserve">Обоснование приведено в позиции 1 Сравнительной таблицы. </w:t>
            </w:r>
          </w:p>
          <w:p w:rsidR="00AD5FDE" w:rsidRPr="00227A2F" w:rsidRDefault="00AD5FDE" w:rsidP="00B3708C">
            <w:pPr>
              <w:ind w:left="20" w:firstLine="297"/>
              <w:jc w:val="both"/>
              <w:rPr>
                <w:bCs/>
              </w:rPr>
            </w:pPr>
          </w:p>
        </w:tc>
      </w:tr>
      <w:tr w:rsidR="0038094B" w:rsidRPr="00227A2F" w:rsidTr="009941C5">
        <w:tc>
          <w:tcPr>
            <w:tcW w:w="703" w:type="dxa"/>
          </w:tcPr>
          <w:p w:rsidR="0038094B" w:rsidRPr="00227A2F" w:rsidRDefault="00AD5FDE" w:rsidP="0038094B">
            <w:pPr>
              <w:ind w:left="20" w:firstLine="147"/>
              <w:jc w:val="center"/>
              <w:rPr>
                <w:bCs/>
              </w:rPr>
            </w:pPr>
            <w:r w:rsidRPr="00227A2F">
              <w:rPr>
                <w:bCs/>
              </w:rPr>
              <w:lastRenderedPageBreak/>
              <w:t>46</w:t>
            </w:r>
            <w:r w:rsidR="0038094B" w:rsidRPr="00227A2F">
              <w:rPr>
                <w:bCs/>
              </w:rPr>
              <w:t>.</w:t>
            </w:r>
          </w:p>
        </w:tc>
        <w:tc>
          <w:tcPr>
            <w:tcW w:w="1702" w:type="dxa"/>
          </w:tcPr>
          <w:p w:rsidR="0038094B" w:rsidRPr="00227A2F" w:rsidRDefault="00197323" w:rsidP="0038094B">
            <w:pPr>
              <w:ind w:left="20" w:hanging="20"/>
              <w:jc w:val="center"/>
              <w:rPr>
                <w:bCs/>
              </w:rPr>
            </w:pPr>
            <w:r w:rsidRPr="00227A2F">
              <w:rPr>
                <w:bCs/>
              </w:rPr>
              <w:t>Приложение 32</w:t>
            </w:r>
          </w:p>
        </w:tc>
        <w:tc>
          <w:tcPr>
            <w:tcW w:w="4394" w:type="dxa"/>
          </w:tcPr>
          <w:p w:rsidR="00197323" w:rsidRPr="00227A2F" w:rsidRDefault="00197323" w:rsidP="00197323">
            <w:pPr>
              <w:pStyle w:val="af8"/>
              <w:jc w:val="right"/>
            </w:pPr>
            <w:r w:rsidRPr="00227A2F">
              <w:t>Приложение 32</w:t>
            </w:r>
            <w:r w:rsidRPr="00227A2F">
              <w:br/>
              <w:t>к Порядку разработки,</w:t>
            </w:r>
            <w:r w:rsidRPr="00227A2F">
              <w:br/>
              <w:t>утверждения планов развития</w:t>
            </w:r>
            <w:r w:rsidRPr="00227A2F">
              <w:br/>
              <w:t>контролируемых государством</w:t>
            </w:r>
            <w:r w:rsidRPr="00227A2F">
              <w:br/>
              <w:t>акционерных обществ и</w:t>
            </w:r>
            <w:r w:rsidRPr="00227A2F">
              <w:br/>
              <w:t>товариществ с ограниченной</w:t>
            </w:r>
            <w:r w:rsidRPr="00227A2F">
              <w:br/>
              <w:t>ответственностью,</w:t>
            </w:r>
            <w:r w:rsidRPr="00227A2F">
              <w:br/>
              <w:t>государственных предприятий,</w:t>
            </w:r>
            <w:r w:rsidRPr="00227A2F">
              <w:br/>
              <w:t>мониторинга и оценки их</w:t>
            </w:r>
            <w:r w:rsidRPr="00227A2F">
              <w:br/>
              <w:t>реализации, а также разработки</w:t>
            </w:r>
            <w:r w:rsidRPr="00227A2F">
              <w:br/>
              <w:t>и представления отчетов</w:t>
            </w:r>
            <w:r w:rsidRPr="00227A2F">
              <w:br/>
              <w:t>по их исполнению</w:t>
            </w:r>
          </w:p>
          <w:p w:rsidR="00197323" w:rsidRPr="00227A2F" w:rsidRDefault="00197323" w:rsidP="00197323">
            <w:pPr>
              <w:jc w:val="both"/>
              <w:rPr>
                <w:color w:val="000000"/>
                <w:szCs w:val="28"/>
                <w:lang w:val="kk-KZ" w:eastAsia="en-US"/>
              </w:rPr>
            </w:pPr>
          </w:p>
          <w:p w:rsidR="00197323" w:rsidRPr="00227A2F" w:rsidRDefault="00197323" w:rsidP="00197323">
            <w:pPr>
              <w:jc w:val="both"/>
              <w:rPr>
                <w:szCs w:val="28"/>
                <w:lang w:eastAsia="en-US"/>
              </w:rPr>
            </w:pPr>
            <w:r w:rsidRPr="00227A2F">
              <w:rPr>
                <w:color w:val="000000"/>
                <w:szCs w:val="28"/>
                <w:lang w:eastAsia="en-US"/>
              </w:rPr>
              <w:t>  Орган управления __________________________________</w:t>
            </w:r>
          </w:p>
          <w:p w:rsidR="00197323" w:rsidRPr="00227A2F" w:rsidRDefault="00197323" w:rsidP="00197323">
            <w:pPr>
              <w:jc w:val="both"/>
              <w:rPr>
                <w:szCs w:val="28"/>
                <w:lang w:eastAsia="en-US"/>
              </w:rPr>
            </w:pPr>
            <w:bookmarkStart w:id="10" w:name="z514"/>
            <w:r w:rsidRPr="00227A2F">
              <w:rPr>
                <w:color w:val="000000"/>
                <w:szCs w:val="28"/>
                <w:lang w:eastAsia="en-US"/>
              </w:rPr>
              <w:t>  Наименование организации __________________________________</w:t>
            </w:r>
          </w:p>
          <w:p w:rsidR="00197323" w:rsidRPr="00227A2F" w:rsidRDefault="00197323" w:rsidP="00197323">
            <w:pPr>
              <w:jc w:val="both"/>
              <w:rPr>
                <w:szCs w:val="28"/>
                <w:lang w:eastAsia="en-US"/>
              </w:rPr>
            </w:pPr>
            <w:bookmarkStart w:id="11" w:name="z515"/>
            <w:bookmarkEnd w:id="10"/>
            <w:r w:rsidRPr="00227A2F">
              <w:rPr>
                <w:color w:val="000000"/>
                <w:szCs w:val="28"/>
                <w:lang w:eastAsia="en-US"/>
              </w:rPr>
              <w:t> Пятилетний период __________________________________</w:t>
            </w:r>
          </w:p>
          <w:p w:rsidR="00197323" w:rsidRPr="00227A2F" w:rsidRDefault="00197323" w:rsidP="00197323">
            <w:pPr>
              <w:jc w:val="both"/>
              <w:rPr>
                <w:szCs w:val="28"/>
                <w:lang w:eastAsia="en-US"/>
              </w:rPr>
            </w:pPr>
            <w:bookmarkStart w:id="12" w:name="z516"/>
            <w:bookmarkEnd w:id="11"/>
            <w:r w:rsidRPr="00227A2F">
              <w:rPr>
                <w:color w:val="000000"/>
                <w:szCs w:val="28"/>
                <w:lang w:eastAsia="en-US"/>
              </w:rPr>
              <w:t> Планируемый/отчетный период___________________________</w:t>
            </w:r>
          </w:p>
          <w:p w:rsidR="00197323" w:rsidRPr="00227A2F" w:rsidRDefault="00197323" w:rsidP="00197323">
            <w:pPr>
              <w:jc w:val="both"/>
              <w:rPr>
                <w:color w:val="000000"/>
                <w:szCs w:val="28"/>
                <w:lang w:eastAsia="en-US"/>
              </w:rPr>
            </w:pPr>
            <w:bookmarkStart w:id="13" w:name="z517"/>
            <w:bookmarkEnd w:id="12"/>
            <w:r w:rsidRPr="00227A2F">
              <w:rPr>
                <w:color w:val="000000"/>
                <w:szCs w:val="28"/>
                <w:lang w:eastAsia="en-US"/>
              </w:rPr>
              <w:t>  дата ________________№_____________</w:t>
            </w:r>
          </w:p>
          <w:p w:rsidR="00197323" w:rsidRPr="00227A2F" w:rsidRDefault="00197323" w:rsidP="00197323">
            <w:pPr>
              <w:jc w:val="both"/>
              <w:rPr>
                <w:szCs w:val="28"/>
                <w:lang w:eastAsia="en-US"/>
              </w:rPr>
            </w:pPr>
          </w:p>
          <w:bookmarkEnd w:id="13"/>
          <w:p w:rsidR="00197323" w:rsidRPr="00227A2F" w:rsidRDefault="00197323" w:rsidP="00197323">
            <w:pPr>
              <w:pStyle w:val="af8"/>
              <w:spacing w:before="0" w:beforeAutospacing="0" w:after="0" w:afterAutospacing="0"/>
              <w:jc w:val="center"/>
              <w:rPr>
                <w:b/>
              </w:rPr>
            </w:pPr>
            <w:r w:rsidRPr="00227A2F">
              <w:rPr>
                <w:b/>
              </w:rPr>
              <w:t>Информация о деятельности организаций</w:t>
            </w:r>
          </w:p>
          <w:p w:rsidR="00197323" w:rsidRPr="00227A2F" w:rsidRDefault="00197323" w:rsidP="00197323">
            <w:pPr>
              <w:pStyle w:val="af8"/>
              <w:spacing w:before="0" w:beforeAutospacing="0" w:after="0" w:afterAutospacing="0"/>
              <w:jc w:val="center"/>
              <w:rPr>
                <w:b/>
              </w:rPr>
            </w:pPr>
            <w:r w:rsidRPr="00227A2F">
              <w:rPr>
                <w:b/>
              </w:rPr>
              <w:t>Достижение целей и задач, ключевых показателей деятельности</w:t>
            </w:r>
          </w:p>
          <w:p w:rsidR="00197323" w:rsidRPr="00227A2F" w:rsidRDefault="00197323" w:rsidP="0038094B">
            <w:pPr>
              <w:pStyle w:val="af8"/>
              <w:spacing w:before="0" w:beforeAutospacing="0" w:after="0" w:afterAutospacing="0"/>
              <w:jc w:val="center"/>
              <w:rPr>
                <w:b/>
              </w:rPr>
            </w:pPr>
          </w:p>
          <w:tbl>
            <w:tblPr>
              <w:tblStyle w:val="a6"/>
              <w:tblW w:w="0" w:type="auto"/>
              <w:tblLayout w:type="fixed"/>
              <w:tblLook w:val="04A0" w:firstRow="1" w:lastRow="0" w:firstColumn="1" w:lastColumn="0" w:noHBand="0" w:noVBand="1"/>
            </w:tblPr>
            <w:tblGrid>
              <w:gridCol w:w="833"/>
              <w:gridCol w:w="833"/>
              <w:gridCol w:w="834"/>
              <w:gridCol w:w="834"/>
              <w:gridCol w:w="834"/>
            </w:tblGrid>
            <w:tr w:rsidR="00197323" w:rsidRPr="00227A2F" w:rsidTr="00197323">
              <w:tc>
                <w:tcPr>
                  <w:tcW w:w="833" w:type="dxa"/>
                </w:tcPr>
                <w:p w:rsidR="00197323" w:rsidRPr="00227A2F" w:rsidRDefault="00197323" w:rsidP="002E1B90">
                  <w:pPr>
                    <w:framePr w:hSpace="180" w:wrap="around" w:vAnchor="text" w:hAnchor="text" w:xAlign="center" w:y="1"/>
                    <w:suppressOverlap/>
                  </w:pPr>
                  <w:r w:rsidRPr="00227A2F">
                    <w:t>1</w:t>
                  </w:r>
                </w:p>
              </w:tc>
              <w:tc>
                <w:tcPr>
                  <w:tcW w:w="833" w:type="dxa"/>
                </w:tcPr>
                <w:p w:rsidR="00197323" w:rsidRPr="00227A2F" w:rsidRDefault="00197323" w:rsidP="002E1B90">
                  <w:pPr>
                    <w:framePr w:hSpace="180" w:wrap="around" w:vAnchor="text" w:hAnchor="text" w:xAlign="center" w:y="1"/>
                    <w:suppressOverlap/>
                  </w:pPr>
                  <w:r w:rsidRPr="00227A2F">
                    <w:t>2</w:t>
                  </w:r>
                </w:p>
              </w:tc>
              <w:tc>
                <w:tcPr>
                  <w:tcW w:w="834" w:type="dxa"/>
                </w:tcPr>
                <w:p w:rsidR="00197323" w:rsidRPr="00227A2F" w:rsidRDefault="00197323" w:rsidP="002E1B90">
                  <w:pPr>
                    <w:framePr w:hSpace="180" w:wrap="around" w:vAnchor="text" w:hAnchor="text" w:xAlign="center" w:y="1"/>
                    <w:suppressOverlap/>
                  </w:pPr>
                  <w:r w:rsidRPr="00227A2F">
                    <w:t>3</w:t>
                  </w:r>
                </w:p>
              </w:tc>
              <w:tc>
                <w:tcPr>
                  <w:tcW w:w="834" w:type="dxa"/>
                </w:tcPr>
                <w:p w:rsidR="00197323" w:rsidRPr="00227A2F" w:rsidRDefault="00197323" w:rsidP="002E1B90">
                  <w:pPr>
                    <w:framePr w:hSpace="180" w:wrap="around" w:vAnchor="text" w:hAnchor="text" w:xAlign="center" w:y="1"/>
                    <w:suppressOverlap/>
                  </w:pPr>
                  <w:r w:rsidRPr="00227A2F">
                    <w:t>4</w:t>
                  </w:r>
                </w:p>
              </w:tc>
              <w:tc>
                <w:tcPr>
                  <w:tcW w:w="834" w:type="dxa"/>
                </w:tcPr>
                <w:p w:rsidR="00197323" w:rsidRPr="00227A2F" w:rsidRDefault="00197323" w:rsidP="002E1B90">
                  <w:pPr>
                    <w:framePr w:hSpace="180" w:wrap="around" w:vAnchor="text" w:hAnchor="text" w:xAlign="center" w:y="1"/>
                    <w:suppressOverlap/>
                  </w:pPr>
                  <w:r w:rsidRPr="00227A2F">
                    <w:t>5</w:t>
                  </w:r>
                </w:p>
              </w:tc>
            </w:tr>
            <w:tr w:rsidR="00197323" w:rsidRPr="00227A2F" w:rsidTr="00197323">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197323">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197323">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197323">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197323">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197323">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197323">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197323">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197323">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bl>
          <w:p w:rsidR="00197323" w:rsidRPr="00227A2F" w:rsidRDefault="00197323" w:rsidP="00197323">
            <w:pPr>
              <w:pStyle w:val="af8"/>
              <w:spacing w:before="0" w:beforeAutospacing="0" w:after="0" w:afterAutospacing="0"/>
            </w:pPr>
            <w:r w:rsidRPr="00227A2F">
              <w:t xml:space="preserve">   продолжение таблицы</w:t>
            </w:r>
          </w:p>
          <w:tbl>
            <w:tblPr>
              <w:tblStyle w:val="a6"/>
              <w:tblW w:w="4181" w:type="dxa"/>
              <w:tblLayout w:type="fixed"/>
              <w:tblLook w:val="04A0" w:firstRow="1" w:lastRow="0" w:firstColumn="1" w:lastColumn="0" w:noHBand="0" w:noVBand="1"/>
            </w:tblPr>
            <w:tblGrid>
              <w:gridCol w:w="694"/>
              <w:gridCol w:w="694"/>
              <w:gridCol w:w="695"/>
              <w:gridCol w:w="695"/>
              <w:gridCol w:w="236"/>
              <w:gridCol w:w="236"/>
              <w:gridCol w:w="223"/>
              <w:gridCol w:w="13"/>
              <w:gridCol w:w="682"/>
              <w:gridCol w:w="13"/>
            </w:tblGrid>
            <w:tr w:rsidR="00197323" w:rsidRPr="00227A2F" w:rsidTr="00197323">
              <w:trPr>
                <w:gridAfter w:val="1"/>
                <w:wAfter w:w="13" w:type="dxa"/>
                <w:trHeight w:val="1080"/>
              </w:trPr>
              <w:tc>
                <w:tcPr>
                  <w:tcW w:w="694" w:type="dxa"/>
                  <w:vMerge w:val="restart"/>
                </w:tcPr>
                <w:p w:rsidR="00197323" w:rsidRPr="00227A2F" w:rsidRDefault="00197323" w:rsidP="002E1B90">
                  <w:pPr>
                    <w:framePr w:hSpace="180" w:wrap="around" w:vAnchor="text" w:hAnchor="text" w:xAlign="center" w:y="1"/>
                    <w:suppressOverlap/>
                  </w:pPr>
                  <w:r w:rsidRPr="00227A2F">
                    <w:t>Цель</w:t>
                  </w:r>
                </w:p>
              </w:tc>
              <w:tc>
                <w:tcPr>
                  <w:tcW w:w="694" w:type="dxa"/>
                  <w:vMerge w:val="restart"/>
                </w:tcPr>
                <w:p w:rsidR="00197323" w:rsidRPr="00227A2F" w:rsidRDefault="00197323" w:rsidP="002E1B90">
                  <w:pPr>
                    <w:framePr w:hSpace="180" w:wrap="around" w:vAnchor="text" w:hAnchor="text" w:xAlign="center" w:y="1"/>
                    <w:suppressOverlap/>
                  </w:pPr>
                  <w:r w:rsidRPr="00227A2F">
                    <w:t>Задачи</w:t>
                  </w:r>
                </w:p>
              </w:tc>
              <w:tc>
                <w:tcPr>
                  <w:tcW w:w="695" w:type="dxa"/>
                  <w:vMerge w:val="restart"/>
                </w:tcPr>
                <w:p w:rsidR="00197323" w:rsidRPr="00227A2F" w:rsidRDefault="00197323" w:rsidP="002E1B90">
                  <w:pPr>
                    <w:framePr w:hSpace="180" w:wrap="around" w:vAnchor="text" w:hAnchor="text" w:xAlign="center" w:y="1"/>
                    <w:suppressOverlap/>
                  </w:pPr>
                  <w:r w:rsidRPr="00227A2F">
                    <w:t>Наименование показателя</w:t>
                  </w:r>
                </w:p>
              </w:tc>
              <w:tc>
                <w:tcPr>
                  <w:tcW w:w="695" w:type="dxa"/>
                  <w:vMerge w:val="restart"/>
                </w:tcPr>
                <w:p w:rsidR="00197323" w:rsidRPr="00227A2F" w:rsidRDefault="00197323" w:rsidP="002E1B90">
                  <w:pPr>
                    <w:framePr w:hSpace="180" w:wrap="around" w:vAnchor="text" w:hAnchor="text" w:xAlign="center" w:y="1"/>
                    <w:suppressOverlap/>
                  </w:pPr>
                  <w:r w:rsidRPr="00227A2F">
                    <w:t>Единица измерения</w:t>
                  </w:r>
                </w:p>
              </w:tc>
              <w:tc>
                <w:tcPr>
                  <w:tcW w:w="695" w:type="dxa"/>
                  <w:gridSpan w:val="3"/>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t>ХХХХ (Отчетный период)</w:t>
                  </w: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t>Факт отчетного ___ года в % к факту предыдущего ___ году</w:t>
                  </w:r>
                </w:p>
              </w:tc>
            </w:tr>
            <w:tr w:rsidR="00197323" w:rsidRPr="00227A2F" w:rsidTr="00197323">
              <w:trPr>
                <w:trHeight w:val="1080"/>
              </w:trPr>
              <w:tc>
                <w:tcPr>
                  <w:tcW w:w="694" w:type="dxa"/>
                  <w:vMerge/>
                </w:tcPr>
                <w:p w:rsidR="00197323" w:rsidRPr="00227A2F" w:rsidRDefault="00197323" w:rsidP="002E1B90">
                  <w:pPr>
                    <w:framePr w:hSpace="180" w:wrap="around" w:vAnchor="text" w:hAnchor="text" w:xAlign="center" w:y="1"/>
                    <w:suppressOverlap/>
                  </w:pPr>
                </w:p>
              </w:tc>
              <w:tc>
                <w:tcPr>
                  <w:tcW w:w="694" w:type="dxa"/>
                  <w:vMerge/>
                </w:tcPr>
                <w:p w:rsidR="00197323" w:rsidRPr="00227A2F" w:rsidRDefault="00197323" w:rsidP="002E1B90">
                  <w:pPr>
                    <w:framePr w:hSpace="180" w:wrap="around" w:vAnchor="text" w:hAnchor="text" w:xAlign="center" w:y="1"/>
                    <w:suppressOverlap/>
                  </w:pPr>
                </w:p>
              </w:tc>
              <w:tc>
                <w:tcPr>
                  <w:tcW w:w="695" w:type="dxa"/>
                  <w:vMerge/>
                </w:tcPr>
                <w:p w:rsidR="00197323" w:rsidRPr="00227A2F" w:rsidRDefault="00197323" w:rsidP="002E1B90">
                  <w:pPr>
                    <w:framePr w:hSpace="180" w:wrap="around" w:vAnchor="text" w:hAnchor="text" w:xAlign="center" w:y="1"/>
                    <w:suppressOverlap/>
                  </w:pPr>
                </w:p>
              </w:tc>
              <w:tc>
                <w:tcPr>
                  <w:tcW w:w="695" w:type="dxa"/>
                  <w:vMerge/>
                </w:tcPr>
                <w:p w:rsidR="00197323" w:rsidRPr="00227A2F" w:rsidRDefault="00197323" w:rsidP="002E1B90">
                  <w:pPr>
                    <w:framePr w:hSpace="180" w:wrap="around" w:vAnchor="text" w:hAnchor="text" w:xAlign="center" w:y="1"/>
                    <w:suppressOverlap/>
                  </w:pPr>
                </w:p>
              </w:tc>
              <w:tc>
                <w:tcPr>
                  <w:tcW w:w="236" w:type="dxa"/>
                </w:tcPr>
                <w:p w:rsidR="00197323" w:rsidRPr="00227A2F" w:rsidRDefault="00197323" w:rsidP="002E1B90">
                  <w:pPr>
                    <w:framePr w:hSpace="180" w:wrap="around" w:vAnchor="text" w:hAnchor="text" w:xAlign="center" w:y="1"/>
                    <w:suppressOverlap/>
                  </w:pPr>
                  <w:r w:rsidRPr="00227A2F">
                    <w:t>План</w:t>
                  </w:r>
                </w:p>
              </w:tc>
              <w:tc>
                <w:tcPr>
                  <w:tcW w:w="236" w:type="dxa"/>
                </w:tcPr>
                <w:p w:rsidR="00197323" w:rsidRPr="00227A2F" w:rsidRDefault="00197323" w:rsidP="002E1B90">
                  <w:pPr>
                    <w:framePr w:hSpace="180" w:wrap="around" w:vAnchor="text" w:hAnchor="text" w:xAlign="center" w:y="1"/>
                    <w:suppressOverlap/>
                  </w:pPr>
                  <w:r w:rsidRPr="00227A2F">
                    <w:t>Факт</w:t>
                  </w:r>
                </w:p>
              </w:tc>
              <w:tc>
                <w:tcPr>
                  <w:tcW w:w="236" w:type="dxa"/>
                  <w:gridSpan w:val="2"/>
                </w:tcPr>
                <w:p w:rsidR="00197323" w:rsidRPr="00227A2F" w:rsidRDefault="00197323" w:rsidP="002E1B90">
                  <w:pPr>
                    <w:framePr w:hSpace="180" w:wrap="around" w:vAnchor="text" w:hAnchor="text" w:xAlign="center" w:y="1"/>
                    <w:suppressOverlap/>
                  </w:pPr>
                  <w:r w:rsidRPr="00227A2F">
                    <w:t>Факт отчетного ___ года в % к плану отче</w:t>
                  </w:r>
                  <w:r w:rsidRPr="00227A2F">
                    <w:lastRenderedPageBreak/>
                    <w:t>тного ___ году.</w:t>
                  </w: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p>
              </w:tc>
            </w:tr>
            <w:tr w:rsidR="00197323" w:rsidRPr="00227A2F" w:rsidTr="00197323">
              <w:trPr>
                <w:gridAfter w:val="1"/>
                <w:wAfter w:w="13" w:type="dxa"/>
              </w:trPr>
              <w:tc>
                <w:tcPr>
                  <w:tcW w:w="694" w:type="dxa"/>
                  <w:vMerge w:val="restart"/>
                </w:tcPr>
                <w:p w:rsidR="00197323" w:rsidRPr="00227A2F" w:rsidRDefault="00197323" w:rsidP="002E1B90">
                  <w:pPr>
                    <w:framePr w:hSpace="180" w:wrap="around" w:vAnchor="text" w:hAnchor="text" w:xAlign="center" w:y="1"/>
                    <w:suppressOverlap/>
                  </w:pPr>
                  <w:r w:rsidRPr="00227A2F">
                    <w:lastRenderedPageBreak/>
                    <w:t>Цель 1</w:t>
                  </w:r>
                </w:p>
                <w:p w:rsidR="00197323" w:rsidRPr="00227A2F" w:rsidRDefault="00197323" w:rsidP="002E1B90">
                  <w:pPr>
                    <w:framePr w:hSpace="180" w:wrap="around" w:vAnchor="text" w:hAnchor="text" w:xAlign="center" w:y="1"/>
                    <w:suppressOverlap/>
                  </w:pPr>
                </w:p>
              </w:tc>
              <w:tc>
                <w:tcPr>
                  <w:tcW w:w="694" w:type="dxa"/>
                  <w:vMerge w:val="restart"/>
                </w:tcPr>
                <w:p w:rsidR="00197323" w:rsidRPr="00227A2F" w:rsidRDefault="00197323" w:rsidP="002E1B90">
                  <w:pPr>
                    <w:framePr w:hSpace="180" w:wrap="around" w:vAnchor="text" w:hAnchor="text" w:xAlign="center" w:y="1"/>
                    <w:suppressOverlap/>
                  </w:pPr>
                  <w:r w:rsidRPr="00227A2F">
                    <w:t>Задача 1</w:t>
                  </w:r>
                </w:p>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t>прямой</w:t>
                  </w: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3"/>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p>
              </w:tc>
            </w:tr>
            <w:tr w:rsidR="00197323" w:rsidRPr="00227A2F" w:rsidTr="00197323">
              <w:trPr>
                <w:gridAfter w:val="1"/>
                <w:wAfter w:w="13" w:type="dxa"/>
              </w:trPr>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t>конечный</w:t>
                  </w: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3"/>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p>
              </w:tc>
            </w:tr>
            <w:tr w:rsidR="00197323" w:rsidRPr="00227A2F" w:rsidTr="00197323">
              <w:trPr>
                <w:gridAfter w:val="1"/>
                <w:wAfter w:w="13" w:type="dxa"/>
              </w:trPr>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4" w:type="dxa"/>
                  <w:vMerge w:val="restart"/>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t>Задача n</w:t>
                  </w:r>
                </w:p>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t>прямой</w:t>
                  </w: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3"/>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p>
              </w:tc>
            </w:tr>
            <w:tr w:rsidR="00197323" w:rsidRPr="00227A2F" w:rsidTr="00197323">
              <w:trPr>
                <w:gridAfter w:val="1"/>
                <w:wAfter w:w="13" w:type="dxa"/>
              </w:trPr>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t>конечный</w:t>
                  </w: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3"/>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p>
              </w:tc>
            </w:tr>
            <w:tr w:rsidR="00197323" w:rsidRPr="00227A2F" w:rsidTr="00197323">
              <w:trPr>
                <w:gridAfter w:val="1"/>
                <w:wAfter w:w="13" w:type="dxa"/>
              </w:trPr>
              <w:tc>
                <w:tcPr>
                  <w:tcW w:w="694" w:type="dxa"/>
                  <w:vMerge w:val="restart"/>
                </w:tcPr>
                <w:p w:rsidR="00197323" w:rsidRPr="00227A2F" w:rsidRDefault="00197323" w:rsidP="002E1B90">
                  <w:pPr>
                    <w:framePr w:hSpace="180" w:wrap="around" w:vAnchor="text" w:hAnchor="text" w:xAlign="center" w:y="1"/>
                    <w:suppressOverlap/>
                  </w:pPr>
                  <w:r w:rsidRPr="00227A2F">
                    <w:t>Цель n</w:t>
                  </w:r>
                </w:p>
                <w:p w:rsidR="00197323" w:rsidRPr="00227A2F" w:rsidRDefault="00197323" w:rsidP="002E1B90">
                  <w:pPr>
                    <w:framePr w:hSpace="180" w:wrap="around" w:vAnchor="text" w:hAnchor="text" w:xAlign="center" w:y="1"/>
                    <w:suppressOverlap/>
                  </w:pPr>
                </w:p>
              </w:tc>
              <w:tc>
                <w:tcPr>
                  <w:tcW w:w="694" w:type="dxa"/>
                  <w:vMerge w:val="restart"/>
                </w:tcPr>
                <w:p w:rsidR="00197323" w:rsidRPr="00227A2F" w:rsidRDefault="00197323" w:rsidP="002E1B90">
                  <w:pPr>
                    <w:framePr w:hSpace="180" w:wrap="around" w:vAnchor="text" w:hAnchor="text" w:xAlign="center" w:y="1"/>
                    <w:suppressOverlap/>
                  </w:pPr>
                  <w:r w:rsidRPr="00227A2F">
                    <w:t>Задача 1</w:t>
                  </w:r>
                </w:p>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t>прямой</w:t>
                  </w: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3"/>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p>
              </w:tc>
            </w:tr>
            <w:tr w:rsidR="00197323" w:rsidRPr="00227A2F" w:rsidTr="00197323">
              <w:trPr>
                <w:gridAfter w:val="1"/>
                <w:wAfter w:w="13" w:type="dxa"/>
              </w:trPr>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t>конечный</w:t>
                  </w: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3"/>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p>
              </w:tc>
            </w:tr>
            <w:tr w:rsidR="00197323" w:rsidRPr="00227A2F" w:rsidTr="00197323">
              <w:trPr>
                <w:gridAfter w:val="1"/>
                <w:wAfter w:w="13" w:type="dxa"/>
              </w:trPr>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4" w:type="dxa"/>
                  <w:vMerge w:val="restart"/>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t>Задача n</w:t>
                  </w:r>
                </w:p>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lastRenderedPageBreak/>
                    <w:t>прямой</w:t>
                  </w: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3"/>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p>
              </w:tc>
            </w:tr>
            <w:tr w:rsidR="00197323" w:rsidRPr="00227A2F" w:rsidTr="00197323">
              <w:trPr>
                <w:gridAfter w:val="1"/>
                <w:wAfter w:w="13" w:type="dxa"/>
              </w:trPr>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4" w:type="dxa"/>
                  <w:vMerge/>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r w:rsidRPr="00227A2F">
                    <w:t>конечный</w:t>
                  </w:r>
                </w:p>
              </w:tc>
              <w:tc>
                <w:tcPr>
                  <w:tcW w:w="695" w:type="dxa"/>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3"/>
                </w:tcPr>
                <w:p w:rsidR="00197323" w:rsidRPr="00227A2F" w:rsidRDefault="00197323" w:rsidP="002E1B90">
                  <w:pPr>
                    <w:pStyle w:val="af8"/>
                    <w:framePr w:hSpace="180" w:wrap="around" w:vAnchor="text" w:hAnchor="text" w:xAlign="center" w:y="1"/>
                    <w:spacing w:before="0" w:beforeAutospacing="0" w:after="0" w:afterAutospacing="0"/>
                    <w:suppressOverlap/>
                  </w:pPr>
                </w:p>
              </w:tc>
              <w:tc>
                <w:tcPr>
                  <w:tcW w:w="695" w:type="dxa"/>
                  <w:gridSpan w:val="2"/>
                </w:tcPr>
                <w:p w:rsidR="00197323" w:rsidRPr="00227A2F" w:rsidRDefault="00197323" w:rsidP="002E1B90">
                  <w:pPr>
                    <w:pStyle w:val="af8"/>
                    <w:framePr w:hSpace="180" w:wrap="around" w:vAnchor="text" w:hAnchor="text" w:xAlign="center" w:y="1"/>
                    <w:spacing w:before="0" w:beforeAutospacing="0" w:after="0" w:afterAutospacing="0"/>
                    <w:suppressOverlap/>
                  </w:pPr>
                </w:p>
              </w:tc>
            </w:tr>
          </w:tbl>
          <w:p w:rsidR="00197323" w:rsidRPr="00227A2F" w:rsidRDefault="00197323" w:rsidP="00197323">
            <w:pPr>
              <w:pStyle w:val="af8"/>
              <w:spacing w:before="0" w:beforeAutospacing="0" w:after="0" w:afterAutospacing="0"/>
            </w:pPr>
            <w:r w:rsidRPr="00227A2F">
              <w:lastRenderedPageBreak/>
              <w:t xml:space="preserve">   Продолжение приложения 32</w:t>
            </w:r>
          </w:p>
          <w:p w:rsidR="00197323" w:rsidRPr="00227A2F" w:rsidRDefault="00197323" w:rsidP="0038094B">
            <w:pPr>
              <w:pStyle w:val="af8"/>
              <w:spacing w:before="0" w:beforeAutospacing="0" w:after="0" w:afterAutospacing="0"/>
              <w:jc w:val="center"/>
              <w:rPr>
                <w:b/>
              </w:rPr>
            </w:pPr>
          </w:p>
          <w:p w:rsidR="0038094B" w:rsidRPr="00227A2F" w:rsidRDefault="0038094B" w:rsidP="0038094B">
            <w:pPr>
              <w:pStyle w:val="af8"/>
              <w:spacing w:before="0" w:beforeAutospacing="0" w:after="0" w:afterAutospacing="0"/>
              <w:jc w:val="center"/>
              <w:rPr>
                <w:b/>
              </w:rPr>
            </w:pPr>
            <w:r w:rsidRPr="00227A2F">
              <w:rPr>
                <w:b/>
              </w:rPr>
              <w:t>Результаты финансово-хозяйственной деятельности организаций</w:t>
            </w:r>
          </w:p>
          <w:p w:rsidR="0038094B" w:rsidRPr="00227A2F" w:rsidRDefault="0038094B" w:rsidP="0038094B">
            <w:pPr>
              <w:pStyle w:val="af8"/>
              <w:spacing w:before="0" w:beforeAutospacing="0" w:after="0" w:afterAutospacing="0"/>
              <w:jc w:val="center"/>
              <w:rPr>
                <w:b/>
              </w:rPr>
            </w:pPr>
          </w:p>
          <w:tbl>
            <w:tblPr>
              <w:tblStyle w:val="a6"/>
              <w:tblW w:w="0" w:type="auto"/>
              <w:tblLayout w:type="fixed"/>
              <w:tblLook w:val="04A0" w:firstRow="1" w:lastRow="0" w:firstColumn="1" w:lastColumn="0" w:noHBand="0" w:noVBand="1"/>
            </w:tblPr>
            <w:tblGrid>
              <w:gridCol w:w="1042"/>
              <w:gridCol w:w="1042"/>
              <w:gridCol w:w="1042"/>
              <w:gridCol w:w="1042"/>
            </w:tblGrid>
            <w:tr w:rsidR="0038094B" w:rsidRPr="00227A2F" w:rsidTr="00BF1287">
              <w:tc>
                <w:tcPr>
                  <w:tcW w:w="1042" w:type="dxa"/>
                </w:tcPr>
                <w:p w:rsidR="0038094B" w:rsidRPr="00227A2F" w:rsidRDefault="0038094B" w:rsidP="002E1B90">
                  <w:pPr>
                    <w:pStyle w:val="af8"/>
                    <w:framePr w:hSpace="180" w:wrap="around" w:vAnchor="text" w:hAnchor="text" w:xAlign="center" w:y="1"/>
                    <w:suppressOverlap/>
                  </w:pPr>
                  <w:r w:rsidRPr="00227A2F">
                    <w:t>Наименование организации</w:t>
                  </w:r>
                </w:p>
              </w:tc>
              <w:tc>
                <w:tcPr>
                  <w:tcW w:w="1042" w:type="dxa"/>
                </w:tcPr>
                <w:p w:rsidR="0038094B" w:rsidRPr="00227A2F" w:rsidRDefault="0038094B" w:rsidP="002E1B90">
                  <w:pPr>
                    <w:pStyle w:val="af8"/>
                    <w:framePr w:hSpace="180" w:wrap="around" w:vAnchor="text" w:hAnchor="text" w:xAlign="center" w:y="1"/>
                    <w:suppressOverlap/>
                  </w:pPr>
                  <w:r w:rsidRPr="00227A2F">
                    <w:t>Основной вид деятельности</w:t>
                  </w:r>
                </w:p>
              </w:tc>
              <w:tc>
                <w:tcPr>
                  <w:tcW w:w="1042" w:type="dxa"/>
                </w:tcPr>
                <w:p w:rsidR="0038094B" w:rsidRPr="00227A2F" w:rsidRDefault="0038094B" w:rsidP="002E1B90">
                  <w:pPr>
                    <w:pStyle w:val="af8"/>
                    <w:framePr w:hSpace="180" w:wrap="around" w:vAnchor="text" w:hAnchor="text" w:xAlign="center" w:y="1"/>
                    <w:suppressOverlap/>
                  </w:pPr>
                  <w:r w:rsidRPr="00227A2F">
                    <w:t>Вид собственности</w:t>
                  </w:r>
                </w:p>
              </w:tc>
              <w:tc>
                <w:tcPr>
                  <w:tcW w:w="1042" w:type="dxa"/>
                </w:tcPr>
                <w:p w:rsidR="0038094B" w:rsidRPr="00227A2F" w:rsidRDefault="0038094B" w:rsidP="002E1B90">
                  <w:pPr>
                    <w:pStyle w:val="af8"/>
                    <w:framePr w:hSpace="180" w:wrap="around" w:vAnchor="text" w:hAnchor="text" w:xAlign="center" w:y="1"/>
                    <w:suppressOverlap/>
                  </w:pPr>
                  <w:r w:rsidRPr="00227A2F">
                    <w:t>Орган управления</w:t>
                  </w:r>
                </w:p>
              </w:tc>
            </w:tr>
            <w:tr w:rsidR="0038094B" w:rsidRPr="00227A2F" w:rsidTr="00BF1287">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w:t>
                  </w: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w:t>
                  </w: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3</w:t>
                  </w: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4</w:t>
                  </w:r>
                </w:p>
              </w:tc>
            </w:tr>
            <w:tr w:rsidR="0038094B" w:rsidRPr="00227A2F" w:rsidTr="00BF1287">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jc w:val="center"/>
                    <w:rPr>
                      <w:b/>
                    </w:rPr>
                  </w:pP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jc w:val="center"/>
                    <w:rPr>
                      <w:b/>
                    </w:rPr>
                  </w:pP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jc w:val="center"/>
                    <w:rPr>
                      <w:b/>
                    </w:rPr>
                  </w:pP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jc w:val="center"/>
                    <w:rPr>
                      <w:b/>
                    </w:rPr>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BF1287">
              <w:trPr>
                <w:trHeight w:val="76"/>
              </w:trPr>
              <w:tc>
                <w:tcPr>
                  <w:tcW w:w="4168" w:type="dxa"/>
                  <w:gridSpan w:val="3"/>
                </w:tcPr>
                <w:p w:rsidR="0038094B" w:rsidRPr="00227A2F" w:rsidRDefault="0038094B" w:rsidP="002E1B90">
                  <w:pPr>
                    <w:pStyle w:val="af8"/>
                    <w:framePr w:hSpace="180" w:wrap="around" w:vAnchor="text" w:hAnchor="text" w:xAlign="center" w:y="1"/>
                    <w:suppressOverlap/>
                  </w:pPr>
                  <w:r w:rsidRPr="00227A2F">
                    <w:t>Инвестиции:</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собственные</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r>
            <w:tr w:rsidR="0038094B" w:rsidRPr="00227A2F" w:rsidTr="00BF1287">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BF1287">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5</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6</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7</w:t>
                  </w:r>
                </w:p>
              </w:tc>
            </w:tr>
            <w:tr w:rsidR="0038094B" w:rsidRPr="00227A2F" w:rsidTr="00BF1287">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76"/>
              </w:trPr>
              <w:tc>
                <w:tcPr>
                  <w:tcW w:w="4168" w:type="dxa"/>
                  <w:gridSpan w:val="3"/>
                </w:tcPr>
                <w:p w:rsidR="0038094B" w:rsidRPr="00227A2F" w:rsidRDefault="0038094B" w:rsidP="002E1B90">
                  <w:pPr>
                    <w:pStyle w:val="af8"/>
                    <w:framePr w:hSpace="180" w:wrap="around" w:vAnchor="text" w:hAnchor="text" w:xAlign="center" w:y="1"/>
                    <w:suppressOverlap/>
                  </w:pPr>
                  <w:r w:rsidRPr="00227A2F">
                    <w:t>Инвестиции:</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бюджетные</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 xml:space="preserve">предыдущий год </w:t>
                  </w:r>
                  <w:r w:rsidRPr="00227A2F">
                    <w:lastRenderedPageBreak/>
                    <w:t>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lastRenderedPageBreak/>
                    <w:t xml:space="preserve">% отчетного </w:t>
                  </w:r>
                  <w:r w:rsidRPr="00227A2F">
                    <w:lastRenderedPageBreak/>
                    <w:t>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lastRenderedPageBreak/>
                    <w:t>8</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9</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10</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76"/>
              </w:trPr>
              <w:tc>
                <w:tcPr>
                  <w:tcW w:w="4168" w:type="dxa"/>
                  <w:gridSpan w:val="3"/>
                </w:tcPr>
                <w:p w:rsidR="0038094B" w:rsidRPr="00227A2F" w:rsidRDefault="0038094B" w:rsidP="002E1B90">
                  <w:pPr>
                    <w:pStyle w:val="af8"/>
                    <w:framePr w:hSpace="180" w:wrap="around" w:vAnchor="text" w:hAnchor="text" w:xAlign="center" w:y="1"/>
                    <w:suppressOverlap/>
                  </w:pPr>
                  <w:r w:rsidRPr="00227A2F">
                    <w:t>Инвестиции:</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заемные</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11</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12</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13</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76"/>
              </w:trPr>
              <w:tc>
                <w:tcPr>
                  <w:tcW w:w="4168" w:type="dxa"/>
                  <w:gridSpan w:val="3"/>
                </w:tcPr>
                <w:p w:rsidR="0038094B" w:rsidRPr="00227A2F" w:rsidRDefault="0038094B" w:rsidP="002E1B90">
                  <w:pPr>
                    <w:pStyle w:val="af8"/>
                    <w:framePr w:hSpace="180" w:wrap="around" w:vAnchor="text" w:hAnchor="text" w:xAlign="center" w:y="1"/>
                    <w:suppressOverlap/>
                  </w:pPr>
                  <w:r w:rsidRPr="00227A2F">
                    <w:t>Инвестиции:</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всего</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тенге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14</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15</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16</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AE62EB">
              <w:trPr>
                <w:trHeight w:val="405"/>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Доходы, тысяч </w:t>
                  </w:r>
                  <w:r w:rsidRPr="00227A2F">
                    <w:rPr>
                      <w:b/>
                    </w:rPr>
                    <w:t>тенге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 xml:space="preserve">предыдущий год </w:t>
                  </w:r>
                  <w:r w:rsidRPr="00227A2F">
                    <w:lastRenderedPageBreak/>
                    <w:t>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lastRenderedPageBreak/>
                    <w:t xml:space="preserve">% отчетного </w:t>
                  </w:r>
                  <w:r w:rsidRPr="00227A2F">
                    <w:lastRenderedPageBreak/>
                    <w:t>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lastRenderedPageBreak/>
                    <w:t>17</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18</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19</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AE62EB">
              <w:trPr>
                <w:trHeight w:val="286"/>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Расходы, тысяч </w:t>
                  </w:r>
                  <w:r w:rsidRPr="00227A2F">
                    <w:rPr>
                      <w:b/>
                    </w:rPr>
                    <w:t>тенге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20</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21</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22</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AE62EB">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Финансовый результат тысяч </w:t>
                  </w:r>
                  <w:r w:rsidRPr="00227A2F">
                    <w:rPr>
                      <w:b/>
                    </w:rPr>
                    <w:t>тенге</w:t>
                  </w:r>
                </w:p>
              </w:tc>
            </w:tr>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Прибыль, тыс. </w:t>
                  </w:r>
                  <w:r w:rsidRPr="00227A2F">
                    <w:rPr>
                      <w:b/>
                    </w:rPr>
                    <w:t>тенге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23</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24</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25</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Финансовый результат тысяч </w:t>
                  </w:r>
                  <w:r w:rsidRPr="00227A2F">
                    <w:rPr>
                      <w:b/>
                    </w:rPr>
                    <w:t>тенге</w:t>
                  </w:r>
                </w:p>
              </w:tc>
            </w:tr>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Убыток, тыс. </w:t>
                  </w:r>
                  <w:r w:rsidRPr="00227A2F">
                    <w:rPr>
                      <w:b/>
                    </w:rPr>
                    <w:t>тенге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 xml:space="preserve">предыдущий год </w:t>
                  </w:r>
                  <w:r w:rsidRPr="00227A2F">
                    <w:lastRenderedPageBreak/>
                    <w:t>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lastRenderedPageBreak/>
                    <w:t xml:space="preserve">% отчетного </w:t>
                  </w:r>
                  <w:r w:rsidRPr="00227A2F">
                    <w:lastRenderedPageBreak/>
                    <w:t>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lastRenderedPageBreak/>
                    <w:t>26</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27</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28</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Дивиденды, доход на долю участия, часть чистого дохода, подлежащая перечислению в бюджет, тысяч </w:t>
                  </w:r>
                  <w:r w:rsidRPr="00227A2F">
                    <w:rPr>
                      <w:b/>
                    </w:rPr>
                    <w:t>тенге</w:t>
                  </w:r>
                </w:p>
              </w:tc>
            </w:tr>
            <w:tr w:rsidR="0038094B" w:rsidRPr="00227A2F" w:rsidTr="000B7935">
              <w:trPr>
                <w:trHeight w:val="477"/>
              </w:trPr>
              <w:tc>
                <w:tcPr>
                  <w:tcW w:w="1389" w:type="dxa"/>
                </w:tcPr>
                <w:p w:rsidR="0038094B" w:rsidRPr="00227A2F" w:rsidRDefault="0038094B" w:rsidP="002E1B90">
                  <w:pPr>
                    <w:pStyle w:val="af8"/>
                    <w:framePr w:hSpace="180" w:wrap="around" w:vAnchor="text" w:hAnchor="text" w:xAlign="center" w:y="1"/>
                    <w:suppressOverlap/>
                  </w:pPr>
                </w:p>
              </w:tc>
              <w:tc>
                <w:tcPr>
                  <w:tcW w:w="1389" w:type="dxa"/>
                </w:tcPr>
                <w:p w:rsidR="0038094B" w:rsidRPr="00227A2F" w:rsidRDefault="0038094B" w:rsidP="002E1B90">
                  <w:pPr>
                    <w:pStyle w:val="af8"/>
                    <w:framePr w:hSpace="180" w:wrap="around" w:vAnchor="text" w:hAnchor="text" w:xAlign="center" w:y="1"/>
                    <w:suppressOverlap/>
                  </w:pPr>
                </w:p>
              </w:tc>
              <w:tc>
                <w:tcPr>
                  <w:tcW w:w="1390" w:type="dxa"/>
                </w:tcPr>
                <w:p w:rsidR="0038094B" w:rsidRPr="00227A2F" w:rsidRDefault="0038094B" w:rsidP="002E1B90">
                  <w:pPr>
                    <w:pStyle w:val="af8"/>
                    <w:framePr w:hSpace="180" w:wrap="around" w:vAnchor="text" w:hAnchor="text" w:xAlign="center" w:y="1"/>
                    <w:suppressOverlap/>
                  </w:pP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Среднесписочная численность работников</w:t>
                  </w:r>
                </w:p>
              </w:tc>
            </w:tr>
            <w:tr w:rsidR="0038094B" w:rsidRPr="00227A2F" w:rsidTr="000B7935">
              <w:trPr>
                <w:trHeight w:val="477"/>
              </w:trPr>
              <w:tc>
                <w:tcPr>
                  <w:tcW w:w="1389" w:type="dxa"/>
                </w:tcPr>
                <w:p w:rsidR="0038094B" w:rsidRPr="00227A2F" w:rsidRDefault="0038094B" w:rsidP="002E1B90">
                  <w:pPr>
                    <w:pStyle w:val="af8"/>
                    <w:framePr w:hSpace="180" w:wrap="around" w:vAnchor="text" w:hAnchor="text" w:xAlign="center" w:y="1"/>
                    <w:suppressOverlap/>
                  </w:pPr>
                </w:p>
              </w:tc>
              <w:tc>
                <w:tcPr>
                  <w:tcW w:w="1389" w:type="dxa"/>
                </w:tcPr>
                <w:p w:rsidR="0038094B" w:rsidRPr="00227A2F" w:rsidRDefault="0038094B" w:rsidP="002E1B90">
                  <w:pPr>
                    <w:pStyle w:val="af8"/>
                    <w:framePr w:hSpace="180" w:wrap="around" w:vAnchor="text" w:hAnchor="text" w:xAlign="center" w:y="1"/>
                    <w:suppressOverlap/>
                  </w:pPr>
                </w:p>
              </w:tc>
              <w:tc>
                <w:tcPr>
                  <w:tcW w:w="1390" w:type="dxa"/>
                </w:tcPr>
                <w:p w:rsidR="0038094B" w:rsidRPr="00227A2F" w:rsidRDefault="0038094B" w:rsidP="002E1B90">
                  <w:pPr>
                    <w:pStyle w:val="af8"/>
                    <w:framePr w:hSpace="180" w:wrap="around" w:vAnchor="text" w:hAnchor="text" w:xAlign="center" w:y="1"/>
                    <w:suppressOverlap/>
                  </w:pP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9D3C43">
              <w:trPr>
                <w:trHeight w:val="405"/>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Фонд оплаты труда тысяч </w:t>
                  </w:r>
                  <w:r w:rsidRPr="00227A2F">
                    <w:rPr>
                      <w:b/>
                    </w:rPr>
                    <w:t>тенге</w:t>
                  </w:r>
                </w:p>
              </w:tc>
            </w:tr>
            <w:tr w:rsidR="0038094B" w:rsidRPr="00227A2F" w:rsidTr="000B7935">
              <w:trPr>
                <w:trHeight w:val="477"/>
              </w:trPr>
              <w:tc>
                <w:tcPr>
                  <w:tcW w:w="1389" w:type="dxa"/>
                </w:tcPr>
                <w:p w:rsidR="0038094B" w:rsidRPr="00227A2F" w:rsidRDefault="0038094B" w:rsidP="002E1B90">
                  <w:pPr>
                    <w:pStyle w:val="af8"/>
                    <w:framePr w:hSpace="180" w:wrap="around" w:vAnchor="text" w:hAnchor="text" w:xAlign="center" w:y="1"/>
                    <w:suppressOverlap/>
                  </w:pPr>
                </w:p>
              </w:tc>
              <w:tc>
                <w:tcPr>
                  <w:tcW w:w="1389" w:type="dxa"/>
                </w:tcPr>
                <w:p w:rsidR="0038094B" w:rsidRPr="00227A2F" w:rsidRDefault="0038094B" w:rsidP="002E1B90">
                  <w:pPr>
                    <w:pStyle w:val="af8"/>
                    <w:framePr w:hSpace="180" w:wrap="around" w:vAnchor="text" w:hAnchor="text" w:xAlign="center" w:y="1"/>
                    <w:suppressOverlap/>
                  </w:pPr>
                </w:p>
              </w:tc>
              <w:tc>
                <w:tcPr>
                  <w:tcW w:w="1390" w:type="dxa"/>
                </w:tcPr>
                <w:p w:rsidR="0038094B" w:rsidRPr="00227A2F" w:rsidRDefault="0038094B" w:rsidP="002E1B90">
                  <w:pPr>
                    <w:pStyle w:val="af8"/>
                    <w:framePr w:hSpace="180" w:wrap="around" w:vAnchor="text" w:hAnchor="text" w:xAlign="center" w:y="1"/>
                    <w:suppressOverlap/>
                  </w:pP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lastRenderedPageBreak/>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9D3C43">
              <w:trPr>
                <w:trHeight w:val="374"/>
              </w:trPr>
              <w:tc>
                <w:tcPr>
                  <w:tcW w:w="4168" w:type="dxa"/>
                  <w:gridSpan w:val="3"/>
                </w:tcPr>
                <w:p w:rsidR="0038094B" w:rsidRPr="00227A2F" w:rsidRDefault="0038094B" w:rsidP="002E1B90">
                  <w:pPr>
                    <w:pStyle w:val="af8"/>
                    <w:framePr w:hSpace="180" w:wrap="around" w:vAnchor="text" w:hAnchor="text" w:xAlign="center" w:y="1"/>
                    <w:suppressOverlap/>
                  </w:pPr>
                  <w:r w:rsidRPr="00227A2F">
                    <w:t>Финансовая устойчивость</w:t>
                  </w:r>
                </w:p>
              </w:tc>
            </w:tr>
            <w:tr w:rsidR="0038094B" w:rsidRPr="00227A2F" w:rsidTr="000B7935">
              <w:trPr>
                <w:trHeight w:val="477"/>
              </w:trPr>
              <w:tc>
                <w:tcPr>
                  <w:tcW w:w="1389" w:type="dxa"/>
                </w:tcPr>
                <w:p w:rsidR="0038094B" w:rsidRPr="00227A2F" w:rsidRDefault="0038094B" w:rsidP="002E1B90">
                  <w:pPr>
                    <w:pStyle w:val="af8"/>
                    <w:framePr w:hSpace="180" w:wrap="around" w:vAnchor="text" w:hAnchor="text" w:xAlign="center" w:y="1"/>
                    <w:suppressOverlap/>
                  </w:pPr>
                </w:p>
              </w:tc>
              <w:tc>
                <w:tcPr>
                  <w:tcW w:w="1389" w:type="dxa"/>
                </w:tcPr>
                <w:p w:rsidR="0038094B" w:rsidRPr="00227A2F" w:rsidRDefault="0038094B" w:rsidP="002E1B90">
                  <w:pPr>
                    <w:pStyle w:val="af8"/>
                    <w:framePr w:hSpace="180" w:wrap="around" w:vAnchor="text" w:hAnchor="text" w:xAlign="center" w:y="1"/>
                    <w:suppressOverlap/>
                  </w:pPr>
                </w:p>
              </w:tc>
              <w:tc>
                <w:tcPr>
                  <w:tcW w:w="1390" w:type="dxa"/>
                </w:tcPr>
                <w:p w:rsidR="0038094B" w:rsidRPr="00227A2F" w:rsidRDefault="0038094B" w:rsidP="002E1B90">
                  <w:pPr>
                    <w:pStyle w:val="af8"/>
                    <w:framePr w:hSpace="180" w:wrap="around" w:vAnchor="text" w:hAnchor="text" w:xAlign="center" w:y="1"/>
                    <w:suppressOverlap/>
                  </w:pPr>
                </w:p>
              </w:tc>
            </w:tr>
            <w:tr w:rsidR="0038094B" w:rsidRPr="002E1B90"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Рентабельность активов</w:t>
                  </w:r>
                </w:p>
              </w:tc>
              <w:tc>
                <w:tcPr>
                  <w:tcW w:w="1389" w:type="dxa"/>
                </w:tcPr>
                <w:p w:rsidR="0038094B" w:rsidRPr="00227A2F" w:rsidRDefault="0038094B" w:rsidP="002E1B90">
                  <w:pPr>
                    <w:pStyle w:val="af8"/>
                    <w:framePr w:hSpace="180" w:wrap="around" w:vAnchor="text" w:hAnchor="text" w:xAlign="center" w:y="1"/>
                    <w:suppressOverlap/>
                  </w:pPr>
                  <w:r w:rsidRPr="00227A2F">
                    <w:t>Эффект финансового рычага (финансового левериджа)</w:t>
                  </w:r>
                </w:p>
              </w:tc>
              <w:tc>
                <w:tcPr>
                  <w:tcW w:w="1390" w:type="dxa"/>
                </w:tcPr>
                <w:p w:rsidR="0038094B" w:rsidRPr="00227A2F" w:rsidRDefault="0038094B" w:rsidP="002E1B90">
                  <w:pPr>
                    <w:pStyle w:val="af8"/>
                    <w:framePr w:hSpace="180" w:wrap="around" w:vAnchor="text" w:hAnchor="text" w:xAlign="center" w:y="1"/>
                    <w:suppressOverlap/>
                    <w:rPr>
                      <w:lang w:val="en-US"/>
                    </w:rPr>
                  </w:pPr>
                  <w:r w:rsidRPr="00227A2F">
                    <w:t>Е</w:t>
                  </w:r>
                  <w:r w:rsidRPr="00227A2F">
                    <w:rPr>
                      <w:lang w:val="en-US"/>
                    </w:rPr>
                    <w:t xml:space="preserve">BI </w:t>
                  </w:r>
                  <w:r w:rsidRPr="00227A2F">
                    <w:t>Т</w:t>
                  </w:r>
                  <w:r w:rsidRPr="00227A2F">
                    <w:rPr>
                      <w:lang w:val="en-US"/>
                    </w:rPr>
                    <w:t>DA (Ear-nings before interest, taxes, depre-ciation and amor-tization)</w:t>
                  </w:r>
                </w:p>
              </w:tc>
            </w:tr>
            <w:tr w:rsidR="0038094B" w:rsidRPr="002E1B90"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rPr>
                      <w:lang w:val="en-US"/>
                    </w:rPr>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rPr>
                      <w:lang w:val="en-US"/>
                    </w:rPr>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rPr>
                      <w:lang w:val="en-US"/>
                    </w:rPr>
                  </w:pPr>
                </w:p>
              </w:tc>
            </w:tr>
          </w:tbl>
          <w:p w:rsidR="0038094B" w:rsidRPr="00227A2F" w:rsidRDefault="0038094B" w:rsidP="0038094B">
            <w:pPr>
              <w:pStyle w:val="af8"/>
              <w:spacing w:before="0" w:beforeAutospacing="0" w:after="0" w:afterAutospacing="0"/>
              <w:rPr>
                <w:lang w:val="en-US"/>
              </w:rPr>
            </w:pPr>
          </w:p>
        </w:tc>
        <w:tc>
          <w:tcPr>
            <w:tcW w:w="4395" w:type="dxa"/>
          </w:tcPr>
          <w:p w:rsidR="00197323" w:rsidRPr="00227A2F" w:rsidRDefault="00197323" w:rsidP="00197323">
            <w:pPr>
              <w:spacing w:before="100" w:beforeAutospacing="1" w:after="100" w:afterAutospacing="1"/>
              <w:jc w:val="right"/>
            </w:pPr>
            <w:r w:rsidRPr="00227A2F">
              <w:lastRenderedPageBreak/>
              <w:t>Приложение 32</w:t>
            </w:r>
            <w:r w:rsidRPr="00227A2F">
              <w:br/>
              <w:t>к Порядку разработки,</w:t>
            </w:r>
            <w:r w:rsidRPr="00227A2F">
              <w:br/>
              <w:t>утверждения планов развития</w:t>
            </w:r>
            <w:r w:rsidRPr="00227A2F">
              <w:br/>
              <w:t>контролируемых государством</w:t>
            </w:r>
            <w:r w:rsidRPr="00227A2F">
              <w:br/>
              <w:t>акционерных обществ и</w:t>
            </w:r>
            <w:r w:rsidRPr="00227A2F">
              <w:br/>
              <w:t>товариществ с ограниченной</w:t>
            </w:r>
            <w:r w:rsidRPr="00227A2F">
              <w:br/>
              <w:t>ответственностью,</w:t>
            </w:r>
            <w:r w:rsidRPr="00227A2F">
              <w:br/>
              <w:t>государственных предприятий,</w:t>
            </w:r>
            <w:r w:rsidRPr="00227A2F">
              <w:br/>
              <w:t>мониторинга и оценки их</w:t>
            </w:r>
            <w:r w:rsidRPr="00227A2F">
              <w:br/>
              <w:t>реализации, а также разработки</w:t>
            </w:r>
            <w:r w:rsidRPr="00227A2F">
              <w:br/>
              <w:t>и представления отчетов</w:t>
            </w:r>
            <w:r w:rsidRPr="00227A2F">
              <w:br/>
              <w:t>по их исполнению</w:t>
            </w:r>
          </w:p>
          <w:p w:rsidR="00197323" w:rsidRPr="00227A2F" w:rsidRDefault="00197323" w:rsidP="0038094B">
            <w:pPr>
              <w:pStyle w:val="af8"/>
              <w:spacing w:before="0" w:beforeAutospacing="0" w:after="0" w:afterAutospacing="0"/>
              <w:jc w:val="center"/>
              <w:rPr>
                <w:b/>
              </w:rPr>
            </w:pPr>
          </w:p>
          <w:p w:rsidR="00197323" w:rsidRPr="00227A2F" w:rsidRDefault="00197323" w:rsidP="00197323">
            <w:pPr>
              <w:jc w:val="both"/>
              <w:rPr>
                <w:szCs w:val="28"/>
                <w:lang w:eastAsia="en-US"/>
              </w:rPr>
            </w:pPr>
            <w:r w:rsidRPr="00227A2F">
              <w:rPr>
                <w:color w:val="000000"/>
                <w:szCs w:val="28"/>
                <w:lang w:eastAsia="en-US"/>
              </w:rPr>
              <w:t>  Орган управления __________________________________</w:t>
            </w:r>
          </w:p>
          <w:p w:rsidR="00197323" w:rsidRPr="00227A2F" w:rsidRDefault="00197323" w:rsidP="00197323">
            <w:pPr>
              <w:jc w:val="both"/>
              <w:rPr>
                <w:szCs w:val="28"/>
                <w:lang w:eastAsia="en-US"/>
              </w:rPr>
            </w:pPr>
            <w:r w:rsidRPr="00227A2F">
              <w:rPr>
                <w:color w:val="000000"/>
                <w:szCs w:val="28"/>
                <w:lang w:eastAsia="en-US"/>
              </w:rPr>
              <w:t>  Наименование организации __________________________________</w:t>
            </w:r>
          </w:p>
          <w:p w:rsidR="00197323" w:rsidRPr="00227A2F" w:rsidRDefault="00197323" w:rsidP="00197323">
            <w:pPr>
              <w:jc w:val="both"/>
              <w:rPr>
                <w:szCs w:val="28"/>
                <w:lang w:eastAsia="en-US"/>
              </w:rPr>
            </w:pPr>
            <w:r w:rsidRPr="00227A2F">
              <w:rPr>
                <w:color w:val="000000"/>
                <w:szCs w:val="28"/>
                <w:lang w:eastAsia="en-US"/>
              </w:rPr>
              <w:t> Пятилетний период __________________________________</w:t>
            </w:r>
          </w:p>
          <w:p w:rsidR="00197323" w:rsidRPr="00227A2F" w:rsidRDefault="00197323" w:rsidP="00197323">
            <w:pPr>
              <w:jc w:val="both"/>
              <w:rPr>
                <w:szCs w:val="28"/>
                <w:lang w:eastAsia="en-US"/>
              </w:rPr>
            </w:pPr>
            <w:r w:rsidRPr="00227A2F">
              <w:rPr>
                <w:color w:val="000000"/>
                <w:szCs w:val="28"/>
                <w:lang w:eastAsia="en-US"/>
              </w:rPr>
              <w:t> Планируемый/отчетный период___________________________</w:t>
            </w:r>
          </w:p>
          <w:p w:rsidR="00197323" w:rsidRPr="00227A2F" w:rsidRDefault="00197323" w:rsidP="00197323">
            <w:pPr>
              <w:jc w:val="both"/>
              <w:rPr>
                <w:color w:val="000000"/>
                <w:szCs w:val="28"/>
                <w:lang w:eastAsia="en-US"/>
              </w:rPr>
            </w:pPr>
            <w:r w:rsidRPr="00227A2F">
              <w:rPr>
                <w:color w:val="000000"/>
                <w:szCs w:val="28"/>
                <w:lang w:eastAsia="en-US"/>
              </w:rPr>
              <w:t>  дата ________________№_____________</w:t>
            </w:r>
          </w:p>
          <w:p w:rsidR="00197323" w:rsidRPr="00227A2F" w:rsidRDefault="00197323" w:rsidP="00197323">
            <w:pPr>
              <w:jc w:val="both"/>
              <w:rPr>
                <w:szCs w:val="28"/>
                <w:lang w:eastAsia="en-US"/>
              </w:rPr>
            </w:pPr>
          </w:p>
          <w:p w:rsidR="00197323" w:rsidRPr="00227A2F" w:rsidRDefault="00197323" w:rsidP="00197323">
            <w:pPr>
              <w:jc w:val="center"/>
              <w:rPr>
                <w:b/>
              </w:rPr>
            </w:pPr>
            <w:r w:rsidRPr="00227A2F">
              <w:rPr>
                <w:b/>
              </w:rPr>
              <w:t>Информация о деятельности организаций</w:t>
            </w:r>
          </w:p>
          <w:p w:rsidR="00197323" w:rsidRPr="00227A2F" w:rsidRDefault="00197323" w:rsidP="00197323">
            <w:pPr>
              <w:jc w:val="center"/>
              <w:rPr>
                <w:b/>
              </w:rPr>
            </w:pPr>
            <w:r w:rsidRPr="00227A2F">
              <w:rPr>
                <w:b/>
              </w:rPr>
              <w:t>Достижение целей и задач, ключевых показателей деятельности</w:t>
            </w:r>
          </w:p>
          <w:p w:rsidR="00197323" w:rsidRPr="00227A2F" w:rsidRDefault="00197323" w:rsidP="00197323">
            <w:pPr>
              <w:jc w:val="center"/>
              <w:rPr>
                <w:b/>
              </w:rPr>
            </w:pPr>
          </w:p>
          <w:tbl>
            <w:tblPr>
              <w:tblStyle w:val="a6"/>
              <w:tblW w:w="0" w:type="auto"/>
              <w:tblLayout w:type="fixed"/>
              <w:tblLook w:val="04A0" w:firstRow="1" w:lastRow="0" w:firstColumn="1" w:lastColumn="0" w:noHBand="0" w:noVBand="1"/>
            </w:tblPr>
            <w:tblGrid>
              <w:gridCol w:w="833"/>
              <w:gridCol w:w="833"/>
              <w:gridCol w:w="834"/>
              <w:gridCol w:w="834"/>
              <w:gridCol w:w="834"/>
            </w:tblGrid>
            <w:tr w:rsidR="00197323" w:rsidRPr="00227A2F" w:rsidTr="0079750E">
              <w:tc>
                <w:tcPr>
                  <w:tcW w:w="833" w:type="dxa"/>
                </w:tcPr>
                <w:p w:rsidR="00197323" w:rsidRPr="00227A2F" w:rsidRDefault="00197323" w:rsidP="002E1B90">
                  <w:pPr>
                    <w:framePr w:hSpace="180" w:wrap="around" w:vAnchor="text" w:hAnchor="text" w:xAlign="center" w:y="1"/>
                    <w:suppressOverlap/>
                  </w:pPr>
                  <w:r w:rsidRPr="00227A2F">
                    <w:t>1</w:t>
                  </w:r>
                </w:p>
              </w:tc>
              <w:tc>
                <w:tcPr>
                  <w:tcW w:w="833" w:type="dxa"/>
                </w:tcPr>
                <w:p w:rsidR="00197323" w:rsidRPr="00227A2F" w:rsidRDefault="00197323" w:rsidP="002E1B90">
                  <w:pPr>
                    <w:framePr w:hSpace="180" w:wrap="around" w:vAnchor="text" w:hAnchor="text" w:xAlign="center" w:y="1"/>
                    <w:suppressOverlap/>
                  </w:pPr>
                  <w:r w:rsidRPr="00227A2F">
                    <w:t>2</w:t>
                  </w:r>
                </w:p>
              </w:tc>
              <w:tc>
                <w:tcPr>
                  <w:tcW w:w="834" w:type="dxa"/>
                </w:tcPr>
                <w:p w:rsidR="00197323" w:rsidRPr="00227A2F" w:rsidRDefault="00197323" w:rsidP="002E1B90">
                  <w:pPr>
                    <w:framePr w:hSpace="180" w:wrap="around" w:vAnchor="text" w:hAnchor="text" w:xAlign="center" w:y="1"/>
                    <w:suppressOverlap/>
                  </w:pPr>
                  <w:r w:rsidRPr="00227A2F">
                    <w:t>3</w:t>
                  </w:r>
                </w:p>
              </w:tc>
              <w:tc>
                <w:tcPr>
                  <w:tcW w:w="834" w:type="dxa"/>
                </w:tcPr>
                <w:p w:rsidR="00197323" w:rsidRPr="00227A2F" w:rsidRDefault="00197323" w:rsidP="002E1B90">
                  <w:pPr>
                    <w:framePr w:hSpace="180" w:wrap="around" w:vAnchor="text" w:hAnchor="text" w:xAlign="center" w:y="1"/>
                    <w:suppressOverlap/>
                  </w:pPr>
                  <w:r w:rsidRPr="00227A2F">
                    <w:t>4</w:t>
                  </w:r>
                </w:p>
              </w:tc>
              <w:tc>
                <w:tcPr>
                  <w:tcW w:w="834" w:type="dxa"/>
                </w:tcPr>
                <w:p w:rsidR="00197323" w:rsidRPr="00227A2F" w:rsidRDefault="00197323" w:rsidP="002E1B90">
                  <w:pPr>
                    <w:framePr w:hSpace="180" w:wrap="around" w:vAnchor="text" w:hAnchor="text" w:xAlign="center" w:y="1"/>
                    <w:suppressOverlap/>
                  </w:pPr>
                  <w:r w:rsidRPr="00227A2F">
                    <w:t>5</w:t>
                  </w:r>
                </w:p>
              </w:tc>
            </w:tr>
            <w:tr w:rsidR="00197323" w:rsidRPr="00227A2F" w:rsidTr="0079750E">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79750E">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79750E">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79750E">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79750E">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79750E">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79750E">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79750E">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r w:rsidR="00197323" w:rsidRPr="00227A2F" w:rsidTr="0079750E">
              <w:tc>
                <w:tcPr>
                  <w:tcW w:w="833" w:type="dxa"/>
                </w:tcPr>
                <w:p w:rsidR="00197323" w:rsidRPr="00227A2F" w:rsidRDefault="00197323" w:rsidP="002E1B90">
                  <w:pPr>
                    <w:framePr w:hSpace="180" w:wrap="around" w:vAnchor="text" w:hAnchor="text" w:xAlign="center" w:y="1"/>
                    <w:suppressOverlap/>
                  </w:pPr>
                </w:p>
              </w:tc>
              <w:tc>
                <w:tcPr>
                  <w:tcW w:w="833"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c>
                <w:tcPr>
                  <w:tcW w:w="834" w:type="dxa"/>
                </w:tcPr>
                <w:p w:rsidR="00197323" w:rsidRPr="00227A2F" w:rsidRDefault="00197323" w:rsidP="002E1B90">
                  <w:pPr>
                    <w:framePr w:hSpace="180" w:wrap="around" w:vAnchor="text" w:hAnchor="text" w:xAlign="center" w:y="1"/>
                    <w:suppressOverlap/>
                  </w:pPr>
                </w:p>
              </w:tc>
            </w:tr>
          </w:tbl>
          <w:p w:rsidR="00197323" w:rsidRPr="00227A2F" w:rsidRDefault="00197323" w:rsidP="00197323">
            <w:r w:rsidRPr="00227A2F">
              <w:t xml:space="preserve">   продолжение таблицы</w:t>
            </w:r>
          </w:p>
          <w:tbl>
            <w:tblPr>
              <w:tblStyle w:val="a6"/>
              <w:tblW w:w="4181" w:type="dxa"/>
              <w:tblLayout w:type="fixed"/>
              <w:tblLook w:val="04A0" w:firstRow="1" w:lastRow="0" w:firstColumn="1" w:lastColumn="0" w:noHBand="0" w:noVBand="1"/>
            </w:tblPr>
            <w:tblGrid>
              <w:gridCol w:w="694"/>
              <w:gridCol w:w="694"/>
              <w:gridCol w:w="695"/>
              <w:gridCol w:w="695"/>
              <w:gridCol w:w="236"/>
              <w:gridCol w:w="236"/>
              <w:gridCol w:w="223"/>
              <w:gridCol w:w="13"/>
              <w:gridCol w:w="682"/>
              <w:gridCol w:w="13"/>
            </w:tblGrid>
            <w:tr w:rsidR="00197323" w:rsidRPr="00227A2F" w:rsidTr="0079750E">
              <w:trPr>
                <w:gridAfter w:val="1"/>
                <w:wAfter w:w="13" w:type="dxa"/>
                <w:trHeight w:val="1080"/>
              </w:trPr>
              <w:tc>
                <w:tcPr>
                  <w:tcW w:w="694" w:type="dxa"/>
                  <w:vMerge w:val="restart"/>
                </w:tcPr>
                <w:p w:rsidR="00197323" w:rsidRPr="00227A2F" w:rsidRDefault="00197323" w:rsidP="002E1B90">
                  <w:pPr>
                    <w:framePr w:hSpace="180" w:wrap="around" w:vAnchor="text" w:hAnchor="text" w:xAlign="center" w:y="1"/>
                    <w:suppressOverlap/>
                  </w:pPr>
                  <w:r w:rsidRPr="00227A2F">
                    <w:t>Цель</w:t>
                  </w:r>
                </w:p>
              </w:tc>
              <w:tc>
                <w:tcPr>
                  <w:tcW w:w="694" w:type="dxa"/>
                  <w:vMerge w:val="restart"/>
                </w:tcPr>
                <w:p w:rsidR="00197323" w:rsidRPr="00227A2F" w:rsidRDefault="00197323" w:rsidP="002E1B90">
                  <w:pPr>
                    <w:framePr w:hSpace="180" w:wrap="around" w:vAnchor="text" w:hAnchor="text" w:xAlign="center" w:y="1"/>
                    <w:suppressOverlap/>
                  </w:pPr>
                  <w:r w:rsidRPr="00227A2F">
                    <w:t>Задачи</w:t>
                  </w:r>
                </w:p>
              </w:tc>
              <w:tc>
                <w:tcPr>
                  <w:tcW w:w="695" w:type="dxa"/>
                  <w:vMerge w:val="restart"/>
                </w:tcPr>
                <w:p w:rsidR="00197323" w:rsidRPr="00227A2F" w:rsidRDefault="00197323" w:rsidP="002E1B90">
                  <w:pPr>
                    <w:framePr w:hSpace="180" w:wrap="around" w:vAnchor="text" w:hAnchor="text" w:xAlign="center" w:y="1"/>
                    <w:suppressOverlap/>
                  </w:pPr>
                  <w:r w:rsidRPr="00227A2F">
                    <w:t>Наименование показателя</w:t>
                  </w:r>
                </w:p>
              </w:tc>
              <w:tc>
                <w:tcPr>
                  <w:tcW w:w="695" w:type="dxa"/>
                  <w:vMerge w:val="restart"/>
                </w:tcPr>
                <w:p w:rsidR="00197323" w:rsidRPr="00227A2F" w:rsidRDefault="00197323" w:rsidP="002E1B90">
                  <w:pPr>
                    <w:framePr w:hSpace="180" w:wrap="around" w:vAnchor="text" w:hAnchor="text" w:xAlign="center" w:y="1"/>
                    <w:suppressOverlap/>
                  </w:pPr>
                  <w:r w:rsidRPr="00227A2F">
                    <w:t>Единица измерения</w:t>
                  </w:r>
                </w:p>
              </w:tc>
              <w:tc>
                <w:tcPr>
                  <w:tcW w:w="695" w:type="dxa"/>
                  <w:gridSpan w:val="3"/>
                </w:tcPr>
                <w:p w:rsidR="00197323" w:rsidRPr="00227A2F" w:rsidRDefault="00197323" w:rsidP="002E1B90">
                  <w:pPr>
                    <w:framePr w:hSpace="180" w:wrap="around" w:vAnchor="text" w:hAnchor="text" w:xAlign="center" w:y="1"/>
                    <w:suppressOverlap/>
                  </w:pPr>
                  <w:r w:rsidRPr="00227A2F">
                    <w:t>ХХХХ (Отчетный период)</w:t>
                  </w:r>
                </w:p>
              </w:tc>
              <w:tc>
                <w:tcPr>
                  <w:tcW w:w="695" w:type="dxa"/>
                  <w:gridSpan w:val="2"/>
                </w:tcPr>
                <w:p w:rsidR="00197323" w:rsidRPr="00227A2F" w:rsidRDefault="00197323" w:rsidP="002E1B90">
                  <w:pPr>
                    <w:framePr w:hSpace="180" w:wrap="around" w:vAnchor="text" w:hAnchor="text" w:xAlign="center" w:y="1"/>
                    <w:suppressOverlap/>
                  </w:pPr>
                  <w:r w:rsidRPr="00227A2F">
                    <w:t>Факт отчетного ___ года в % к факту предыдущего ___ году</w:t>
                  </w:r>
                </w:p>
              </w:tc>
            </w:tr>
            <w:tr w:rsidR="00197323" w:rsidRPr="00227A2F" w:rsidTr="0079750E">
              <w:trPr>
                <w:trHeight w:val="1080"/>
              </w:trPr>
              <w:tc>
                <w:tcPr>
                  <w:tcW w:w="694" w:type="dxa"/>
                  <w:vMerge/>
                </w:tcPr>
                <w:p w:rsidR="00197323" w:rsidRPr="00227A2F" w:rsidRDefault="00197323" w:rsidP="002E1B90">
                  <w:pPr>
                    <w:framePr w:hSpace="180" w:wrap="around" w:vAnchor="text" w:hAnchor="text" w:xAlign="center" w:y="1"/>
                    <w:suppressOverlap/>
                  </w:pPr>
                </w:p>
              </w:tc>
              <w:tc>
                <w:tcPr>
                  <w:tcW w:w="694" w:type="dxa"/>
                  <w:vMerge/>
                </w:tcPr>
                <w:p w:rsidR="00197323" w:rsidRPr="00227A2F" w:rsidRDefault="00197323" w:rsidP="002E1B90">
                  <w:pPr>
                    <w:framePr w:hSpace="180" w:wrap="around" w:vAnchor="text" w:hAnchor="text" w:xAlign="center" w:y="1"/>
                    <w:suppressOverlap/>
                  </w:pPr>
                </w:p>
              </w:tc>
              <w:tc>
                <w:tcPr>
                  <w:tcW w:w="695" w:type="dxa"/>
                  <w:vMerge/>
                </w:tcPr>
                <w:p w:rsidR="00197323" w:rsidRPr="00227A2F" w:rsidRDefault="00197323" w:rsidP="002E1B90">
                  <w:pPr>
                    <w:framePr w:hSpace="180" w:wrap="around" w:vAnchor="text" w:hAnchor="text" w:xAlign="center" w:y="1"/>
                    <w:suppressOverlap/>
                  </w:pPr>
                </w:p>
              </w:tc>
              <w:tc>
                <w:tcPr>
                  <w:tcW w:w="695" w:type="dxa"/>
                  <w:vMerge/>
                </w:tcPr>
                <w:p w:rsidR="00197323" w:rsidRPr="00227A2F" w:rsidRDefault="00197323" w:rsidP="002E1B90">
                  <w:pPr>
                    <w:framePr w:hSpace="180" w:wrap="around" w:vAnchor="text" w:hAnchor="text" w:xAlign="center" w:y="1"/>
                    <w:suppressOverlap/>
                  </w:pPr>
                </w:p>
              </w:tc>
              <w:tc>
                <w:tcPr>
                  <w:tcW w:w="236" w:type="dxa"/>
                </w:tcPr>
                <w:p w:rsidR="00197323" w:rsidRPr="00227A2F" w:rsidRDefault="00197323" w:rsidP="002E1B90">
                  <w:pPr>
                    <w:framePr w:hSpace="180" w:wrap="around" w:vAnchor="text" w:hAnchor="text" w:xAlign="center" w:y="1"/>
                    <w:suppressOverlap/>
                  </w:pPr>
                  <w:r w:rsidRPr="00227A2F">
                    <w:t>План</w:t>
                  </w:r>
                </w:p>
              </w:tc>
              <w:tc>
                <w:tcPr>
                  <w:tcW w:w="236" w:type="dxa"/>
                </w:tcPr>
                <w:p w:rsidR="00197323" w:rsidRPr="00227A2F" w:rsidRDefault="00197323" w:rsidP="002E1B90">
                  <w:pPr>
                    <w:framePr w:hSpace="180" w:wrap="around" w:vAnchor="text" w:hAnchor="text" w:xAlign="center" w:y="1"/>
                    <w:suppressOverlap/>
                  </w:pPr>
                  <w:r w:rsidRPr="00227A2F">
                    <w:t>Факт</w:t>
                  </w:r>
                </w:p>
              </w:tc>
              <w:tc>
                <w:tcPr>
                  <w:tcW w:w="236" w:type="dxa"/>
                  <w:gridSpan w:val="2"/>
                </w:tcPr>
                <w:p w:rsidR="00197323" w:rsidRPr="00227A2F" w:rsidRDefault="00197323" w:rsidP="002E1B90">
                  <w:pPr>
                    <w:framePr w:hSpace="180" w:wrap="around" w:vAnchor="text" w:hAnchor="text" w:xAlign="center" w:y="1"/>
                    <w:suppressOverlap/>
                  </w:pPr>
                  <w:r w:rsidRPr="00227A2F">
                    <w:t>Факт отчетного ___ года в % к плану отче</w:t>
                  </w:r>
                  <w:r w:rsidRPr="00227A2F">
                    <w:lastRenderedPageBreak/>
                    <w:t>тного ___ году.</w:t>
                  </w:r>
                </w:p>
              </w:tc>
              <w:tc>
                <w:tcPr>
                  <w:tcW w:w="695" w:type="dxa"/>
                  <w:gridSpan w:val="2"/>
                </w:tcPr>
                <w:p w:rsidR="00197323" w:rsidRPr="00227A2F" w:rsidRDefault="00197323" w:rsidP="002E1B90">
                  <w:pPr>
                    <w:framePr w:hSpace="180" w:wrap="around" w:vAnchor="text" w:hAnchor="text" w:xAlign="center" w:y="1"/>
                    <w:suppressOverlap/>
                  </w:pPr>
                </w:p>
              </w:tc>
            </w:tr>
            <w:tr w:rsidR="00197323" w:rsidRPr="00227A2F" w:rsidTr="0079750E">
              <w:trPr>
                <w:gridAfter w:val="1"/>
                <w:wAfter w:w="13" w:type="dxa"/>
              </w:trPr>
              <w:tc>
                <w:tcPr>
                  <w:tcW w:w="694" w:type="dxa"/>
                  <w:vMerge w:val="restart"/>
                </w:tcPr>
                <w:p w:rsidR="00197323" w:rsidRPr="00227A2F" w:rsidRDefault="00197323" w:rsidP="002E1B90">
                  <w:pPr>
                    <w:framePr w:hSpace="180" w:wrap="around" w:vAnchor="text" w:hAnchor="text" w:xAlign="center" w:y="1"/>
                    <w:suppressOverlap/>
                  </w:pPr>
                  <w:r w:rsidRPr="00227A2F">
                    <w:lastRenderedPageBreak/>
                    <w:t>Цель 1</w:t>
                  </w:r>
                </w:p>
                <w:p w:rsidR="00197323" w:rsidRPr="00227A2F" w:rsidRDefault="00197323" w:rsidP="002E1B90">
                  <w:pPr>
                    <w:framePr w:hSpace="180" w:wrap="around" w:vAnchor="text" w:hAnchor="text" w:xAlign="center" w:y="1"/>
                    <w:suppressOverlap/>
                  </w:pPr>
                </w:p>
              </w:tc>
              <w:tc>
                <w:tcPr>
                  <w:tcW w:w="694" w:type="dxa"/>
                  <w:vMerge w:val="restart"/>
                </w:tcPr>
                <w:p w:rsidR="00197323" w:rsidRPr="00227A2F" w:rsidRDefault="00197323" w:rsidP="002E1B90">
                  <w:pPr>
                    <w:framePr w:hSpace="180" w:wrap="around" w:vAnchor="text" w:hAnchor="text" w:xAlign="center" w:y="1"/>
                    <w:suppressOverlap/>
                  </w:pPr>
                  <w:r w:rsidRPr="00227A2F">
                    <w:t>Задача 1</w:t>
                  </w:r>
                </w:p>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t>прямой</w:t>
                  </w:r>
                </w:p>
              </w:tc>
              <w:tc>
                <w:tcPr>
                  <w:tcW w:w="695" w:type="dxa"/>
                </w:tcPr>
                <w:p w:rsidR="00197323" w:rsidRPr="00227A2F" w:rsidRDefault="00197323" w:rsidP="002E1B90">
                  <w:pPr>
                    <w:framePr w:hSpace="180" w:wrap="around" w:vAnchor="text" w:hAnchor="text" w:xAlign="center" w:y="1"/>
                    <w:suppressOverlap/>
                  </w:pPr>
                </w:p>
              </w:tc>
              <w:tc>
                <w:tcPr>
                  <w:tcW w:w="695" w:type="dxa"/>
                  <w:gridSpan w:val="3"/>
                </w:tcPr>
                <w:p w:rsidR="00197323" w:rsidRPr="00227A2F" w:rsidRDefault="00197323" w:rsidP="002E1B90">
                  <w:pPr>
                    <w:framePr w:hSpace="180" w:wrap="around" w:vAnchor="text" w:hAnchor="text" w:xAlign="center" w:y="1"/>
                    <w:suppressOverlap/>
                  </w:pPr>
                </w:p>
              </w:tc>
              <w:tc>
                <w:tcPr>
                  <w:tcW w:w="695" w:type="dxa"/>
                  <w:gridSpan w:val="2"/>
                </w:tcPr>
                <w:p w:rsidR="00197323" w:rsidRPr="00227A2F" w:rsidRDefault="00197323" w:rsidP="002E1B90">
                  <w:pPr>
                    <w:framePr w:hSpace="180" w:wrap="around" w:vAnchor="text" w:hAnchor="text" w:xAlign="center" w:y="1"/>
                    <w:suppressOverlap/>
                  </w:pPr>
                </w:p>
              </w:tc>
            </w:tr>
            <w:tr w:rsidR="00197323" w:rsidRPr="00227A2F" w:rsidTr="0079750E">
              <w:trPr>
                <w:gridAfter w:val="1"/>
                <w:wAfter w:w="13" w:type="dxa"/>
              </w:trPr>
              <w:tc>
                <w:tcPr>
                  <w:tcW w:w="694" w:type="dxa"/>
                  <w:vMerge/>
                </w:tcPr>
                <w:p w:rsidR="00197323" w:rsidRPr="00227A2F" w:rsidRDefault="00197323" w:rsidP="002E1B90">
                  <w:pPr>
                    <w:framePr w:hSpace="180" w:wrap="around" w:vAnchor="text" w:hAnchor="text" w:xAlign="center" w:y="1"/>
                    <w:suppressOverlap/>
                  </w:pPr>
                </w:p>
              </w:tc>
              <w:tc>
                <w:tcPr>
                  <w:tcW w:w="694" w:type="dxa"/>
                  <w:vMerge/>
                </w:tcPr>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t>конечный</w:t>
                  </w:r>
                </w:p>
              </w:tc>
              <w:tc>
                <w:tcPr>
                  <w:tcW w:w="695" w:type="dxa"/>
                </w:tcPr>
                <w:p w:rsidR="00197323" w:rsidRPr="00227A2F" w:rsidRDefault="00197323" w:rsidP="002E1B90">
                  <w:pPr>
                    <w:framePr w:hSpace="180" w:wrap="around" w:vAnchor="text" w:hAnchor="text" w:xAlign="center" w:y="1"/>
                    <w:suppressOverlap/>
                  </w:pPr>
                </w:p>
              </w:tc>
              <w:tc>
                <w:tcPr>
                  <w:tcW w:w="695" w:type="dxa"/>
                  <w:gridSpan w:val="3"/>
                </w:tcPr>
                <w:p w:rsidR="00197323" w:rsidRPr="00227A2F" w:rsidRDefault="00197323" w:rsidP="002E1B90">
                  <w:pPr>
                    <w:framePr w:hSpace="180" w:wrap="around" w:vAnchor="text" w:hAnchor="text" w:xAlign="center" w:y="1"/>
                    <w:suppressOverlap/>
                  </w:pPr>
                </w:p>
              </w:tc>
              <w:tc>
                <w:tcPr>
                  <w:tcW w:w="695" w:type="dxa"/>
                  <w:gridSpan w:val="2"/>
                </w:tcPr>
                <w:p w:rsidR="00197323" w:rsidRPr="00227A2F" w:rsidRDefault="00197323" w:rsidP="002E1B90">
                  <w:pPr>
                    <w:framePr w:hSpace="180" w:wrap="around" w:vAnchor="text" w:hAnchor="text" w:xAlign="center" w:y="1"/>
                    <w:suppressOverlap/>
                  </w:pPr>
                </w:p>
              </w:tc>
            </w:tr>
            <w:tr w:rsidR="00197323" w:rsidRPr="00227A2F" w:rsidTr="0079750E">
              <w:trPr>
                <w:gridAfter w:val="1"/>
                <w:wAfter w:w="13" w:type="dxa"/>
              </w:trPr>
              <w:tc>
                <w:tcPr>
                  <w:tcW w:w="694" w:type="dxa"/>
                  <w:vMerge/>
                </w:tcPr>
                <w:p w:rsidR="00197323" w:rsidRPr="00227A2F" w:rsidRDefault="00197323" w:rsidP="002E1B90">
                  <w:pPr>
                    <w:framePr w:hSpace="180" w:wrap="around" w:vAnchor="text" w:hAnchor="text" w:xAlign="center" w:y="1"/>
                    <w:suppressOverlap/>
                  </w:pPr>
                </w:p>
              </w:tc>
              <w:tc>
                <w:tcPr>
                  <w:tcW w:w="694" w:type="dxa"/>
                  <w:vMerge w:val="restart"/>
                </w:tcPr>
                <w:p w:rsidR="00197323" w:rsidRPr="00227A2F" w:rsidRDefault="00197323" w:rsidP="002E1B90">
                  <w:pPr>
                    <w:framePr w:hSpace="180" w:wrap="around" w:vAnchor="text" w:hAnchor="text" w:xAlign="center" w:y="1"/>
                    <w:suppressOverlap/>
                  </w:pPr>
                  <w:r w:rsidRPr="00227A2F">
                    <w:t>Задача n</w:t>
                  </w:r>
                </w:p>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t>прямой</w:t>
                  </w:r>
                </w:p>
              </w:tc>
              <w:tc>
                <w:tcPr>
                  <w:tcW w:w="695" w:type="dxa"/>
                </w:tcPr>
                <w:p w:rsidR="00197323" w:rsidRPr="00227A2F" w:rsidRDefault="00197323" w:rsidP="002E1B90">
                  <w:pPr>
                    <w:framePr w:hSpace="180" w:wrap="around" w:vAnchor="text" w:hAnchor="text" w:xAlign="center" w:y="1"/>
                    <w:suppressOverlap/>
                  </w:pPr>
                </w:p>
              </w:tc>
              <w:tc>
                <w:tcPr>
                  <w:tcW w:w="695" w:type="dxa"/>
                  <w:gridSpan w:val="3"/>
                </w:tcPr>
                <w:p w:rsidR="00197323" w:rsidRPr="00227A2F" w:rsidRDefault="00197323" w:rsidP="002E1B90">
                  <w:pPr>
                    <w:framePr w:hSpace="180" w:wrap="around" w:vAnchor="text" w:hAnchor="text" w:xAlign="center" w:y="1"/>
                    <w:suppressOverlap/>
                  </w:pPr>
                </w:p>
              </w:tc>
              <w:tc>
                <w:tcPr>
                  <w:tcW w:w="695" w:type="dxa"/>
                  <w:gridSpan w:val="2"/>
                </w:tcPr>
                <w:p w:rsidR="00197323" w:rsidRPr="00227A2F" w:rsidRDefault="00197323" w:rsidP="002E1B90">
                  <w:pPr>
                    <w:framePr w:hSpace="180" w:wrap="around" w:vAnchor="text" w:hAnchor="text" w:xAlign="center" w:y="1"/>
                    <w:suppressOverlap/>
                  </w:pPr>
                </w:p>
              </w:tc>
            </w:tr>
            <w:tr w:rsidR="00197323" w:rsidRPr="00227A2F" w:rsidTr="0079750E">
              <w:trPr>
                <w:gridAfter w:val="1"/>
                <w:wAfter w:w="13" w:type="dxa"/>
              </w:trPr>
              <w:tc>
                <w:tcPr>
                  <w:tcW w:w="694" w:type="dxa"/>
                  <w:vMerge/>
                </w:tcPr>
                <w:p w:rsidR="00197323" w:rsidRPr="00227A2F" w:rsidRDefault="00197323" w:rsidP="002E1B90">
                  <w:pPr>
                    <w:framePr w:hSpace="180" w:wrap="around" w:vAnchor="text" w:hAnchor="text" w:xAlign="center" w:y="1"/>
                    <w:suppressOverlap/>
                  </w:pPr>
                </w:p>
              </w:tc>
              <w:tc>
                <w:tcPr>
                  <w:tcW w:w="694" w:type="dxa"/>
                  <w:vMerge/>
                </w:tcPr>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t>конечный</w:t>
                  </w:r>
                </w:p>
              </w:tc>
              <w:tc>
                <w:tcPr>
                  <w:tcW w:w="695" w:type="dxa"/>
                </w:tcPr>
                <w:p w:rsidR="00197323" w:rsidRPr="00227A2F" w:rsidRDefault="00197323" w:rsidP="002E1B90">
                  <w:pPr>
                    <w:framePr w:hSpace="180" w:wrap="around" w:vAnchor="text" w:hAnchor="text" w:xAlign="center" w:y="1"/>
                    <w:suppressOverlap/>
                  </w:pPr>
                </w:p>
              </w:tc>
              <w:tc>
                <w:tcPr>
                  <w:tcW w:w="695" w:type="dxa"/>
                  <w:gridSpan w:val="3"/>
                </w:tcPr>
                <w:p w:rsidR="00197323" w:rsidRPr="00227A2F" w:rsidRDefault="00197323" w:rsidP="002E1B90">
                  <w:pPr>
                    <w:framePr w:hSpace="180" w:wrap="around" w:vAnchor="text" w:hAnchor="text" w:xAlign="center" w:y="1"/>
                    <w:suppressOverlap/>
                  </w:pPr>
                </w:p>
              </w:tc>
              <w:tc>
                <w:tcPr>
                  <w:tcW w:w="695" w:type="dxa"/>
                  <w:gridSpan w:val="2"/>
                </w:tcPr>
                <w:p w:rsidR="00197323" w:rsidRPr="00227A2F" w:rsidRDefault="00197323" w:rsidP="002E1B90">
                  <w:pPr>
                    <w:framePr w:hSpace="180" w:wrap="around" w:vAnchor="text" w:hAnchor="text" w:xAlign="center" w:y="1"/>
                    <w:suppressOverlap/>
                  </w:pPr>
                </w:p>
              </w:tc>
            </w:tr>
            <w:tr w:rsidR="00197323" w:rsidRPr="00227A2F" w:rsidTr="0079750E">
              <w:trPr>
                <w:gridAfter w:val="1"/>
                <w:wAfter w:w="13" w:type="dxa"/>
              </w:trPr>
              <w:tc>
                <w:tcPr>
                  <w:tcW w:w="694" w:type="dxa"/>
                  <w:vMerge w:val="restart"/>
                </w:tcPr>
                <w:p w:rsidR="00197323" w:rsidRPr="00227A2F" w:rsidRDefault="00197323" w:rsidP="002E1B90">
                  <w:pPr>
                    <w:framePr w:hSpace="180" w:wrap="around" w:vAnchor="text" w:hAnchor="text" w:xAlign="center" w:y="1"/>
                    <w:suppressOverlap/>
                  </w:pPr>
                  <w:r w:rsidRPr="00227A2F">
                    <w:t>Цель n</w:t>
                  </w:r>
                </w:p>
                <w:p w:rsidR="00197323" w:rsidRPr="00227A2F" w:rsidRDefault="00197323" w:rsidP="002E1B90">
                  <w:pPr>
                    <w:framePr w:hSpace="180" w:wrap="around" w:vAnchor="text" w:hAnchor="text" w:xAlign="center" w:y="1"/>
                    <w:suppressOverlap/>
                  </w:pPr>
                </w:p>
              </w:tc>
              <w:tc>
                <w:tcPr>
                  <w:tcW w:w="694" w:type="dxa"/>
                  <w:vMerge w:val="restart"/>
                </w:tcPr>
                <w:p w:rsidR="00197323" w:rsidRPr="00227A2F" w:rsidRDefault="00197323" w:rsidP="002E1B90">
                  <w:pPr>
                    <w:framePr w:hSpace="180" w:wrap="around" w:vAnchor="text" w:hAnchor="text" w:xAlign="center" w:y="1"/>
                    <w:suppressOverlap/>
                  </w:pPr>
                  <w:r w:rsidRPr="00227A2F">
                    <w:t>Задача 1</w:t>
                  </w:r>
                </w:p>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t>прямой</w:t>
                  </w:r>
                </w:p>
              </w:tc>
              <w:tc>
                <w:tcPr>
                  <w:tcW w:w="695" w:type="dxa"/>
                </w:tcPr>
                <w:p w:rsidR="00197323" w:rsidRPr="00227A2F" w:rsidRDefault="00197323" w:rsidP="002E1B90">
                  <w:pPr>
                    <w:framePr w:hSpace="180" w:wrap="around" w:vAnchor="text" w:hAnchor="text" w:xAlign="center" w:y="1"/>
                    <w:suppressOverlap/>
                  </w:pPr>
                </w:p>
              </w:tc>
              <w:tc>
                <w:tcPr>
                  <w:tcW w:w="695" w:type="dxa"/>
                  <w:gridSpan w:val="3"/>
                </w:tcPr>
                <w:p w:rsidR="00197323" w:rsidRPr="00227A2F" w:rsidRDefault="00197323" w:rsidP="002E1B90">
                  <w:pPr>
                    <w:framePr w:hSpace="180" w:wrap="around" w:vAnchor="text" w:hAnchor="text" w:xAlign="center" w:y="1"/>
                    <w:suppressOverlap/>
                  </w:pPr>
                </w:p>
              </w:tc>
              <w:tc>
                <w:tcPr>
                  <w:tcW w:w="695" w:type="dxa"/>
                  <w:gridSpan w:val="2"/>
                </w:tcPr>
                <w:p w:rsidR="00197323" w:rsidRPr="00227A2F" w:rsidRDefault="00197323" w:rsidP="002E1B90">
                  <w:pPr>
                    <w:framePr w:hSpace="180" w:wrap="around" w:vAnchor="text" w:hAnchor="text" w:xAlign="center" w:y="1"/>
                    <w:suppressOverlap/>
                  </w:pPr>
                </w:p>
              </w:tc>
            </w:tr>
            <w:tr w:rsidR="00197323" w:rsidRPr="00227A2F" w:rsidTr="0079750E">
              <w:trPr>
                <w:gridAfter w:val="1"/>
                <w:wAfter w:w="13" w:type="dxa"/>
              </w:trPr>
              <w:tc>
                <w:tcPr>
                  <w:tcW w:w="694" w:type="dxa"/>
                  <w:vMerge/>
                </w:tcPr>
                <w:p w:rsidR="00197323" w:rsidRPr="00227A2F" w:rsidRDefault="00197323" w:rsidP="002E1B90">
                  <w:pPr>
                    <w:framePr w:hSpace="180" w:wrap="around" w:vAnchor="text" w:hAnchor="text" w:xAlign="center" w:y="1"/>
                    <w:suppressOverlap/>
                  </w:pPr>
                </w:p>
              </w:tc>
              <w:tc>
                <w:tcPr>
                  <w:tcW w:w="694" w:type="dxa"/>
                  <w:vMerge/>
                </w:tcPr>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t>конечный</w:t>
                  </w:r>
                </w:p>
              </w:tc>
              <w:tc>
                <w:tcPr>
                  <w:tcW w:w="695" w:type="dxa"/>
                </w:tcPr>
                <w:p w:rsidR="00197323" w:rsidRPr="00227A2F" w:rsidRDefault="00197323" w:rsidP="002E1B90">
                  <w:pPr>
                    <w:framePr w:hSpace="180" w:wrap="around" w:vAnchor="text" w:hAnchor="text" w:xAlign="center" w:y="1"/>
                    <w:suppressOverlap/>
                  </w:pPr>
                </w:p>
              </w:tc>
              <w:tc>
                <w:tcPr>
                  <w:tcW w:w="695" w:type="dxa"/>
                  <w:gridSpan w:val="3"/>
                </w:tcPr>
                <w:p w:rsidR="00197323" w:rsidRPr="00227A2F" w:rsidRDefault="00197323" w:rsidP="002E1B90">
                  <w:pPr>
                    <w:framePr w:hSpace="180" w:wrap="around" w:vAnchor="text" w:hAnchor="text" w:xAlign="center" w:y="1"/>
                    <w:suppressOverlap/>
                  </w:pPr>
                </w:p>
              </w:tc>
              <w:tc>
                <w:tcPr>
                  <w:tcW w:w="695" w:type="dxa"/>
                  <w:gridSpan w:val="2"/>
                </w:tcPr>
                <w:p w:rsidR="00197323" w:rsidRPr="00227A2F" w:rsidRDefault="00197323" w:rsidP="002E1B90">
                  <w:pPr>
                    <w:framePr w:hSpace="180" w:wrap="around" w:vAnchor="text" w:hAnchor="text" w:xAlign="center" w:y="1"/>
                    <w:suppressOverlap/>
                  </w:pPr>
                </w:p>
              </w:tc>
            </w:tr>
            <w:tr w:rsidR="00197323" w:rsidRPr="00227A2F" w:rsidTr="0079750E">
              <w:trPr>
                <w:gridAfter w:val="1"/>
                <w:wAfter w:w="13" w:type="dxa"/>
              </w:trPr>
              <w:tc>
                <w:tcPr>
                  <w:tcW w:w="694" w:type="dxa"/>
                  <w:vMerge/>
                </w:tcPr>
                <w:p w:rsidR="00197323" w:rsidRPr="00227A2F" w:rsidRDefault="00197323" w:rsidP="002E1B90">
                  <w:pPr>
                    <w:framePr w:hSpace="180" w:wrap="around" w:vAnchor="text" w:hAnchor="text" w:xAlign="center" w:y="1"/>
                    <w:suppressOverlap/>
                  </w:pPr>
                </w:p>
              </w:tc>
              <w:tc>
                <w:tcPr>
                  <w:tcW w:w="694" w:type="dxa"/>
                  <w:vMerge w:val="restart"/>
                </w:tcPr>
                <w:p w:rsidR="00197323" w:rsidRPr="00227A2F" w:rsidRDefault="00197323" w:rsidP="002E1B90">
                  <w:pPr>
                    <w:framePr w:hSpace="180" w:wrap="around" w:vAnchor="text" w:hAnchor="text" w:xAlign="center" w:y="1"/>
                    <w:suppressOverlap/>
                  </w:pPr>
                  <w:r w:rsidRPr="00227A2F">
                    <w:t>Задача n</w:t>
                  </w:r>
                </w:p>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lastRenderedPageBreak/>
                    <w:t>прямой</w:t>
                  </w:r>
                </w:p>
              </w:tc>
              <w:tc>
                <w:tcPr>
                  <w:tcW w:w="695" w:type="dxa"/>
                </w:tcPr>
                <w:p w:rsidR="00197323" w:rsidRPr="00227A2F" w:rsidRDefault="00197323" w:rsidP="002E1B90">
                  <w:pPr>
                    <w:framePr w:hSpace="180" w:wrap="around" w:vAnchor="text" w:hAnchor="text" w:xAlign="center" w:y="1"/>
                    <w:suppressOverlap/>
                  </w:pPr>
                </w:p>
              </w:tc>
              <w:tc>
                <w:tcPr>
                  <w:tcW w:w="695" w:type="dxa"/>
                  <w:gridSpan w:val="3"/>
                </w:tcPr>
                <w:p w:rsidR="00197323" w:rsidRPr="00227A2F" w:rsidRDefault="00197323" w:rsidP="002E1B90">
                  <w:pPr>
                    <w:framePr w:hSpace="180" w:wrap="around" w:vAnchor="text" w:hAnchor="text" w:xAlign="center" w:y="1"/>
                    <w:suppressOverlap/>
                  </w:pPr>
                </w:p>
              </w:tc>
              <w:tc>
                <w:tcPr>
                  <w:tcW w:w="695" w:type="dxa"/>
                  <w:gridSpan w:val="2"/>
                </w:tcPr>
                <w:p w:rsidR="00197323" w:rsidRPr="00227A2F" w:rsidRDefault="00197323" w:rsidP="002E1B90">
                  <w:pPr>
                    <w:framePr w:hSpace="180" w:wrap="around" w:vAnchor="text" w:hAnchor="text" w:xAlign="center" w:y="1"/>
                    <w:suppressOverlap/>
                  </w:pPr>
                </w:p>
              </w:tc>
            </w:tr>
            <w:tr w:rsidR="00197323" w:rsidRPr="00227A2F" w:rsidTr="0079750E">
              <w:trPr>
                <w:gridAfter w:val="1"/>
                <w:wAfter w:w="13" w:type="dxa"/>
              </w:trPr>
              <w:tc>
                <w:tcPr>
                  <w:tcW w:w="694" w:type="dxa"/>
                  <w:vMerge/>
                </w:tcPr>
                <w:p w:rsidR="00197323" w:rsidRPr="00227A2F" w:rsidRDefault="00197323" w:rsidP="002E1B90">
                  <w:pPr>
                    <w:framePr w:hSpace="180" w:wrap="around" w:vAnchor="text" w:hAnchor="text" w:xAlign="center" w:y="1"/>
                    <w:suppressOverlap/>
                  </w:pPr>
                </w:p>
              </w:tc>
              <w:tc>
                <w:tcPr>
                  <w:tcW w:w="694" w:type="dxa"/>
                  <w:vMerge/>
                </w:tcPr>
                <w:p w:rsidR="00197323" w:rsidRPr="00227A2F" w:rsidRDefault="00197323" w:rsidP="002E1B90">
                  <w:pPr>
                    <w:framePr w:hSpace="180" w:wrap="around" w:vAnchor="text" w:hAnchor="text" w:xAlign="center" w:y="1"/>
                    <w:suppressOverlap/>
                  </w:pPr>
                </w:p>
              </w:tc>
              <w:tc>
                <w:tcPr>
                  <w:tcW w:w="695" w:type="dxa"/>
                </w:tcPr>
                <w:p w:rsidR="00197323" w:rsidRPr="00227A2F" w:rsidRDefault="00197323" w:rsidP="002E1B90">
                  <w:pPr>
                    <w:framePr w:hSpace="180" w:wrap="around" w:vAnchor="text" w:hAnchor="text" w:xAlign="center" w:y="1"/>
                    <w:suppressOverlap/>
                  </w:pPr>
                  <w:r w:rsidRPr="00227A2F">
                    <w:t>конечный</w:t>
                  </w:r>
                </w:p>
              </w:tc>
              <w:tc>
                <w:tcPr>
                  <w:tcW w:w="695" w:type="dxa"/>
                </w:tcPr>
                <w:p w:rsidR="00197323" w:rsidRPr="00227A2F" w:rsidRDefault="00197323" w:rsidP="002E1B90">
                  <w:pPr>
                    <w:framePr w:hSpace="180" w:wrap="around" w:vAnchor="text" w:hAnchor="text" w:xAlign="center" w:y="1"/>
                    <w:suppressOverlap/>
                  </w:pPr>
                </w:p>
              </w:tc>
              <w:tc>
                <w:tcPr>
                  <w:tcW w:w="695" w:type="dxa"/>
                  <w:gridSpan w:val="3"/>
                </w:tcPr>
                <w:p w:rsidR="00197323" w:rsidRPr="00227A2F" w:rsidRDefault="00197323" w:rsidP="002E1B90">
                  <w:pPr>
                    <w:framePr w:hSpace="180" w:wrap="around" w:vAnchor="text" w:hAnchor="text" w:xAlign="center" w:y="1"/>
                    <w:suppressOverlap/>
                  </w:pPr>
                </w:p>
              </w:tc>
              <w:tc>
                <w:tcPr>
                  <w:tcW w:w="695" w:type="dxa"/>
                  <w:gridSpan w:val="2"/>
                </w:tcPr>
                <w:p w:rsidR="00197323" w:rsidRPr="00227A2F" w:rsidRDefault="00197323" w:rsidP="002E1B90">
                  <w:pPr>
                    <w:framePr w:hSpace="180" w:wrap="around" w:vAnchor="text" w:hAnchor="text" w:xAlign="center" w:y="1"/>
                    <w:suppressOverlap/>
                  </w:pPr>
                </w:p>
              </w:tc>
            </w:tr>
          </w:tbl>
          <w:p w:rsidR="00197323" w:rsidRPr="00227A2F" w:rsidRDefault="00197323" w:rsidP="00197323">
            <w:r w:rsidRPr="00227A2F">
              <w:lastRenderedPageBreak/>
              <w:t xml:space="preserve">   Продолжение приложения 32</w:t>
            </w:r>
          </w:p>
          <w:p w:rsidR="00197323" w:rsidRPr="00227A2F" w:rsidRDefault="00197323" w:rsidP="00197323">
            <w:pPr>
              <w:pStyle w:val="af8"/>
              <w:spacing w:before="0" w:beforeAutospacing="0" w:after="0" w:afterAutospacing="0"/>
              <w:rPr>
                <w:b/>
              </w:rPr>
            </w:pPr>
          </w:p>
          <w:p w:rsidR="0038094B" w:rsidRPr="00227A2F" w:rsidRDefault="0038094B" w:rsidP="0038094B">
            <w:pPr>
              <w:pStyle w:val="af8"/>
              <w:spacing w:before="0" w:beforeAutospacing="0" w:after="0" w:afterAutospacing="0"/>
              <w:jc w:val="center"/>
              <w:rPr>
                <w:b/>
              </w:rPr>
            </w:pPr>
            <w:r w:rsidRPr="00227A2F">
              <w:rPr>
                <w:b/>
              </w:rPr>
              <w:t>Результаты финансово-хозяйственной деятельности организаций</w:t>
            </w:r>
          </w:p>
          <w:p w:rsidR="0038094B" w:rsidRPr="00227A2F" w:rsidRDefault="0038094B" w:rsidP="0038094B">
            <w:pPr>
              <w:pStyle w:val="af8"/>
              <w:spacing w:before="0" w:beforeAutospacing="0" w:after="0" w:afterAutospacing="0"/>
              <w:jc w:val="center"/>
              <w:rPr>
                <w:b/>
              </w:rPr>
            </w:pPr>
          </w:p>
          <w:tbl>
            <w:tblPr>
              <w:tblStyle w:val="a6"/>
              <w:tblW w:w="0" w:type="auto"/>
              <w:tblLayout w:type="fixed"/>
              <w:tblLook w:val="04A0" w:firstRow="1" w:lastRow="0" w:firstColumn="1" w:lastColumn="0" w:noHBand="0" w:noVBand="1"/>
            </w:tblPr>
            <w:tblGrid>
              <w:gridCol w:w="1042"/>
              <w:gridCol w:w="1042"/>
              <w:gridCol w:w="1042"/>
              <w:gridCol w:w="1042"/>
            </w:tblGrid>
            <w:tr w:rsidR="0038094B" w:rsidRPr="00227A2F" w:rsidTr="000B7935">
              <w:tc>
                <w:tcPr>
                  <w:tcW w:w="1042" w:type="dxa"/>
                </w:tcPr>
                <w:p w:rsidR="0038094B" w:rsidRPr="00227A2F" w:rsidRDefault="0038094B" w:rsidP="002E1B90">
                  <w:pPr>
                    <w:pStyle w:val="af8"/>
                    <w:framePr w:hSpace="180" w:wrap="around" w:vAnchor="text" w:hAnchor="text" w:xAlign="center" w:y="1"/>
                    <w:suppressOverlap/>
                  </w:pPr>
                  <w:r w:rsidRPr="00227A2F">
                    <w:t>Наименование организации</w:t>
                  </w:r>
                </w:p>
              </w:tc>
              <w:tc>
                <w:tcPr>
                  <w:tcW w:w="1042" w:type="dxa"/>
                </w:tcPr>
                <w:p w:rsidR="0038094B" w:rsidRPr="00227A2F" w:rsidRDefault="0038094B" w:rsidP="002E1B90">
                  <w:pPr>
                    <w:pStyle w:val="af8"/>
                    <w:framePr w:hSpace="180" w:wrap="around" w:vAnchor="text" w:hAnchor="text" w:xAlign="center" w:y="1"/>
                    <w:suppressOverlap/>
                  </w:pPr>
                  <w:r w:rsidRPr="00227A2F">
                    <w:t>Основной вид деятельности</w:t>
                  </w:r>
                </w:p>
              </w:tc>
              <w:tc>
                <w:tcPr>
                  <w:tcW w:w="1042" w:type="dxa"/>
                </w:tcPr>
                <w:p w:rsidR="0038094B" w:rsidRPr="00227A2F" w:rsidRDefault="0038094B" w:rsidP="002E1B90">
                  <w:pPr>
                    <w:pStyle w:val="af8"/>
                    <w:framePr w:hSpace="180" w:wrap="around" w:vAnchor="text" w:hAnchor="text" w:xAlign="center" w:y="1"/>
                    <w:suppressOverlap/>
                  </w:pPr>
                  <w:r w:rsidRPr="00227A2F">
                    <w:t>Вид собственности</w:t>
                  </w:r>
                </w:p>
              </w:tc>
              <w:tc>
                <w:tcPr>
                  <w:tcW w:w="1042" w:type="dxa"/>
                </w:tcPr>
                <w:p w:rsidR="0038094B" w:rsidRPr="00227A2F" w:rsidRDefault="0038094B" w:rsidP="002E1B90">
                  <w:pPr>
                    <w:pStyle w:val="af8"/>
                    <w:framePr w:hSpace="180" w:wrap="around" w:vAnchor="text" w:hAnchor="text" w:xAlign="center" w:y="1"/>
                    <w:suppressOverlap/>
                  </w:pPr>
                  <w:r w:rsidRPr="00227A2F">
                    <w:t>Орган управления</w:t>
                  </w:r>
                </w:p>
              </w:tc>
            </w:tr>
            <w:tr w:rsidR="0038094B" w:rsidRPr="00227A2F" w:rsidTr="000B7935">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w:t>
                  </w: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w:t>
                  </w: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3</w:t>
                  </w: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4</w:t>
                  </w:r>
                </w:p>
              </w:tc>
            </w:tr>
            <w:tr w:rsidR="0038094B" w:rsidRPr="00227A2F" w:rsidTr="000B7935">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jc w:val="center"/>
                    <w:rPr>
                      <w:b/>
                    </w:rPr>
                  </w:pP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jc w:val="center"/>
                    <w:rPr>
                      <w:b/>
                    </w:rPr>
                  </w:pP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jc w:val="center"/>
                    <w:rPr>
                      <w:b/>
                    </w:rPr>
                  </w:pPr>
                </w:p>
              </w:tc>
              <w:tc>
                <w:tcPr>
                  <w:tcW w:w="1042" w:type="dxa"/>
                </w:tcPr>
                <w:p w:rsidR="0038094B" w:rsidRPr="00227A2F" w:rsidRDefault="0038094B" w:rsidP="002E1B90">
                  <w:pPr>
                    <w:pStyle w:val="af8"/>
                    <w:framePr w:hSpace="180" w:wrap="around" w:vAnchor="text" w:hAnchor="text" w:xAlign="center" w:y="1"/>
                    <w:spacing w:before="0" w:beforeAutospacing="0" w:after="0" w:afterAutospacing="0"/>
                    <w:suppressOverlap/>
                    <w:jc w:val="center"/>
                    <w:rPr>
                      <w:b/>
                    </w:rPr>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76"/>
              </w:trPr>
              <w:tc>
                <w:tcPr>
                  <w:tcW w:w="4168" w:type="dxa"/>
                  <w:gridSpan w:val="3"/>
                </w:tcPr>
                <w:p w:rsidR="0038094B" w:rsidRPr="00227A2F" w:rsidRDefault="0038094B" w:rsidP="002E1B90">
                  <w:pPr>
                    <w:pStyle w:val="af8"/>
                    <w:framePr w:hSpace="180" w:wrap="around" w:vAnchor="text" w:hAnchor="text" w:xAlign="center" w:y="1"/>
                    <w:suppressOverlap/>
                  </w:pPr>
                  <w:r w:rsidRPr="00227A2F">
                    <w:t>Инвестиции:</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собственные</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 xml:space="preserve">тысяч </w:t>
                  </w:r>
                  <w:r w:rsidR="00043139" w:rsidRPr="00227A2F">
                    <w:rPr>
                      <w:b/>
                    </w:rPr>
                    <w:t>тең</w:t>
                  </w:r>
                  <w:r w:rsidRPr="00227A2F">
                    <w:rPr>
                      <w:b/>
                    </w:rPr>
                    <w:t>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5</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6</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7</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76"/>
              </w:trPr>
              <w:tc>
                <w:tcPr>
                  <w:tcW w:w="4168" w:type="dxa"/>
                  <w:gridSpan w:val="3"/>
                </w:tcPr>
                <w:p w:rsidR="0038094B" w:rsidRPr="00227A2F" w:rsidRDefault="0038094B" w:rsidP="002E1B90">
                  <w:pPr>
                    <w:pStyle w:val="af8"/>
                    <w:framePr w:hSpace="180" w:wrap="around" w:vAnchor="text" w:hAnchor="text" w:xAlign="center" w:y="1"/>
                    <w:suppressOverlap/>
                  </w:pPr>
                  <w:r w:rsidRPr="00227A2F">
                    <w:t>Инвестиции:</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бюджетные</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 xml:space="preserve">тысяч </w:t>
                  </w:r>
                  <w:r w:rsidR="00043139" w:rsidRPr="00227A2F">
                    <w:rPr>
                      <w:b/>
                    </w:rPr>
                    <w:t>тең</w:t>
                  </w:r>
                  <w:r w:rsidRPr="00227A2F">
                    <w:rPr>
                      <w:b/>
                    </w:rPr>
                    <w:t>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 xml:space="preserve">предыдущий год </w:t>
                  </w:r>
                  <w:r w:rsidRPr="00227A2F">
                    <w:lastRenderedPageBreak/>
                    <w:t>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lastRenderedPageBreak/>
                    <w:t xml:space="preserve">% отчетного </w:t>
                  </w:r>
                  <w:r w:rsidRPr="00227A2F">
                    <w:lastRenderedPageBreak/>
                    <w:t>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lastRenderedPageBreak/>
                    <w:t>8</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9</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10</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76"/>
              </w:trPr>
              <w:tc>
                <w:tcPr>
                  <w:tcW w:w="4168" w:type="dxa"/>
                  <w:gridSpan w:val="3"/>
                </w:tcPr>
                <w:p w:rsidR="0038094B" w:rsidRPr="00227A2F" w:rsidRDefault="0038094B" w:rsidP="002E1B90">
                  <w:pPr>
                    <w:pStyle w:val="af8"/>
                    <w:framePr w:hSpace="180" w:wrap="around" w:vAnchor="text" w:hAnchor="text" w:xAlign="center" w:y="1"/>
                    <w:suppressOverlap/>
                  </w:pPr>
                  <w:r w:rsidRPr="00227A2F">
                    <w:t>Инвестиции:</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заемные</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 xml:space="preserve">тысяч </w:t>
                  </w:r>
                  <w:r w:rsidR="00043139" w:rsidRPr="00227A2F">
                    <w:rPr>
                      <w:b/>
                    </w:rPr>
                    <w:t>тең</w:t>
                  </w:r>
                  <w:r w:rsidRPr="00227A2F">
                    <w:rPr>
                      <w:b/>
                    </w:rPr>
                    <w:t>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11</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12</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13</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76"/>
              </w:trPr>
              <w:tc>
                <w:tcPr>
                  <w:tcW w:w="4168" w:type="dxa"/>
                  <w:gridSpan w:val="3"/>
                </w:tcPr>
                <w:p w:rsidR="0038094B" w:rsidRPr="00227A2F" w:rsidRDefault="0038094B" w:rsidP="002E1B90">
                  <w:pPr>
                    <w:pStyle w:val="af8"/>
                    <w:framePr w:hSpace="180" w:wrap="around" w:vAnchor="text" w:hAnchor="text" w:xAlign="center" w:y="1"/>
                    <w:suppressOverlap/>
                  </w:pPr>
                  <w:r w:rsidRPr="00227A2F">
                    <w:t>Инвестиции:</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всего</w:t>
                  </w:r>
                </w:p>
              </w:tc>
            </w:tr>
            <w:tr w:rsidR="0038094B" w:rsidRPr="00227A2F" w:rsidTr="000B7935">
              <w:trPr>
                <w:trHeight w:val="75"/>
              </w:trPr>
              <w:tc>
                <w:tcPr>
                  <w:tcW w:w="4168" w:type="dxa"/>
                  <w:gridSpan w:val="3"/>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 xml:space="preserve">тысяч </w:t>
                  </w:r>
                  <w:r w:rsidRPr="00227A2F">
                    <w:rPr>
                      <w:b/>
                    </w:rPr>
                    <w:t>теңге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14</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15</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16</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405"/>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Доходы, тысяч </w:t>
                  </w:r>
                  <w:r w:rsidRPr="00227A2F">
                    <w:rPr>
                      <w:b/>
                    </w:rPr>
                    <w:t>теңге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 xml:space="preserve">предыдущий год </w:t>
                  </w:r>
                  <w:r w:rsidRPr="00227A2F">
                    <w:lastRenderedPageBreak/>
                    <w:t>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lastRenderedPageBreak/>
                    <w:t xml:space="preserve">% отчетного </w:t>
                  </w:r>
                  <w:r w:rsidRPr="00227A2F">
                    <w:lastRenderedPageBreak/>
                    <w:t>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lastRenderedPageBreak/>
                    <w:t>17</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18</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19</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286"/>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Расходы, тысяч </w:t>
                  </w:r>
                  <w:r w:rsidRPr="00227A2F">
                    <w:rPr>
                      <w:b/>
                    </w:rPr>
                    <w:t>теңге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20</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21</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22</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Финансовый результат тысяч </w:t>
                  </w:r>
                  <w:r w:rsidRPr="00227A2F">
                    <w:rPr>
                      <w:b/>
                    </w:rPr>
                    <w:t>теңге</w:t>
                  </w:r>
                </w:p>
              </w:tc>
            </w:tr>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Прибыль, тыс. </w:t>
                  </w:r>
                  <w:r w:rsidRPr="00227A2F">
                    <w:rPr>
                      <w:b/>
                    </w:rPr>
                    <w:t>теңге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23</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24</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25</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Финансовый результат тысяч </w:t>
                  </w:r>
                  <w:r w:rsidRPr="00227A2F">
                    <w:rPr>
                      <w:b/>
                    </w:rPr>
                    <w:t>теңге</w:t>
                  </w:r>
                </w:p>
              </w:tc>
            </w:tr>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Убыток, тыс. </w:t>
                  </w:r>
                  <w:r w:rsidRPr="00227A2F">
                    <w:rPr>
                      <w:b/>
                    </w:rPr>
                    <w:t>теңге</w:t>
                  </w: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 xml:space="preserve">предыдущий год </w:t>
                  </w:r>
                  <w:r w:rsidRPr="00227A2F">
                    <w:lastRenderedPageBreak/>
                    <w:t>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lastRenderedPageBreak/>
                    <w:t xml:space="preserve">% отчетного </w:t>
                  </w:r>
                  <w:r w:rsidRPr="00227A2F">
                    <w:lastRenderedPageBreak/>
                    <w:t>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lastRenderedPageBreak/>
                    <w:t>26</w:t>
                  </w: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27</w:t>
                  </w: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r w:rsidRPr="00227A2F">
                    <w:t>28</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Дивиденды, доход на долю участия, часть чистого дохода, подлежащая перечислению в бюджет, тысяч </w:t>
                  </w:r>
                  <w:r w:rsidRPr="00227A2F">
                    <w:rPr>
                      <w:b/>
                    </w:rPr>
                    <w:t>теңге</w:t>
                  </w:r>
                </w:p>
              </w:tc>
            </w:tr>
            <w:tr w:rsidR="0038094B" w:rsidRPr="00227A2F" w:rsidTr="000B7935">
              <w:trPr>
                <w:trHeight w:val="477"/>
              </w:trPr>
              <w:tc>
                <w:tcPr>
                  <w:tcW w:w="1389" w:type="dxa"/>
                </w:tcPr>
                <w:p w:rsidR="0038094B" w:rsidRPr="00227A2F" w:rsidRDefault="0038094B" w:rsidP="002E1B90">
                  <w:pPr>
                    <w:pStyle w:val="af8"/>
                    <w:framePr w:hSpace="180" w:wrap="around" w:vAnchor="text" w:hAnchor="text" w:xAlign="center" w:y="1"/>
                    <w:suppressOverlap/>
                  </w:pPr>
                </w:p>
              </w:tc>
              <w:tc>
                <w:tcPr>
                  <w:tcW w:w="1389" w:type="dxa"/>
                </w:tcPr>
                <w:p w:rsidR="0038094B" w:rsidRPr="00227A2F" w:rsidRDefault="0038094B" w:rsidP="002E1B90">
                  <w:pPr>
                    <w:pStyle w:val="af8"/>
                    <w:framePr w:hSpace="180" w:wrap="around" w:vAnchor="text" w:hAnchor="text" w:xAlign="center" w:y="1"/>
                    <w:suppressOverlap/>
                  </w:pPr>
                </w:p>
              </w:tc>
              <w:tc>
                <w:tcPr>
                  <w:tcW w:w="1390" w:type="dxa"/>
                </w:tcPr>
                <w:p w:rsidR="0038094B" w:rsidRPr="00227A2F" w:rsidRDefault="0038094B" w:rsidP="002E1B90">
                  <w:pPr>
                    <w:pStyle w:val="af8"/>
                    <w:framePr w:hSpace="180" w:wrap="around" w:vAnchor="text" w:hAnchor="text" w:xAlign="center" w:y="1"/>
                    <w:suppressOverlap/>
                  </w:pP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477"/>
              </w:trPr>
              <w:tc>
                <w:tcPr>
                  <w:tcW w:w="4168" w:type="dxa"/>
                  <w:gridSpan w:val="3"/>
                </w:tcPr>
                <w:p w:rsidR="0038094B" w:rsidRPr="00227A2F" w:rsidRDefault="0038094B" w:rsidP="002E1B90">
                  <w:pPr>
                    <w:pStyle w:val="af8"/>
                    <w:framePr w:hSpace="180" w:wrap="around" w:vAnchor="text" w:hAnchor="text" w:xAlign="center" w:y="1"/>
                    <w:suppressOverlap/>
                  </w:pPr>
                  <w:r w:rsidRPr="00227A2F">
                    <w:t>Среднесписочная численность работников</w:t>
                  </w:r>
                </w:p>
              </w:tc>
            </w:tr>
            <w:tr w:rsidR="0038094B" w:rsidRPr="00227A2F" w:rsidTr="000B7935">
              <w:trPr>
                <w:trHeight w:val="477"/>
              </w:trPr>
              <w:tc>
                <w:tcPr>
                  <w:tcW w:w="1389" w:type="dxa"/>
                </w:tcPr>
                <w:p w:rsidR="0038094B" w:rsidRPr="00227A2F" w:rsidRDefault="0038094B" w:rsidP="002E1B90">
                  <w:pPr>
                    <w:pStyle w:val="af8"/>
                    <w:framePr w:hSpace="180" w:wrap="around" w:vAnchor="text" w:hAnchor="text" w:xAlign="center" w:y="1"/>
                    <w:suppressOverlap/>
                  </w:pPr>
                </w:p>
              </w:tc>
              <w:tc>
                <w:tcPr>
                  <w:tcW w:w="1389" w:type="dxa"/>
                </w:tcPr>
                <w:p w:rsidR="0038094B" w:rsidRPr="00227A2F" w:rsidRDefault="0038094B" w:rsidP="002E1B90">
                  <w:pPr>
                    <w:pStyle w:val="af8"/>
                    <w:framePr w:hSpace="180" w:wrap="around" w:vAnchor="text" w:hAnchor="text" w:xAlign="center" w:y="1"/>
                    <w:suppressOverlap/>
                  </w:pPr>
                </w:p>
              </w:tc>
              <w:tc>
                <w:tcPr>
                  <w:tcW w:w="1390" w:type="dxa"/>
                </w:tcPr>
                <w:p w:rsidR="0038094B" w:rsidRPr="00227A2F" w:rsidRDefault="0038094B" w:rsidP="002E1B90">
                  <w:pPr>
                    <w:pStyle w:val="af8"/>
                    <w:framePr w:hSpace="180" w:wrap="around" w:vAnchor="text" w:hAnchor="text" w:xAlign="center" w:y="1"/>
                    <w:suppressOverlap/>
                  </w:pP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405"/>
              </w:trPr>
              <w:tc>
                <w:tcPr>
                  <w:tcW w:w="4168" w:type="dxa"/>
                  <w:gridSpan w:val="3"/>
                </w:tcPr>
                <w:p w:rsidR="0038094B" w:rsidRPr="00227A2F" w:rsidRDefault="0038094B" w:rsidP="002E1B90">
                  <w:pPr>
                    <w:pStyle w:val="af8"/>
                    <w:framePr w:hSpace="180" w:wrap="around" w:vAnchor="text" w:hAnchor="text" w:xAlign="center" w:y="1"/>
                    <w:suppressOverlap/>
                  </w:pPr>
                  <w:r w:rsidRPr="00227A2F">
                    <w:t xml:space="preserve">Фонд оплаты труда тысяч </w:t>
                  </w:r>
                  <w:r w:rsidRPr="00227A2F">
                    <w:rPr>
                      <w:b/>
                    </w:rPr>
                    <w:t>теңге</w:t>
                  </w:r>
                </w:p>
              </w:tc>
            </w:tr>
            <w:tr w:rsidR="0038094B" w:rsidRPr="00227A2F" w:rsidTr="000B7935">
              <w:trPr>
                <w:trHeight w:val="477"/>
              </w:trPr>
              <w:tc>
                <w:tcPr>
                  <w:tcW w:w="1389" w:type="dxa"/>
                </w:tcPr>
                <w:p w:rsidR="0038094B" w:rsidRPr="00227A2F" w:rsidRDefault="0038094B" w:rsidP="002E1B90">
                  <w:pPr>
                    <w:pStyle w:val="af8"/>
                    <w:framePr w:hSpace="180" w:wrap="around" w:vAnchor="text" w:hAnchor="text" w:xAlign="center" w:y="1"/>
                    <w:suppressOverlap/>
                  </w:pPr>
                </w:p>
              </w:tc>
              <w:tc>
                <w:tcPr>
                  <w:tcW w:w="1389" w:type="dxa"/>
                </w:tcPr>
                <w:p w:rsidR="0038094B" w:rsidRPr="00227A2F" w:rsidRDefault="0038094B" w:rsidP="002E1B90">
                  <w:pPr>
                    <w:pStyle w:val="af8"/>
                    <w:framePr w:hSpace="180" w:wrap="around" w:vAnchor="text" w:hAnchor="text" w:xAlign="center" w:y="1"/>
                    <w:suppressOverlap/>
                  </w:pPr>
                </w:p>
              </w:tc>
              <w:tc>
                <w:tcPr>
                  <w:tcW w:w="1390" w:type="dxa"/>
                </w:tcPr>
                <w:p w:rsidR="0038094B" w:rsidRPr="00227A2F" w:rsidRDefault="0038094B" w:rsidP="002E1B90">
                  <w:pPr>
                    <w:pStyle w:val="af8"/>
                    <w:framePr w:hSpace="180" w:wrap="around" w:vAnchor="text" w:hAnchor="text" w:xAlign="center" w:y="1"/>
                    <w:suppressOverlap/>
                  </w:pPr>
                </w:p>
              </w:tc>
            </w:tr>
            <w:tr w:rsidR="0038094B" w:rsidRPr="00227A2F"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lastRenderedPageBreak/>
                    <w:t>отчетный год</w:t>
                  </w:r>
                </w:p>
              </w:tc>
              <w:tc>
                <w:tcPr>
                  <w:tcW w:w="1389" w:type="dxa"/>
                </w:tcPr>
                <w:p w:rsidR="0038094B" w:rsidRPr="00227A2F" w:rsidRDefault="0038094B" w:rsidP="002E1B90">
                  <w:pPr>
                    <w:pStyle w:val="af8"/>
                    <w:framePr w:hSpace="180" w:wrap="around" w:vAnchor="text" w:hAnchor="text" w:xAlign="center" w:y="1"/>
                    <w:suppressOverlap/>
                  </w:pPr>
                  <w:r w:rsidRPr="00227A2F">
                    <w:t>предыдущий год перед отчетным</w:t>
                  </w:r>
                </w:p>
              </w:tc>
              <w:tc>
                <w:tcPr>
                  <w:tcW w:w="1390" w:type="dxa"/>
                </w:tcPr>
                <w:p w:rsidR="0038094B" w:rsidRPr="00227A2F" w:rsidRDefault="0038094B" w:rsidP="002E1B90">
                  <w:pPr>
                    <w:pStyle w:val="af8"/>
                    <w:framePr w:hSpace="180" w:wrap="around" w:vAnchor="text" w:hAnchor="text" w:xAlign="center" w:y="1"/>
                    <w:suppressOverlap/>
                  </w:pPr>
                  <w:r w:rsidRPr="00227A2F">
                    <w:t>% отчетного года к предыдущему</w:t>
                  </w:r>
                </w:p>
              </w:tc>
            </w:tr>
            <w:tr w:rsidR="0038094B" w:rsidRPr="00227A2F"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pPr>
                </w:p>
              </w:tc>
            </w:tr>
          </w:tbl>
          <w:p w:rsidR="0038094B" w:rsidRPr="00227A2F" w:rsidRDefault="0038094B" w:rsidP="0038094B">
            <w:pPr>
              <w:pStyle w:val="af8"/>
              <w:spacing w:before="0" w:beforeAutospacing="0" w:after="0" w:afterAutospacing="0"/>
            </w:pPr>
            <w:r w:rsidRPr="00227A2F">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38094B" w:rsidRPr="00227A2F" w:rsidTr="000B7935">
              <w:trPr>
                <w:trHeight w:val="374"/>
              </w:trPr>
              <w:tc>
                <w:tcPr>
                  <w:tcW w:w="4168" w:type="dxa"/>
                  <w:gridSpan w:val="3"/>
                </w:tcPr>
                <w:p w:rsidR="0038094B" w:rsidRPr="00227A2F" w:rsidRDefault="0038094B" w:rsidP="002E1B90">
                  <w:pPr>
                    <w:pStyle w:val="af8"/>
                    <w:framePr w:hSpace="180" w:wrap="around" w:vAnchor="text" w:hAnchor="text" w:xAlign="center" w:y="1"/>
                    <w:suppressOverlap/>
                  </w:pPr>
                  <w:r w:rsidRPr="00227A2F">
                    <w:t>Финансовая устойчивость</w:t>
                  </w:r>
                </w:p>
              </w:tc>
            </w:tr>
            <w:tr w:rsidR="0038094B" w:rsidRPr="00227A2F" w:rsidTr="000B7935">
              <w:trPr>
                <w:trHeight w:val="477"/>
              </w:trPr>
              <w:tc>
                <w:tcPr>
                  <w:tcW w:w="1389" w:type="dxa"/>
                </w:tcPr>
                <w:p w:rsidR="0038094B" w:rsidRPr="00227A2F" w:rsidRDefault="0038094B" w:rsidP="002E1B90">
                  <w:pPr>
                    <w:pStyle w:val="af8"/>
                    <w:framePr w:hSpace="180" w:wrap="around" w:vAnchor="text" w:hAnchor="text" w:xAlign="center" w:y="1"/>
                    <w:suppressOverlap/>
                  </w:pPr>
                </w:p>
              </w:tc>
              <w:tc>
                <w:tcPr>
                  <w:tcW w:w="1389" w:type="dxa"/>
                </w:tcPr>
                <w:p w:rsidR="0038094B" w:rsidRPr="00227A2F" w:rsidRDefault="0038094B" w:rsidP="002E1B90">
                  <w:pPr>
                    <w:pStyle w:val="af8"/>
                    <w:framePr w:hSpace="180" w:wrap="around" w:vAnchor="text" w:hAnchor="text" w:xAlign="center" w:y="1"/>
                    <w:suppressOverlap/>
                  </w:pPr>
                </w:p>
              </w:tc>
              <w:tc>
                <w:tcPr>
                  <w:tcW w:w="1390" w:type="dxa"/>
                </w:tcPr>
                <w:p w:rsidR="0038094B" w:rsidRPr="00227A2F" w:rsidRDefault="0038094B" w:rsidP="002E1B90">
                  <w:pPr>
                    <w:pStyle w:val="af8"/>
                    <w:framePr w:hSpace="180" w:wrap="around" w:vAnchor="text" w:hAnchor="text" w:xAlign="center" w:y="1"/>
                    <w:suppressOverlap/>
                  </w:pPr>
                </w:p>
              </w:tc>
            </w:tr>
            <w:tr w:rsidR="0038094B" w:rsidRPr="002E1B90" w:rsidTr="000B7935">
              <w:trPr>
                <w:trHeight w:val="75"/>
              </w:trPr>
              <w:tc>
                <w:tcPr>
                  <w:tcW w:w="1389" w:type="dxa"/>
                </w:tcPr>
                <w:p w:rsidR="0038094B" w:rsidRPr="00227A2F" w:rsidRDefault="0038094B" w:rsidP="002E1B90">
                  <w:pPr>
                    <w:pStyle w:val="af8"/>
                    <w:framePr w:hSpace="180" w:wrap="around" w:vAnchor="text" w:hAnchor="text" w:xAlign="center" w:y="1"/>
                    <w:suppressOverlap/>
                  </w:pPr>
                  <w:r w:rsidRPr="00227A2F">
                    <w:t>Рентабельность активов</w:t>
                  </w:r>
                </w:p>
              </w:tc>
              <w:tc>
                <w:tcPr>
                  <w:tcW w:w="1389" w:type="dxa"/>
                </w:tcPr>
                <w:p w:rsidR="0038094B" w:rsidRPr="00227A2F" w:rsidRDefault="0038094B" w:rsidP="002E1B90">
                  <w:pPr>
                    <w:pStyle w:val="af8"/>
                    <w:framePr w:hSpace="180" w:wrap="around" w:vAnchor="text" w:hAnchor="text" w:xAlign="center" w:y="1"/>
                    <w:suppressOverlap/>
                  </w:pPr>
                  <w:r w:rsidRPr="00227A2F">
                    <w:t>Эффект финансового рычага (финансового левериджа)</w:t>
                  </w:r>
                </w:p>
              </w:tc>
              <w:tc>
                <w:tcPr>
                  <w:tcW w:w="1390" w:type="dxa"/>
                </w:tcPr>
                <w:p w:rsidR="0038094B" w:rsidRPr="00227A2F" w:rsidRDefault="0038094B" w:rsidP="002E1B90">
                  <w:pPr>
                    <w:pStyle w:val="af8"/>
                    <w:framePr w:hSpace="180" w:wrap="around" w:vAnchor="text" w:hAnchor="text" w:xAlign="center" w:y="1"/>
                    <w:suppressOverlap/>
                    <w:rPr>
                      <w:lang w:val="en-US"/>
                    </w:rPr>
                  </w:pPr>
                  <w:r w:rsidRPr="00227A2F">
                    <w:t>Е</w:t>
                  </w:r>
                  <w:r w:rsidRPr="00227A2F">
                    <w:rPr>
                      <w:lang w:val="en-US"/>
                    </w:rPr>
                    <w:t xml:space="preserve">BI </w:t>
                  </w:r>
                  <w:r w:rsidRPr="00227A2F">
                    <w:t>Т</w:t>
                  </w:r>
                  <w:r w:rsidRPr="00227A2F">
                    <w:rPr>
                      <w:lang w:val="en-US"/>
                    </w:rPr>
                    <w:t>DA (Ear-nings before interest, taxes, depre-ciation and amor-tization)</w:t>
                  </w:r>
                </w:p>
              </w:tc>
            </w:tr>
            <w:tr w:rsidR="0038094B" w:rsidRPr="002E1B90" w:rsidTr="000B7935">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rPr>
                      <w:lang w:val="en-US"/>
                    </w:rPr>
                  </w:pPr>
                </w:p>
              </w:tc>
              <w:tc>
                <w:tcPr>
                  <w:tcW w:w="1389" w:type="dxa"/>
                </w:tcPr>
                <w:p w:rsidR="0038094B" w:rsidRPr="00227A2F" w:rsidRDefault="0038094B" w:rsidP="002E1B90">
                  <w:pPr>
                    <w:pStyle w:val="af8"/>
                    <w:framePr w:hSpace="180" w:wrap="around" w:vAnchor="text" w:hAnchor="text" w:xAlign="center" w:y="1"/>
                    <w:spacing w:before="0" w:beforeAutospacing="0" w:after="0" w:afterAutospacing="0"/>
                    <w:suppressOverlap/>
                    <w:rPr>
                      <w:lang w:val="en-US"/>
                    </w:rPr>
                  </w:pPr>
                </w:p>
              </w:tc>
              <w:tc>
                <w:tcPr>
                  <w:tcW w:w="1390" w:type="dxa"/>
                </w:tcPr>
                <w:p w:rsidR="0038094B" w:rsidRPr="00227A2F" w:rsidRDefault="0038094B" w:rsidP="002E1B90">
                  <w:pPr>
                    <w:pStyle w:val="af8"/>
                    <w:framePr w:hSpace="180" w:wrap="around" w:vAnchor="text" w:hAnchor="text" w:xAlign="center" w:y="1"/>
                    <w:spacing w:before="0" w:beforeAutospacing="0" w:after="0" w:afterAutospacing="0"/>
                    <w:suppressOverlap/>
                    <w:rPr>
                      <w:lang w:val="en-US"/>
                    </w:rPr>
                  </w:pPr>
                </w:p>
              </w:tc>
            </w:tr>
          </w:tbl>
          <w:p w:rsidR="0038094B" w:rsidRPr="00227A2F" w:rsidRDefault="0038094B" w:rsidP="0038094B">
            <w:pPr>
              <w:pStyle w:val="af8"/>
              <w:spacing w:before="0" w:beforeAutospacing="0" w:after="0" w:afterAutospacing="0"/>
              <w:rPr>
                <w:lang w:val="en-US"/>
              </w:rPr>
            </w:pPr>
          </w:p>
        </w:tc>
        <w:tc>
          <w:tcPr>
            <w:tcW w:w="4112" w:type="dxa"/>
          </w:tcPr>
          <w:p w:rsidR="00DE7D7A" w:rsidRPr="00227A2F" w:rsidRDefault="009941C5" w:rsidP="00DE7D7A">
            <w:pPr>
              <w:ind w:left="20" w:firstLine="297"/>
              <w:jc w:val="both"/>
              <w:rPr>
                <w:bCs/>
              </w:rPr>
            </w:pPr>
            <w:r w:rsidRPr="00227A2F">
              <w:rPr>
                <w:bCs/>
              </w:rPr>
              <w:lastRenderedPageBreak/>
              <w:t xml:space="preserve">Обоснование приведено в позиции 1 Сравнительной таблицы. </w:t>
            </w:r>
          </w:p>
          <w:p w:rsidR="0038094B" w:rsidRPr="00227A2F" w:rsidRDefault="0038094B" w:rsidP="0038094B">
            <w:pPr>
              <w:ind w:left="20" w:firstLine="297"/>
              <w:jc w:val="both"/>
              <w:rPr>
                <w:bCs/>
              </w:rPr>
            </w:pPr>
          </w:p>
        </w:tc>
      </w:tr>
      <w:tr w:rsidR="0038094B" w:rsidRPr="00227A2F" w:rsidTr="009941C5">
        <w:tc>
          <w:tcPr>
            <w:tcW w:w="15306" w:type="dxa"/>
            <w:gridSpan w:val="5"/>
          </w:tcPr>
          <w:p w:rsidR="0038094B" w:rsidRPr="00227A2F" w:rsidRDefault="0038094B" w:rsidP="0038094B">
            <w:pPr>
              <w:ind w:left="20" w:firstLine="297"/>
              <w:jc w:val="center"/>
              <w:rPr>
                <w:b/>
                <w:bCs/>
              </w:rPr>
            </w:pPr>
            <w:r w:rsidRPr="00227A2F">
              <w:rPr>
                <w:b/>
                <w:bCs/>
              </w:rPr>
              <w:lastRenderedPageBreak/>
              <w:t xml:space="preserve">приказ Заместителя Премьер-Министра - Министра национальной экономики Республики Казахстан от 30 апреля 2025 года № 19 </w:t>
            </w:r>
            <w:r w:rsidRPr="00227A2F">
              <w:rPr>
                <w:b/>
                <w:bCs/>
              </w:rPr>
              <w:br/>
              <w:t>«Об утверждении Правил формирования Национального доклада по управлению государственными активами и квазигосударственным сектором»</w:t>
            </w:r>
          </w:p>
        </w:tc>
      </w:tr>
      <w:tr w:rsidR="0038094B" w:rsidRPr="00227A2F" w:rsidTr="009941C5">
        <w:tc>
          <w:tcPr>
            <w:tcW w:w="15306" w:type="dxa"/>
            <w:gridSpan w:val="5"/>
          </w:tcPr>
          <w:p w:rsidR="0038094B" w:rsidRPr="00227A2F" w:rsidRDefault="0038094B" w:rsidP="0038094B">
            <w:pPr>
              <w:ind w:left="20" w:firstLine="297"/>
              <w:jc w:val="center"/>
              <w:rPr>
                <w:b/>
                <w:bCs/>
              </w:rPr>
            </w:pPr>
            <w:r w:rsidRPr="00227A2F">
              <w:rPr>
                <w:b/>
                <w:bCs/>
              </w:rPr>
              <w:t>Правила формирования Национального доклада по управлению государственными активами и квазигосударственным сектором</w:t>
            </w:r>
          </w:p>
        </w:tc>
      </w:tr>
      <w:tr w:rsidR="0038094B" w:rsidRPr="00227A2F" w:rsidTr="009941C5">
        <w:tc>
          <w:tcPr>
            <w:tcW w:w="703" w:type="dxa"/>
          </w:tcPr>
          <w:p w:rsidR="0038094B" w:rsidRPr="00227A2F" w:rsidRDefault="00AD5FDE" w:rsidP="0038094B">
            <w:pPr>
              <w:ind w:left="20" w:firstLine="147"/>
              <w:jc w:val="center"/>
              <w:rPr>
                <w:bCs/>
              </w:rPr>
            </w:pPr>
            <w:r w:rsidRPr="00227A2F">
              <w:rPr>
                <w:bCs/>
              </w:rPr>
              <w:t>47</w:t>
            </w:r>
            <w:r w:rsidR="0038094B" w:rsidRPr="00227A2F">
              <w:rPr>
                <w:bCs/>
              </w:rPr>
              <w:t>.</w:t>
            </w:r>
          </w:p>
        </w:tc>
        <w:tc>
          <w:tcPr>
            <w:tcW w:w="1702" w:type="dxa"/>
          </w:tcPr>
          <w:p w:rsidR="0038094B" w:rsidRPr="00227A2F" w:rsidRDefault="0038094B" w:rsidP="0038094B">
            <w:pPr>
              <w:ind w:left="20" w:hanging="20"/>
              <w:jc w:val="center"/>
              <w:rPr>
                <w:bCs/>
              </w:rPr>
            </w:pPr>
            <w:r w:rsidRPr="00227A2F">
              <w:rPr>
                <w:bCs/>
              </w:rPr>
              <w:t>подпункт 2) пункта 2</w:t>
            </w:r>
          </w:p>
        </w:tc>
        <w:tc>
          <w:tcPr>
            <w:tcW w:w="4394" w:type="dxa"/>
          </w:tcPr>
          <w:p w:rsidR="0038094B" w:rsidRPr="00227A2F" w:rsidRDefault="0038094B" w:rsidP="0038094B">
            <w:pPr>
              <w:pStyle w:val="af8"/>
              <w:spacing w:before="0" w:beforeAutospacing="0" w:after="0" w:afterAutospacing="0"/>
              <w:ind w:firstLine="184"/>
              <w:jc w:val="both"/>
            </w:pPr>
            <w:r w:rsidRPr="00227A2F">
              <w:t>2. В настоящих Правилах используются следующие основные понятия:</w:t>
            </w:r>
          </w:p>
          <w:p w:rsidR="0038094B" w:rsidRPr="00227A2F" w:rsidRDefault="0038094B" w:rsidP="0038094B">
            <w:pPr>
              <w:pStyle w:val="af8"/>
              <w:spacing w:before="0" w:beforeAutospacing="0" w:after="0" w:afterAutospacing="0"/>
              <w:ind w:firstLine="184"/>
              <w:jc w:val="both"/>
            </w:pPr>
            <w:r w:rsidRPr="00227A2F">
              <w:t>...</w:t>
            </w:r>
          </w:p>
          <w:p w:rsidR="0038094B" w:rsidRPr="00227A2F" w:rsidRDefault="0038094B" w:rsidP="0038094B">
            <w:pPr>
              <w:pStyle w:val="af8"/>
              <w:spacing w:before="0" w:beforeAutospacing="0" w:after="0" w:afterAutospacing="0"/>
              <w:ind w:firstLine="184"/>
              <w:jc w:val="both"/>
            </w:pPr>
            <w:r w:rsidRPr="00227A2F">
              <w:t xml:space="preserve">2) субъекты квазигосударственного сектора (далее – СКС) – государственные предприятия, товарищества с ограниченной </w:t>
            </w:r>
            <w:r w:rsidRPr="00227A2F">
              <w:lastRenderedPageBreak/>
              <w:t xml:space="preserve">ответственностью, акционерные общества, в том числе Фонд национального благосостояния, национальные управляющие холдинги, национальные холдинги, национальные компании, учредителем,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w:t>
            </w:r>
            <w:r w:rsidRPr="00227A2F">
              <w:rPr>
                <w:b/>
              </w:rPr>
              <w:t>законодательными актами</w:t>
            </w:r>
            <w:r w:rsidRPr="00227A2F">
              <w:t xml:space="preserve"> Республики Казахстан, фонд социального медицинского страхования, Государственный фонд социального страхования, некоммерческая организация, обеспечивающая условия для деятельности органов, их организаций и участников Международного финансового центра «Астана»;</w:t>
            </w:r>
          </w:p>
        </w:tc>
        <w:tc>
          <w:tcPr>
            <w:tcW w:w="4395" w:type="dxa"/>
          </w:tcPr>
          <w:p w:rsidR="0038094B" w:rsidRPr="00227A2F" w:rsidRDefault="0038094B" w:rsidP="0038094B">
            <w:pPr>
              <w:pStyle w:val="af8"/>
              <w:spacing w:before="0" w:beforeAutospacing="0" w:after="0" w:afterAutospacing="0"/>
              <w:ind w:firstLine="184"/>
              <w:jc w:val="both"/>
            </w:pPr>
            <w:r w:rsidRPr="00227A2F">
              <w:lastRenderedPageBreak/>
              <w:t>2. В настоящих Правилах используются следующие основные понятия:</w:t>
            </w:r>
          </w:p>
          <w:p w:rsidR="0038094B" w:rsidRPr="00227A2F" w:rsidRDefault="0038094B" w:rsidP="0038094B">
            <w:pPr>
              <w:pStyle w:val="af8"/>
              <w:spacing w:before="0" w:beforeAutospacing="0" w:after="0" w:afterAutospacing="0"/>
              <w:ind w:firstLine="184"/>
              <w:jc w:val="both"/>
            </w:pPr>
            <w:r w:rsidRPr="00227A2F">
              <w:t>...</w:t>
            </w:r>
          </w:p>
          <w:p w:rsidR="0038094B" w:rsidRPr="00227A2F" w:rsidRDefault="0038094B" w:rsidP="0038094B">
            <w:pPr>
              <w:pStyle w:val="af8"/>
              <w:spacing w:before="0" w:beforeAutospacing="0" w:after="0" w:afterAutospacing="0"/>
              <w:ind w:firstLine="184"/>
              <w:jc w:val="both"/>
            </w:pPr>
            <w:r w:rsidRPr="00227A2F">
              <w:t xml:space="preserve">2) субъекты квазигосударственного сектора (далее – СКС) – государственные предприятия, товарищества с ограниченной </w:t>
            </w:r>
            <w:r w:rsidRPr="00227A2F">
              <w:lastRenderedPageBreak/>
              <w:t xml:space="preserve">ответственностью, акционерные общества, в том числе Фонд национального благосостояния, национальные управляющие холдинги, национальные холдинги, национальные компании, учредителем,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w:t>
            </w:r>
            <w:r w:rsidRPr="00227A2F">
              <w:rPr>
                <w:b/>
              </w:rPr>
              <w:t>законами</w:t>
            </w:r>
            <w:r w:rsidRPr="00227A2F">
              <w:t xml:space="preserve"> Республики Казахстан, фонд социального медицинского страхования, Государственный фонд социального страхования, некоммерческая организация, обеспечивающая условия для деятельности органов, их организаций и участников Международного финансового центра «Астана»;</w:t>
            </w:r>
          </w:p>
        </w:tc>
        <w:tc>
          <w:tcPr>
            <w:tcW w:w="4112" w:type="dxa"/>
          </w:tcPr>
          <w:p w:rsidR="0038094B" w:rsidRPr="00227A2F" w:rsidRDefault="0096347C" w:rsidP="0038094B">
            <w:pPr>
              <w:ind w:left="20" w:firstLine="297"/>
              <w:jc w:val="both"/>
              <w:rPr>
                <w:bCs/>
              </w:rPr>
            </w:pPr>
            <w:r w:rsidRPr="0096347C">
              <w:rPr>
                <w:bCs/>
              </w:rPr>
              <w:lastRenderedPageBreak/>
              <w:t xml:space="preserve">Обоснование приведено в позиции 1 Сравнительной таблицы. </w:t>
            </w:r>
          </w:p>
        </w:tc>
      </w:tr>
      <w:tr w:rsidR="0038094B" w:rsidRPr="00227A2F" w:rsidTr="009941C5">
        <w:tc>
          <w:tcPr>
            <w:tcW w:w="15306" w:type="dxa"/>
            <w:gridSpan w:val="5"/>
          </w:tcPr>
          <w:p w:rsidR="0038094B" w:rsidRPr="00227A2F" w:rsidRDefault="0038094B" w:rsidP="0038094B">
            <w:pPr>
              <w:ind w:left="20" w:firstLine="297"/>
              <w:jc w:val="center"/>
              <w:rPr>
                <w:b/>
                <w:bCs/>
              </w:rPr>
            </w:pPr>
            <w:r w:rsidRPr="00227A2F">
              <w:rPr>
                <w:b/>
                <w:bCs/>
              </w:rPr>
              <w:lastRenderedPageBreak/>
              <w:t xml:space="preserve">приказ Заместителя Премьер-Министра - Министра национальной экономики Республики Казахстан от 30 апреля 2025 года № 20 </w:t>
            </w:r>
            <w:r w:rsidRPr="00227A2F">
              <w:rPr>
                <w:b/>
                <w:bCs/>
              </w:rPr>
              <w:br/>
              <w:t>«Об утверждении Правил и формы предоставления информации субъектами квазигосударственного сектора об использовании средств чистого дохода, оставшихся после выплаты дивидендов или отчислений в соответствующий бюджет»</w:t>
            </w:r>
          </w:p>
        </w:tc>
      </w:tr>
      <w:tr w:rsidR="0038094B" w:rsidRPr="00227A2F" w:rsidTr="009941C5">
        <w:tc>
          <w:tcPr>
            <w:tcW w:w="15306" w:type="dxa"/>
            <w:gridSpan w:val="5"/>
          </w:tcPr>
          <w:p w:rsidR="0038094B" w:rsidRPr="00227A2F" w:rsidRDefault="0038094B" w:rsidP="0038094B">
            <w:pPr>
              <w:ind w:left="20" w:firstLine="297"/>
              <w:jc w:val="center"/>
              <w:rPr>
                <w:b/>
                <w:bCs/>
              </w:rPr>
            </w:pPr>
            <w:r w:rsidRPr="00227A2F">
              <w:rPr>
                <w:b/>
                <w:bCs/>
              </w:rPr>
              <w:t>Правила и формы предоставления информации субъектами квазигосударственного сектора об использовании средств чистого дохода, оставшихся после выплаты дивидендов или отчислений в соответствующий бюджет</w:t>
            </w:r>
          </w:p>
        </w:tc>
      </w:tr>
      <w:tr w:rsidR="0038094B" w:rsidRPr="00227A2F" w:rsidTr="009941C5">
        <w:tc>
          <w:tcPr>
            <w:tcW w:w="703" w:type="dxa"/>
          </w:tcPr>
          <w:p w:rsidR="0038094B" w:rsidRPr="00227A2F" w:rsidRDefault="00AC4B31" w:rsidP="0038094B">
            <w:pPr>
              <w:ind w:left="20" w:firstLine="147"/>
              <w:jc w:val="center"/>
              <w:rPr>
                <w:bCs/>
              </w:rPr>
            </w:pPr>
            <w:r w:rsidRPr="00227A2F">
              <w:rPr>
                <w:bCs/>
              </w:rPr>
              <w:t>48</w:t>
            </w:r>
            <w:r w:rsidR="0038094B" w:rsidRPr="00227A2F">
              <w:rPr>
                <w:bCs/>
              </w:rPr>
              <w:t>.</w:t>
            </w:r>
          </w:p>
        </w:tc>
        <w:tc>
          <w:tcPr>
            <w:tcW w:w="1702" w:type="dxa"/>
          </w:tcPr>
          <w:p w:rsidR="0038094B" w:rsidRPr="00227A2F" w:rsidRDefault="0038094B" w:rsidP="0038094B">
            <w:pPr>
              <w:ind w:left="20" w:hanging="20"/>
              <w:jc w:val="center"/>
              <w:rPr>
                <w:bCs/>
              </w:rPr>
            </w:pPr>
            <w:r w:rsidRPr="00227A2F">
              <w:rPr>
                <w:bCs/>
              </w:rPr>
              <w:t>подпункт 3) пункта 2</w:t>
            </w:r>
          </w:p>
        </w:tc>
        <w:tc>
          <w:tcPr>
            <w:tcW w:w="4394" w:type="dxa"/>
          </w:tcPr>
          <w:p w:rsidR="0038094B" w:rsidRPr="00227A2F" w:rsidRDefault="0038094B" w:rsidP="0038094B">
            <w:pPr>
              <w:pStyle w:val="af8"/>
              <w:spacing w:before="0" w:beforeAutospacing="0" w:after="0" w:afterAutospacing="0"/>
              <w:ind w:firstLine="184"/>
              <w:jc w:val="both"/>
            </w:pPr>
            <w:r w:rsidRPr="00227A2F">
              <w:t>2. В настоящих Правилах используются следующие основные понятия:</w:t>
            </w:r>
          </w:p>
          <w:p w:rsidR="0038094B" w:rsidRPr="00227A2F" w:rsidRDefault="0038094B" w:rsidP="0038094B">
            <w:pPr>
              <w:pStyle w:val="af8"/>
              <w:spacing w:before="0" w:beforeAutospacing="0" w:after="0" w:afterAutospacing="0"/>
              <w:ind w:firstLine="184"/>
              <w:jc w:val="both"/>
            </w:pPr>
            <w:r w:rsidRPr="00227A2F">
              <w:t>…</w:t>
            </w:r>
          </w:p>
          <w:p w:rsidR="0038094B" w:rsidRPr="00227A2F" w:rsidRDefault="0038094B" w:rsidP="0038094B">
            <w:pPr>
              <w:pStyle w:val="af8"/>
              <w:spacing w:before="0" w:beforeAutospacing="0" w:after="0" w:afterAutospacing="0"/>
              <w:ind w:firstLine="184"/>
              <w:jc w:val="both"/>
            </w:pPr>
            <w:r w:rsidRPr="00227A2F">
              <w:t xml:space="preserve">3) субъекты квазигосударственного сектора – государственные предприятия, товарищества с ограниченной </w:t>
            </w:r>
            <w:r w:rsidRPr="00227A2F">
              <w:lastRenderedPageBreak/>
              <w:t xml:space="preserve">ответственностью, акционерные общества, в том числе Фонд национального благосостояния, национальные управляющие холдинги, национальные холдинги, национальные компании, учредителем,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w:t>
            </w:r>
            <w:r w:rsidRPr="00227A2F">
              <w:rPr>
                <w:b/>
              </w:rPr>
              <w:t>законодательными актами</w:t>
            </w:r>
            <w:r w:rsidRPr="00227A2F">
              <w:t xml:space="preserve"> Республики Казахстан, фонд социального медицинского страхования, Государственный фонд социального страхования, некоммерческая организация, обеспечивающая условия для деятельности органов, их организаций и участников Международного финансового центра «Астана»;</w:t>
            </w:r>
          </w:p>
        </w:tc>
        <w:tc>
          <w:tcPr>
            <w:tcW w:w="4395" w:type="dxa"/>
          </w:tcPr>
          <w:p w:rsidR="0038094B" w:rsidRPr="00227A2F" w:rsidRDefault="0038094B" w:rsidP="0038094B">
            <w:pPr>
              <w:pStyle w:val="af8"/>
              <w:spacing w:before="0" w:beforeAutospacing="0" w:after="0" w:afterAutospacing="0"/>
              <w:ind w:firstLine="184"/>
              <w:jc w:val="both"/>
            </w:pPr>
            <w:r w:rsidRPr="00227A2F">
              <w:lastRenderedPageBreak/>
              <w:t>2. В настоящих Правилах используются следующие основные понятия:</w:t>
            </w:r>
          </w:p>
          <w:p w:rsidR="0038094B" w:rsidRPr="00227A2F" w:rsidRDefault="0038094B" w:rsidP="0038094B">
            <w:pPr>
              <w:pStyle w:val="af8"/>
              <w:spacing w:before="0" w:beforeAutospacing="0" w:after="0" w:afterAutospacing="0"/>
              <w:ind w:firstLine="184"/>
              <w:jc w:val="both"/>
            </w:pPr>
            <w:r w:rsidRPr="00227A2F">
              <w:t>…</w:t>
            </w:r>
          </w:p>
          <w:p w:rsidR="0038094B" w:rsidRPr="00227A2F" w:rsidRDefault="0038094B" w:rsidP="0038094B">
            <w:pPr>
              <w:pStyle w:val="af8"/>
              <w:spacing w:before="0" w:beforeAutospacing="0" w:after="0" w:afterAutospacing="0"/>
              <w:ind w:firstLine="184"/>
              <w:jc w:val="both"/>
            </w:pPr>
            <w:r w:rsidRPr="00227A2F">
              <w:t xml:space="preserve">3) субъекты квазигосударственного сектора – государственные предприятия, товарищества с ограниченной </w:t>
            </w:r>
            <w:r w:rsidRPr="00227A2F">
              <w:lastRenderedPageBreak/>
              <w:t xml:space="preserve">ответственностью, акционерные общества, в том числе Фонд национального благосостояния, национальные управляющие холдинги, национальные холдинги, национальные компании, учредителем, участником или акционером которых является государство, а также дочерние, зависимые и иные юридические лица, являющиеся аффилированными с ними в соответствии с </w:t>
            </w:r>
            <w:r w:rsidRPr="00227A2F">
              <w:rPr>
                <w:b/>
              </w:rPr>
              <w:t>законами</w:t>
            </w:r>
            <w:r w:rsidRPr="00227A2F">
              <w:t xml:space="preserve"> Республики Казахстан, фонд социального медицинского страхования, Государственный фонд социального страхования, некоммерческая организация, обеспечивающая условия для деятельности органов, их организаций и участников Международного финансового центра «Астана»;</w:t>
            </w:r>
          </w:p>
        </w:tc>
        <w:tc>
          <w:tcPr>
            <w:tcW w:w="4112" w:type="dxa"/>
          </w:tcPr>
          <w:p w:rsidR="0038094B" w:rsidRPr="00227A2F" w:rsidRDefault="0096347C" w:rsidP="0038094B">
            <w:pPr>
              <w:ind w:left="20" w:firstLine="297"/>
              <w:jc w:val="both"/>
              <w:rPr>
                <w:bCs/>
              </w:rPr>
            </w:pPr>
            <w:r w:rsidRPr="0096347C">
              <w:rPr>
                <w:bCs/>
              </w:rPr>
              <w:lastRenderedPageBreak/>
              <w:t xml:space="preserve">Обоснование приведено в позиции 1 Сравнительной таблицы. </w:t>
            </w:r>
          </w:p>
        </w:tc>
      </w:tr>
      <w:tr w:rsidR="0038094B" w:rsidRPr="00227A2F" w:rsidTr="009941C5">
        <w:tc>
          <w:tcPr>
            <w:tcW w:w="15306" w:type="dxa"/>
            <w:gridSpan w:val="5"/>
          </w:tcPr>
          <w:p w:rsidR="0038094B" w:rsidRPr="00227A2F" w:rsidRDefault="0038094B" w:rsidP="0038094B">
            <w:pPr>
              <w:ind w:left="20" w:firstLine="297"/>
              <w:jc w:val="center"/>
              <w:rPr>
                <w:b/>
                <w:bCs/>
              </w:rPr>
            </w:pPr>
            <w:r w:rsidRPr="00227A2F">
              <w:rPr>
                <w:b/>
                <w:bCs/>
              </w:rPr>
              <w:lastRenderedPageBreak/>
              <w:t>Приложение к Правилам</w:t>
            </w:r>
          </w:p>
        </w:tc>
      </w:tr>
      <w:tr w:rsidR="0038094B" w:rsidRPr="00227A2F" w:rsidTr="009941C5">
        <w:tc>
          <w:tcPr>
            <w:tcW w:w="703" w:type="dxa"/>
          </w:tcPr>
          <w:p w:rsidR="0038094B" w:rsidRPr="00227A2F" w:rsidRDefault="00AC4B31" w:rsidP="0038094B">
            <w:pPr>
              <w:ind w:left="20" w:firstLine="147"/>
              <w:jc w:val="center"/>
              <w:rPr>
                <w:bCs/>
              </w:rPr>
            </w:pPr>
            <w:r w:rsidRPr="00227A2F">
              <w:rPr>
                <w:bCs/>
              </w:rPr>
              <w:t>49</w:t>
            </w:r>
            <w:r w:rsidR="0038094B" w:rsidRPr="00227A2F">
              <w:rPr>
                <w:bCs/>
              </w:rPr>
              <w:t>.</w:t>
            </w:r>
          </w:p>
        </w:tc>
        <w:tc>
          <w:tcPr>
            <w:tcW w:w="1702" w:type="dxa"/>
          </w:tcPr>
          <w:p w:rsidR="0038094B" w:rsidRPr="00227A2F" w:rsidRDefault="0038094B" w:rsidP="0038094B">
            <w:pPr>
              <w:ind w:left="20" w:hanging="20"/>
              <w:jc w:val="center"/>
              <w:rPr>
                <w:bCs/>
              </w:rPr>
            </w:pPr>
            <w:r w:rsidRPr="00227A2F">
              <w:rPr>
                <w:bCs/>
              </w:rPr>
              <w:t>Приложение к Правилам</w:t>
            </w:r>
          </w:p>
        </w:tc>
        <w:tc>
          <w:tcPr>
            <w:tcW w:w="4394" w:type="dxa"/>
          </w:tcPr>
          <w:p w:rsidR="0038094B" w:rsidRPr="00227A2F" w:rsidRDefault="0038094B" w:rsidP="0038094B">
            <w:pPr>
              <w:pStyle w:val="af8"/>
              <w:spacing w:before="0" w:beforeAutospacing="0" w:after="0" w:afterAutospacing="0"/>
              <w:ind w:firstLine="184"/>
              <w:jc w:val="both"/>
            </w:pPr>
            <w:r w:rsidRPr="00227A2F">
              <w:t>Форма</w:t>
            </w:r>
          </w:p>
          <w:p w:rsidR="0038094B" w:rsidRPr="00227A2F" w:rsidRDefault="0038094B" w:rsidP="0038094B">
            <w:pPr>
              <w:pStyle w:val="af8"/>
              <w:spacing w:before="0" w:beforeAutospacing="0" w:after="0" w:afterAutospacing="0"/>
              <w:ind w:firstLine="184"/>
              <w:jc w:val="both"/>
            </w:pPr>
          </w:p>
          <w:p w:rsidR="0038094B" w:rsidRPr="00227A2F" w:rsidRDefault="0038094B" w:rsidP="0038094B">
            <w:pPr>
              <w:pStyle w:val="af8"/>
              <w:spacing w:before="0" w:beforeAutospacing="0" w:after="0" w:afterAutospacing="0"/>
              <w:ind w:firstLine="184"/>
              <w:jc w:val="both"/>
              <w:rPr>
                <w:b/>
              </w:rPr>
            </w:pPr>
            <w:r w:rsidRPr="00227A2F">
              <w:rPr>
                <w:b/>
              </w:rPr>
              <w:t>Отчет субъекта квазигосударственного сектора об использовании средств чистого дохода, оставшихся после выплаты дивидендов или отчислений в соответствующий бюджет</w:t>
            </w:r>
          </w:p>
          <w:p w:rsidR="0038094B" w:rsidRPr="00227A2F" w:rsidRDefault="0038094B" w:rsidP="0038094B">
            <w:pPr>
              <w:pStyle w:val="af8"/>
              <w:spacing w:before="0" w:beforeAutospacing="0" w:after="0" w:afterAutospacing="0"/>
              <w:ind w:firstLine="184"/>
              <w:jc w:val="both"/>
              <w:rPr>
                <w:b/>
              </w:rPr>
            </w:pPr>
          </w:p>
          <w:tbl>
            <w:tblPr>
              <w:tblStyle w:val="a6"/>
              <w:tblW w:w="0" w:type="auto"/>
              <w:tblLayout w:type="fixed"/>
              <w:tblLook w:val="04A0" w:firstRow="1" w:lastRow="0" w:firstColumn="1" w:lastColumn="0" w:noHBand="0" w:noVBand="1"/>
            </w:tblPr>
            <w:tblGrid>
              <w:gridCol w:w="694"/>
              <w:gridCol w:w="1737"/>
              <w:gridCol w:w="434"/>
              <w:gridCol w:w="434"/>
              <w:gridCol w:w="434"/>
              <w:gridCol w:w="435"/>
            </w:tblGrid>
            <w:tr w:rsidR="0038094B" w:rsidRPr="00227A2F" w:rsidTr="00E32B6E">
              <w:trPr>
                <w:trHeight w:val="1080"/>
              </w:trPr>
              <w:tc>
                <w:tcPr>
                  <w:tcW w:w="694" w:type="dxa"/>
                  <w:vMerge w:val="restart"/>
                </w:tcPr>
                <w:p w:rsidR="0038094B" w:rsidRPr="00227A2F" w:rsidRDefault="0038094B" w:rsidP="002E1B90">
                  <w:pPr>
                    <w:pStyle w:val="af8"/>
                    <w:framePr w:hSpace="180" w:wrap="around" w:vAnchor="text" w:hAnchor="text" w:xAlign="center" w:y="1"/>
                    <w:spacing w:before="0" w:beforeAutospacing="0" w:after="0" w:afterAutospacing="0"/>
                    <w:suppressOverlap/>
                    <w:jc w:val="both"/>
                    <w:rPr>
                      <w:b/>
                    </w:rPr>
                  </w:pPr>
                  <w:r w:rsidRPr="00227A2F">
                    <w:lastRenderedPageBreak/>
                    <w:t>Наименование организации</w:t>
                  </w:r>
                </w:p>
              </w:tc>
              <w:tc>
                <w:tcPr>
                  <w:tcW w:w="3474" w:type="dxa"/>
                  <w:gridSpan w:val="5"/>
                </w:tcPr>
                <w:p w:rsidR="0038094B" w:rsidRPr="00227A2F" w:rsidRDefault="0038094B" w:rsidP="002E1B90">
                  <w:pPr>
                    <w:pStyle w:val="af8"/>
                    <w:framePr w:hSpace="180" w:wrap="around" w:vAnchor="text" w:hAnchor="text" w:xAlign="center" w:y="1"/>
                    <w:spacing w:before="0" w:beforeAutospacing="0" w:after="0" w:afterAutospacing="0"/>
                    <w:suppressOverlap/>
                    <w:jc w:val="both"/>
                    <w:rPr>
                      <w:b/>
                    </w:rPr>
                  </w:pPr>
                  <w:r w:rsidRPr="00227A2F">
                    <w:t>Отчетный год ____________</w:t>
                  </w:r>
                </w:p>
              </w:tc>
            </w:tr>
            <w:tr w:rsidR="0038094B" w:rsidRPr="00227A2F" w:rsidTr="00E32B6E">
              <w:trPr>
                <w:trHeight w:val="603"/>
              </w:trPr>
              <w:tc>
                <w:tcPr>
                  <w:tcW w:w="694" w:type="dxa"/>
                  <w:vMerge/>
                </w:tcPr>
                <w:p w:rsidR="0038094B" w:rsidRPr="00227A2F" w:rsidRDefault="0038094B" w:rsidP="002E1B90">
                  <w:pPr>
                    <w:pStyle w:val="af8"/>
                    <w:framePr w:hSpace="180" w:wrap="around" w:vAnchor="text" w:hAnchor="text" w:xAlign="center" w:y="1"/>
                    <w:spacing w:before="0" w:beforeAutospacing="0" w:after="0" w:afterAutospacing="0"/>
                    <w:suppressOverlap/>
                    <w:jc w:val="both"/>
                  </w:pPr>
                </w:p>
              </w:tc>
              <w:tc>
                <w:tcPr>
                  <w:tcW w:w="1737" w:type="dxa"/>
                  <w:vMerge w:val="restart"/>
                </w:tcPr>
                <w:p w:rsidR="0038094B" w:rsidRPr="00227A2F" w:rsidRDefault="0038094B" w:rsidP="002E1B90">
                  <w:pPr>
                    <w:pStyle w:val="af8"/>
                    <w:framePr w:hSpace="180" w:wrap="around" w:vAnchor="text" w:hAnchor="text" w:xAlign="center" w:y="1"/>
                    <w:spacing w:before="0" w:beforeAutospacing="0" w:after="0" w:afterAutospacing="0"/>
                    <w:suppressOverlap/>
                    <w:jc w:val="both"/>
                  </w:pPr>
                  <w:r w:rsidRPr="00227A2F">
                    <w:t xml:space="preserve">Всего чистый доход, оставшийся после выплаты дивидендов или отчислений в соответствующий бюджет, тысяч </w:t>
                  </w:r>
                  <w:r w:rsidRPr="00227A2F">
                    <w:rPr>
                      <w:b/>
                    </w:rPr>
                    <w:t>тенге</w:t>
                  </w:r>
                </w:p>
              </w:tc>
              <w:tc>
                <w:tcPr>
                  <w:tcW w:w="1737" w:type="dxa"/>
                  <w:gridSpan w:val="4"/>
                </w:tcPr>
                <w:p w:rsidR="0038094B" w:rsidRPr="00227A2F" w:rsidRDefault="0038094B" w:rsidP="002E1B90">
                  <w:pPr>
                    <w:pStyle w:val="af8"/>
                    <w:framePr w:hSpace="180" w:wrap="around" w:vAnchor="text" w:hAnchor="text" w:xAlign="center" w:y="1"/>
                    <w:spacing w:before="0" w:beforeAutospacing="0" w:after="0" w:afterAutospacing="0"/>
                    <w:suppressOverlap/>
                    <w:jc w:val="both"/>
                  </w:pPr>
                  <w:r w:rsidRPr="00227A2F">
                    <w:t>В том числе основные направления использования:</w:t>
                  </w:r>
                </w:p>
              </w:tc>
            </w:tr>
            <w:tr w:rsidR="0038094B" w:rsidRPr="00227A2F" w:rsidTr="000B7935">
              <w:trPr>
                <w:trHeight w:val="603"/>
              </w:trPr>
              <w:tc>
                <w:tcPr>
                  <w:tcW w:w="694" w:type="dxa"/>
                  <w:vMerge/>
                </w:tcPr>
                <w:p w:rsidR="0038094B" w:rsidRPr="00227A2F" w:rsidRDefault="0038094B" w:rsidP="002E1B90">
                  <w:pPr>
                    <w:pStyle w:val="af8"/>
                    <w:framePr w:hSpace="180" w:wrap="around" w:vAnchor="text" w:hAnchor="text" w:xAlign="center" w:y="1"/>
                    <w:spacing w:before="0" w:beforeAutospacing="0" w:after="0" w:afterAutospacing="0"/>
                    <w:suppressOverlap/>
                    <w:jc w:val="both"/>
                  </w:pPr>
                </w:p>
              </w:tc>
              <w:tc>
                <w:tcPr>
                  <w:tcW w:w="1737" w:type="dxa"/>
                  <w:vMerge/>
                </w:tcPr>
                <w:p w:rsidR="0038094B" w:rsidRPr="00227A2F" w:rsidRDefault="0038094B" w:rsidP="002E1B90">
                  <w:pPr>
                    <w:pStyle w:val="af8"/>
                    <w:framePr w:hSpace="180" w:wrap="around" w:vAnchor="text" w:hAnchor="text" w:xAlign="center" w:y="1"/>
                    <w:spacing w:before="0" w:beforeAutospacing="0" w:after="0" w:afterAutospacing="0"/>
                    <w:suppressOverlap/>
                    <w:jc w:val="both"/>
                  </w:pPr>
                </w:p>
              </w:tc>
              <w:tc>
                <w:tcPr>
                  <w:tcW w:w="434" w:type="dxa"/>
                  <w:vAlign w:val="center"/>
                </w:tcPr>
                <w:p w:rsidR="0038094B" w:rsidRPr="00227A2F" w:rsidRDefault="0038094B" w:rsidP="002E1B90">
                  <w:pPr>
                    <w:pStyle w:val="af8"/>
                    <w:framePr w:hSpace="180" w:wrap="around" w:vAnchor="text" w:hAnchor="text" w:xAlign="center" w:y="1"/>
                    <w:suppressOverlap/>
                  </w:pPr>
                  <w:r w:rsidRPr="00227A2F">
                    <w:t xml:space="preserve">на развитие производства, тысяч </w:t>
                  </w:r>
                  <w:r w:rsidRPr="00227A2F">
                    <w:rPr>
                      <w:b/>
                    </w:rPr>
                    <w:lastRenderedPageBreak/>
                    <w:t>тенге</w:t>
                  </w:r>
                </w:p>
              </w:tc>
              <w:tc>
                <w:tcPr>
                  <w:tcW w:w="434" w:type="dxa"/>
                  <w:vAlign w:val="center"/>
                </w:tcPr>
                <w:p w:rsidR="0038094B" w:rsidRPr="00227A2F" w:rsidRDefault="0038094B" w:rsidP="002E1B90">
                  <w:pPr>
                    <w:pStyle w:val="af8"/>
                    <w:framePr w:hSpace="180" w:wrap="around" w:vAnchor="text" w:hAnchor="text" w:xAlign="center" w:y="1"/>
                    <w:suppressOverlap/>
                  </w:pPr>
                  <w:r w:rsidRPr="00227A2F">
                    <w:lastRenderedPageBreak/>
                    <w:t>на реализацию инвестиционног</w:t>
                  </w:r>
                  <w:r w:rsidRPr="00227A2F">
                    <w:lastRenderedPageBreak/>
                    <w:t xml:space="preserve">о проекта, тысяч </w:t>
                  </w:r>
                  <w:r w:rsidRPr="00227A2F">
                    <w:rPr>
                      <w:b/>
                    </w:rPr>
                    <w:t>тенге</w:t>
                  </w:r>
                </w:p>
              </w:tc>
              <w:tc>
                <w:tcPr>
                  <w:tcW w:w="434" w:type="dxa"/>
                  <w:vAlign w:val="center"/>
                </w:tcPr>
                <w:p w:rsidR="0038094B" w:rsidRPr="00227A2F" w:rsidRDefault="0038094B" w:rsidP="002E1B90">
                  <w:pPr>
                    <w:pStyle w:val="af8"/>
                    <w:framePr w:hSpace="180" w:wrap="around" w:vAnchor="text" w:hAnchor="text" w:xAlign="center" w:y="1"/>
                    <w:suppressOverlap/>
                  </w:pPr>
                  <w:r w:rsidRPr="00227A2F">
                    <w:lastRenderedPageBreak/>
                    <w:t>на формирование резервов, ты</w:t>
                  </w:r>
                  <w:r w:rsidRPr="00227A2F">
                    <w:lastRenderedPageBreak/>
                    <w:t xml:space="preserve">сяч </w:t>
                  </w:r>
                  <w:r w:rsidRPr="00227A2F">
                    <w:rPr>
                      <w:b/>
                    </w:rPr>
                    <w:t>тенге</w:t>
                  </w:r>
                </w:p>
              </w:tc>
              <w:tc>
                <w:tcPr>
                  <w:tcW w:w="435" w:type="dxa"/>
                  <w:vAlign w:val="center"/>
                </w:tcPr>
                <w:p w:rsidR="0038094B" w:rsidRPr="00227A2F" w:rsidRDefault="0038094B" w:rsidP="002E1B90">
                  <w:pPr>
                    <w:pStyle w:val="af8"/>
                    <w:framePr w:hSpace="180" w:wrap="around" w:vAnchor="text" w:hAnchor="text" w:xAlign="center" w:y="1"/>
                    <w:suppressOverlap/>
                  </w:pPr>
                  <w:r w:rsidRPr="00227A2F">
                    <w:lastRenderedPageBreak/>
                    <w:t>иные направления (расшифров</w:t>
                  </w:r>
                  <w:r w:rsidRPr="00227A2F">
                    <w:lastRenderedPageBreak/>
                    <w:t xml:space="preserve">ать), тысяч </w:t>
                  </w:r>
                  <w:r w:rsidRPr="00227A2F">
                    <w:rPr>
                      <w:b/>
                    </w:rPr>
                    <w:t>тенге</w:t>
                  </w:r>
                </w:p>
              </w:tc>
            </w:tr>
            <w:tr w:rsidR="0038094B" w:rsidRPr="00227A2F" w:rsidTr="006B0BBA">
              <w:trPr>
                <w:trHeight w:val="603"/>
              </w:trPr>
              <w:tc>
                <w:tcPr>
                  <w:tcW w:w="694" w:type="dxa"/>
                </w:tcPr>
                <w:p w:rsidR="0038094B" w:rsidRPr="00227A2F" w:rsidRDefault="0038094B" w:rsidP="002E1B90">
                  <w:pPr>
                    <w:pStyle w:val="af8"/>
                    <w:framePr w:hSpace="180" w:wrap="around" w:vAnchor="text" w:hAnchor="text" w:xAlign="center" w:y="1"/>
                    <w:spacing w:before="0" w:beforeAutospacing="0" w:after="0" w:afterAutospacing="0"/>
                    <w:suppressOverlap/>
                    <w:jc w:val="both"/>
                  </w:pPr>
                  <w:r w:rsidRPr="00227A2F">
                    <w:lastRenderedPageBreak/>
                    <w:t>1</w:t>
                  </w:r>
                </w:p>
              </w:tc>
              <w:tc>
                <w:tcPr>
                  <w:tcW w:w="1737" w:type="dxa"/>
                </w:tcPr>
                <w:p w:rsidR="0038094B" w:rsidRPr="00227A2F" w:rsidRDefault="0038094B" w:rsidP="002E1B90">
                  <w:pPr>
                    <w:pStyle w:val="af8"/>
                    <w:framePr w:hSpace="180" w:wrap="around" w:vAnchor="text" w:hAnchor="text" w:xAlign="center" w:y="1"/>
                    <w:spacing w:before="0" w:beforeAutospacing="0" w:after="0" w:afterAutospacing="0"/>
                    <w:suppressOverlap/>
                    <w:jc w:val="both"/>
                  </w:pPr>
                  <w:r w:rsidRPr="00227A2F">
                    <w:t>2</w:t>
                  </w:r>
                </w:p>
              </w:tc>
              <w:tc>
                <w:tcPr>
                  <w:tcW w:w="434" w:type="dxa"/>
                </w:tcPr>
                <w:p w:rsidR="0038094B" w:rsidRPr="00227A2F" w:rsidRDefault="0038094B" w:rsidP="002E1B90">
                  <w:pPr>
                    <w:pStyle w:val="af8"/>
                    <w:framePr w:hSpace="180" w:wrap="around" w:vAnchor="text" w:hAnchor="text" w:xAlign="center" w:y="1"/>
                    <w:suppressOverlap/>
                  </w:pPr>
                  <w:r w:rsidRPr="00227A2F">
                    <w:t>3</w:t>
                  </w:r>
                </w:p>
              </w:tc>
              <w:tc>
                <w:tcPr>
                  <w:tcW w:w="434" w:type="dxa"/>
                </w:tcPr>
                <w:p w:rsidR="0038094B" w:rsidRPr="00227A2F" w:rsidRDefault="0038094B" w:rsidP="002E1B90">
                  <w:pPr>
                    <w:pStyle w:val="af8"/>
                    <w:framePr w:hSpace="180" w:wrap="around" w:vAnchor="text" w:hAnchor="text" w:xAlign="center" w:y="1"/>
                    <w:suppressOverlap/>
                  </w:pPr>
                  <w:r w:rsidRPr="00227A2F">
                    <w:t>4</w:t>
                  </w:r>
                </w:p>
              </w:tc>
              <w:tc>
                <w:tcPr>
                  <w:tcW w:w="434" w:type="dxa"/>
                </w:tcPr>
                <w:p w:rsidR="0038094B" w:rsidRPr="00227A2F" w:rsidRDefault="0038094B" w:rsidP="002E1B90">
                  <w:pPr>
                    <w:pStyle w:val="af8"/>
                    <w:framePr w:hSpace="180" w:wrap="around" w:vAnchor="text" w:hAnchor="text" w:xAlign="center" w:y="1"/>
                    <w:suppressOverlap/>
                  </w:pPr>
                  <w:r w:rsidRPr="00227A2F">
                    <w:t>5</w:t>
                  </w:r>
                </w:p>
              </w:tc>
              <w:tc>
                <w:tcPr>
                  <w:tcW w:w="435" w:type="dxa"/>
                </w:tcPr>
                <w:p w:rsidR="0038094B" w:rsidRPr="00227A2F" w:rsidRDefault="0038094B" w:rsidP="002E1B90">
                  <w:pPr>
                    <w:pStyle w:val="af8"/>
                    <w:framePr w:hSpace="180" w:wrap="around" w:vAnchor="text" w:hAnchor="text" w:xAlign="center" w:y="1"/>
                    <w:suppressOverlap/>
                  </w:pPr>
                  <w:r w:rsidRPr="00227A2F">
                    <w:t>6</w:t>
                  </w:r>
                </w:p>
              </w:tc>
            </w:tr>
          </w:tbl>
          <w:p w:rsidR="0038094B" w:rsidRPr="00227A2F" w:rsidRDefault="0038094B" w:rsidP="0038094B">
            <w:pPr>
              <w:pStyle w:val="af8"/>
              <w:spacing w:before="0" w:beforeAutospacing="0" w:after="0" w:afterAutospacing="0"/>
              <w:ind w:firstLine="184"/>
              <w:jc w:val="both"/>
              <w:rPr>
                <w:b/>
              </w:rPr>
            </w:pPr>
          </w:p>
        </w:tc>
        <w:tc>
          <w:tcPr>
            <w:tcW w:w="4395" w:type="dxa"/>
          </w:tcPr>
          <w:p w:rsidR="0038094B" w:rsidRPr="00227A2F" w:rsidRDefault="0038094B" w:rsidP="0038094B">
            <w:pPr>
              <w:pStyle w:val="af8"/>
              <w:spacing w:before="0" w:beforeAutospacing="0" w:after="0" w:afterAutospacing="0"/>
              <w:ind w:firstLine="184"/>
              <w:jc w:val="both"/>
            </w:pPr>
            <w:r w:rsidRPr="00227A2F">
              <w:lastRenderedPageBreak/>
              <w:t>Форма</w:t>
            </w:r>
          </w:p>
          <w:p w:rsidR="0038094B" w:rsidRPr="00227A2F" w:rsidRDefault="0038094B" w:rsidP="0038094B">
            <w:pPr>
              <w:pStyle w:val="af8"/>
              <w:spacing w:before="0" w:beforeAutospacing="0" w:after="0" w:afterAutospacing="0"/>
              <w:ind w:firstLine="184"/>
              <w:jc w:val="both"/>
            </w:pPr>
          </w:p>
          <w:p w:rsidR="0038094B" w:rsidRPr="00227A2F" w:rsidRDefault="0038094B" w:rsidP="0038094B">
            <w:pPr>
              <w:pStyle w:val="af8"/>
              <w:spacing w:before="0" w:beforeAutospacing="0" w:after="0" w:afterAutospacing="0"/>
              <w:ind w:firstLine="184"/>
              <w:jc w:val="both"/>
              <w:rPr>
                <w:b/>
              </w:rPr>
            </w:pPr>
            <w:r w:rsidRPr="00227A2F">
              <w:rPr>
                <w:b/>
              </w:rPr>
              <w:t>Отчет субъекта квазигосударственного сектора об использовании средств чистого дохода, оставшихся после выплаты дивидендов или отчислений в соответствующий бюджет</w:t>
            </w:r>
          </w:p>
          <w:p w:rsidR="0038094B" w:rsidRPr="00227A2F" w:rsidRDefault="0038094B" w:rsidP="0038094B">
            <w:pPr>
              <w:pStyle w:val="af8"/>
              <w:spacing w:before="0" w:beforeAutospacing="0" w:after="0" w:afterAutospacing="0"/>
              <w:ind w:firstLine="184"/>
              <w:jc w:val="both"/>
              <w:rPr>
                <w:b/>
              </w:rPr>
            </w:pPr>
          </w:p>
          <w:tbl>
            <w:tblPr>
              <w:tblStyle w:val="a6"/>
              <w:tblW w:w="0" w:type="auto"/>
              <w:tblLayout w:type="fixed"/>
              <w:tblLook w:val="04A0" w:firstRow="1" w:lastRow="0" w:firstColumn="1" w:lastColumn="0" w:noHBand="0" w:noVBand="1"/>
            </w:tblPr>
            <w:tblGrid>
              <w:gridCol w:w="694"/>
              <w:gridCol w:w="1737"/>
              <w:gridCol w:w="434"/>
              <w:gridCol w:w="434"/>
              <w:gridCol w:w="434"/>
              <w:gridCol w:w="435"/>
            </w:tblGrid>
            <w:tr w:rsidR="0038094B" w:rsidRPr="00227A2F" w:rsidTr="000B7935">
              <w:trPr>
                <w:trHeight w:val="1080"/>
              </w:trPr>
              <w:tc>
                <w:tcPr>
                  <w:tcW w:w="694" w:type="dxa"/>
                  <w:vMerge w:val="restart"/>
                </w:tcPr>
                <w:p w:rsidR="0038094B" w:rsidRPr="00227A2F" w:rsidRDefault="0038094B" w:rsidP="002E1B90">
                  <w:pPr>
                    <w:pStyle w:val="af8"/>
                    <w:framePr w:hSpace="180" w:wrap="around" w:vAnchor="text" w:hAnchor="text" w:xAlign="center" w:y="1"/>
                    <w:spacing w:before="0" w:beforeAutospacing="0" w:after="0" w:afterAutospacing="0"/>
                    <w:suppressOverlap/>
                    <w:jc w:val="both"/>
                    <w:rPr>
                      <w:b/>
                    </w:rPr>
                  </w:pPr>
                  <w:r w:rsidRPr="00227A2F">
                    <w:lastRenderedPageBreak/>
                    <w:t>Наименование организации</w:t>
                  </w:r>
                </w:p>
              </w:tc>
              <w:tc>
                <w:tcPr>
                  <w:tcW w:w="3474" w:type="dxa"/>
                  <w:gridSpan w:val="5"/>
                </w:tcPr>
                <w:p w:rsidR="0038094B" w:rsidRPr="00227A2F" w:rsidRDefault="0038094B" w:rsidP="002E1B90">
                  <w:pPr>
                    <w:pStyle w:val="af8"/>
                    <w:framePr w:hSpace="180" w:wrap="around" w:vAnchor="text" w:hAnchor="text" w:xAlign="center" w:y="1"/>
                    <w:spacing w:before="0" w:beforeAutospacing="0" w:after="0" w:afterAutospacing="0"/>
                    <w:suppressOverlap/>
                    <w:jc w:val="both"/>
                    <w:rPr>
                      <w:b/>
                    </w:rPr>
                  </w:pPr>
                  <w:r w:rsidRPr="00227A2F">
                    <w:t>Отчетный год ____________</w:t>
                  </w:r>
                </w:p>
              </w:tc>
            </w:tr>
            <w:tr w:rsidR="0038094B" w:rsidRPr="00227A2F" w:rsidTr="000B7935">
              <w:trPr>
                <w:trHeight w:val="603"/>
              </w:trPr>
              <w:tc>
                <w:tcPr>
                  <w:tcW w:w="694" w:type="dxa"/>
                  <w:vMerge/>
                </w:tcPr>
                <w:p w:rsidR="0038094B" w:rsidRPr="00227A2F" w:rsidRDefault="0038094B" w:rsidP="002E1B90">
                  <w:pPr>
                    <w:pStyle w:val="af8"/>
                    <w:framePr w:hSpace="180" w:wrap="around" w:vAnchor="text" w:hAnchor="text" w:xAlign="center" w:y="1"/>
                    <w:spacing w:before="0" w:beforeAutospacing="0" w:after="0" w:afterAutospacing="0"/>
                    <w:suppressOverlap/>
                    <w:jc w:val="both"/>
                  </w:pPr>
                </w:p>
              </w:tc>
              <w:tc>
                <w:tcPr>
                  <w:tcW w:w="1737" w:type="dxa"/>
                  <w:vMerge w:val="restart"/>
                </w:tcPr>
                <w:p w:rsidR="0038094B" w:rsidRPr="00227A2F" w:rsidRDefault="0038094B" w:rsidP="002E1B90">
                  <w:pPr>
                    <w:pStyle w:val="af8"/>
                    <w:framePr w:hSpace="180" w:wrap="around" w:vAnchor="text" w:hAnchor="text" w:xAlign="center" w:y="1"/>
                    <w:spacing w:before="0" w:beforeAutospacing="0" w:after="0" w:afterAutospacing="0"/>
                    <w:suppressOverlap/>
                    <w:jc w:val="both"/>
                  </w:pPr>
                  <w:r w:rsidRPr="00227A2F">
                    <w:t xml:space="preserve">Всего чистый доход, оставшийся после выплаты дивидендов или отчислений в соответствующий бюджет, тысяч </w:t>
                  </w:r>
                  <w:r w:rsidR="00043139" w:rsidRPr="00227A2F">
                    <w:rPr>
                      <w:b/>
                    </w:rPr>
                    <w:t>тең</w:t>
                  </w:r>
                  <w:r w:rsidRPr="00227A2F">
                    <w:rPr>
                      <w:b/>
                    </w:rPr>
                    <w:t>ге</w:t>
                  </w:r>
                </w:p>
              </w:tc>
              <w:tc>
                <w:tcPr>
                  <w:tcW w:w="1737" w:type="dxa"/>
                  <w:gridSpan w:val="4"/>
                </w:tcPr>
                <w:p w:rsidR="0038094B" w:rsidRPr="00227A2F" w:rsidRDefault="0038094B" w:rsidP="002E1B90">
                  <w:pPr>
                    <w:pStyle w:val="af8"/>
                    <w:framePr w:hSpace="180" w:wrap="around" w:vAnchor="text" w:hAnchor="text" w:xAlign="center" w:y="1"/>
                    <w:spacing w:before="0" w:beforeAutospacing="0" w:after="0" w:afterAutospacing="0"/>
                    <w:suppressOverlap/>
                    <w:jc w:val="both"/>
                  </w:pPr>
                  <w:r w:rsidRPr="00227A2F">
                    <w:t>В том числе основные направления использования:</w:t>
                  </w:r>
                </w:p>
              </w:tc>
            </w:tr>
            <w:tr w:rsidR="0038094B" w:rsidRPr="00227A2F" w:rsidTr="000B7935">
              <w:trPr>
                <w:trHeight w:val="603"/>
              </w:trPr>
              <w:tc>
                <w:tcPr>
                  <w:tcW w:w="694" w:type="dxa"/>
                  <w:vMerge/>
                </w:tcPr>
                <w:p w:rsidR="0038094B" w:rsidRPr="00227A2F" w:rsidRDefault="0038094B" w:rsidP="002E1B90">
                  <w:pPr>
                    <w:pStyle w:val="af8"/>
                    <w:framePr w:hSpace="180" w:wrap="around" w:vAnchor="text" w:hAnchor="text" w:xAlign="center" w:y="1"/>
                    <w:spacing w:before="0" w:beforeAutospacing="0" w:after="0" w:afterAutospacing="0"/>
                    <w:suppressOverlap/>
                    <w:jc w:val="both"/>
                  </w:pPr>
                </w:p>
              </w:tc>
              <w:tc>
                <w:tcPr>
                  <w:tcW w:w="1737" w:type="dxa"/>
                  <w:vMerge/>
                </w:tcPr>
                <w:p w:rsidR="0038094B" w:rsidRPr="00227A2F" w:rsidRDefault="0038094B" w:rsidP="002E1B90">
                  <w:pPr>
                    <w:pStyle w:val="af8"/>
                    <w:framePr w:hSpace="180" w:wrap="around" w:vAnchor="text" w:hAnchor="text" w:xAlign="center" w:y="1"/>
                    <w:spacing w:before="0" w:beforeAutospacing="0" w:after="0" w:afterAutospacing="0"/>
                    <w:suppressOverlap/>
                    <w:jc w:val="both"/>
                  </w:pPr>
                </w:p>
              </w:tc>
              <w:tc>
                <w:tcPr>
                  <w:tcW w:w="434" w:type="dxa"/>
                  <w:vAlign w:val="center"/>
                </w:tcPr>
                <w:p w:rsidR="0038094B" w:rsidRPr="00227A2F" w:rsidRDefault="0038094B" w:rsidP="002E1B90">
                  <w:pPr>
                    <w:pStyle w:val="af8"/>
                    <w:framePr w:hSpace="180" w:wrap="around" w:vAnchor="text" w:hAnchor="text" w:xAlign="center" w:y="1"/>
                    <w:suppressOverlap/>
                  </w:pPr>
                  <w:r w:rsidRPr="00227A2F">
                    <w:t xml:space="preserve">на развитие производства, тысяч </w:t>
                  </w:r>
                  <w:r w:rsidRPr="00227A2F">
                    <w:rPr>
                      <w:b/>
                    </w:rPr>
                    <w:lastRenderedPageBreak/>
                    <w:t>теңге</w:t>
                  </w:r>
                </w:p>
              </w:tc>
              <w:tc>
                <w:tcPr>
                  <w:tcW w:w="434" w:type="dxa"/>
                  <w:vAlign w:val="center"/>
                </w:tcPr>
                <w:p w:rsidR="0038094B" w:rsidRPr="00227A2F" w:rsidRDefault="0038094B" w:rsidP="002E1B90">
                  <w:pPr>
                    <w:pStyle w:val="af8"/>
                    <w:framePr w:hSpace="180" w:wrap="around" w:vAnchor="text" w:hAnchor="text" w:xAlign="center" w:y="1"/>
                    <w:suppressOverlap/>
                  </w:pPr>
                  <w:r w:rsidRPr="00227A2F">
                    <w:lastRenderedPageBreak/>
                    <w:t>на реализацию инвестиционног</w:t>
                  </w:r>
                  <w:r w:rsidRPr="00227A2F">
                    <w:lastRenderedPageBreak/>
                    <w:t xml:space="preserve">о проекта, тысяч </w:t>
                  </w:r>
                  <w:r w:rsidRPr="00227A2F">
                    <w:rPr>
                      <w:b/>
                    </w:rPr>
                    <w:t>теңге</w:t>
                  </w:r>
                </w:p>
              </w:tc>
              <w:tc>
                <w:tcPr>
                  <w:tcW w:w="434" w:type="dxa"/>
                  <w:vAlign w:val="center"/>
                </w:tcPr>
                <w:p w:rsidR="0038094B" w:rsidRPr="00227A2F" w:rsidRDefault="0038094B" w:rsidP="002E1B90">
                  <w:pPr>
                    <w:pStyle w:val="af8"/>
                    <w:framePr w:hSpace="180" w:wrap="around" w:vAnchor="text" w:hAnchor="text" w:xAlign="center" w:y="1"/>
                    <w:suppressOverlap/>
                  </w:pPr>
                  <w:r w:rsidRPr="00227A2F">
                    <w:lastRenderedPageBreak/>
                    <w:t>на формирование резервов, ты</w:t>
                  </w:r>
                  <w:r w:rsidRPr="00227A2F">
                    <w:lastRenderedPageBreak/>
                    <w:t xml:space="preserve">сяч </w:t>
                  </w:r>
                  <w:r w:rsidRPr="00227A2F">
                    <w:rPr>
                      <w:b/>
                    </w:rPr>
                    <w:t>теңге</w:t>
                  </w:r>
                </w:p>
              </w:tc>
              <w:tc>
                <w:tcPr>
                  <w:tcW w:w="435" w:type="dxa"/>
                  <w:vAlign w:val="center"/>
                </w:tcPr>
                <w:p w:rsidR="0038094B" w:rsidRPr="00227A2F" w:rsidRDefault="0038094B" w:rsidP="002E1B90">
                  <w:pPr>
                    <w:pStyle w:val="af8"/>
                    <w:framePr w:hSpace="180" w:wrap="around" w:vAnchor="text" w:hAnchor="text" w:xAlign="center" w:y="1"/>
                    <w:suppressOverlap/>
                  </w:pPr>
                  <w:r w:rsidRPr="00227A2F">
                    <w:lastRenderedPageBreak/>
                    <w:t>иные направления (расшифров</w:t>
                  </w:r>
                  <w:r w:rsidRPr="00227A2F">
                    <w:lastRenderedPageBreak/>
                    <w:t xml:space="preserve">ать), тысяч </w:t>
                  </w:r>
                  <w:r w:rsidRPr="00227A2F">
                    <w:rPr>
                      <w:b/>
                    </w:rPr>
                    <w:t>теңге</w:t>
                  </w:r>
                </w:p>
              </w:tc>
            </w:tr>
            <w:tr w:rsidR="0038094B" w:rsidRPr="00227A2F" w:rsidTr="000B7935">
              <w:trPr>
                <w:trHeight w:val="603"/>
              </w:trPr>
              <w:tc>
                <w:tcPr>
                  <w:tcW w:w="694" w:type="dxa"/>
                </w:tcPr>
                <w:p w:rsidR="0038094B" w:rsidRPr="00227A2F" w:rsidRDefault="0038094B" w:rsidP="002E1B90">
                  <w:pPr>
                    <w:pStyle w:val="af8"/>
                    <w:framePr w:hSpace="180" w:wrap="around" w:vAnchor="text" w:hAnchor="text" w:xAlign="center" w:y="1"/>
                    <w:spacing w:before="0" w:beforeAutospacing="0" w:after="0" w:afterAutospacing="0"/>
                    <w:suppressOverlap/>
                    <w:jc w:val="both"/>
                  </w:pPr>
                  <w:r w:rsidRPr="00227A2F">
                    <w:lastRenderedPageBreak/>
                    <w:t>1</w:t>
                  </w:r>
                </w:p>
              </w:tc>
              <w:tc>
                <w:tcPr>
                  <w:tcW w:w="1737" w:type="dxa"/>
                </w:tcPr>
                <w:p w:rsidR="0038094B" w:rsidRPr="00227A2F" w:rsidRDefault="0038094B" w:rsidP="002E1B90">
                  <w:pPr>
                    <w:pStyle w:val="af8"/>
                    <w:framePr w:hSpace="180" w:wrap="around" w:vAnchor="text" w:hAnchor="text" w:xAlign="center" w:y="1"/>
                    <w:spacing w:before="0" w:beforeAutospacing="0" w:after="0" w:afterAutospacing="0"/>
                    <w:suppressOverlap/>
                    <w:jc w:val="both"/>
                  </w:pPr>
                  <w:r w:rsidRPr="00227A2F">
                    <w:t>2</w:t>
                  </w:r>
                </w:p>
              </w:tc>
              <w:tc>
                <w:tcPr>
                  <w:tcW w:w="434" w:type="dxa"/>
                </w:tcPr>
                <w:p w:rsidR="0038094B" w:rsidRPr="00227A2F" w:rsidRDefault="0038094B" w:rsidP="002E1B90">
                  <w:pPr>
                    <w:pStyle w:val="af8"/>
                    <w:framePr w:hSpace="180" w:wrap="around" w:vAnchor="text" w:hAnchor="text" w:xAlign="center" w:y="1"/>
                    <w:suppressOverlap/>
                  </w:pPr>
                  <w:r w:rsidRPr="00227A2F">
                    <w:t>3</w:t>
                  </w:r>
                </w:p>
              </w:tc>
              <w:tc>
                <w:tcPr>
                  <w:tcW w:w="434" w:type="dxa"/>
                </w:tcPr>
                <w:p w:rsidR="0038094B" w:rsidRPr="00227A2F" w:rsidRDefault="0038094B" w:rsidP="002E1B90">
                  <w:pPr>
                    <w:pStyle w:val="af8"/>
                    <w:framePr w:hSpace="180" w:wrap="around" w:vAnchor="text" w:hAnchor="text" w:xAlign="center" w:y="1"/>
                    <w:suppressOverlap/>
                  </w:pPr>
                  <w:r w:rsidRPr="00227A2F">
                    <w:t>4</w:t>
                  </w:r>
                </w:p>
              </w:tc>
              <w:tc>
                <w:tcPr>
                  <w:tcW w:w="434" w:type="dxa"/>
                </w:tcPr>
                <w:p w:rsidR="0038094B" w:rsidRPr="00227A2F" w:rsidRDefault="0038094B" w:rsidP="002E1B90">
                  <w:pPr>
                    <w:pStyle w:val="af8"/>
                    <w:framePr w:hSpace="180" w:wrap="around" w:vAnchor="text" w:hAnchor="text" w:xAlign="center" w:y="1"/>
                    <w:suppressOverlap/>
                  </w:pPr>
                  <w:r w:rsidRPr="00227A2F">
                    <w:t>5</w:t>
                  </w:r>
                </w:p>
              </w:tc>
              <w:tc>
                <w:tcPr>
                  <w:tcW w:w="435" w:type="dxa"/>
                </w:tcPr>
                <w:p w:rsidR="0038094B" w:rsidRPr="00227A2F" w:rsidRDefault="0038094B" w:rsidP="002E1B90">
                  <w:pPr>
                    <w:pStyle w:val="af8"/>
                    <w:framePr w:hSpace="180" w:wrap="around" w:vAnchor="text" w:hAnchor="text" w:xAlign="center" w:y="1"/>
                    <w:suppressOverlap/>
                  </w:pPr>
                  <w:r w:rsidRPr="00227A2F">
                    <w:t>6</w:t>
                  </w:r>
                </w:p>
              </w:tc>
            </w:tr>
          </w:tbl>
          <w:p w:rsidR="0038094B" w:rsidRPr="00227A2F" w:rsidRDefault="0038094B" w:rsidP="0038094B">
            <w:pPr>
              <w:pStyle w:val="af8"/>
              <w:spacing w:before="0" w:beforeAutospacing="0" w:after="0" w:afterAutospacing="0"/>
              <w:ind w:firstLine="184"/>
              <w:jc w:val="both"/>
              <w:rPr>
                <w:b/>
              </w:rPr>
            </w:pPr>
          </w:p>
        </w:tc>
        <w:tc>
          <w:tcPr>
            <w:tcW w:w="4112" w:type="dxa"/>
          </w:tcPr>
          <w:p w:rsidR="0038094B" w:rsidRPr="00227A2F" w:rsidRDefault="009941C5" w:rsidP="0038094B">
            <w:pPr>
              <w:ind w:left="20" w:firstLine="297"/>
              <w:jc w:val="both"/>
              <w:rPr>
                <w:bCs/>
              </w:rPr>
            </w:pPr>
            <w:r w:rsidRPr="00227A2F">
              <w:rPr>
                <w:bCs/>
              </w:rPr>
              <w:lastRenderedPageBreak/>
              <w:t xml:space="preserve">Обоснование приведено в позиции 1 Сравнительной таблицы. </w:t>
            </w:r>
          </w:p>
          <w:p w:rsidR="0038094B" w:rsidRPr="00227A2F" w:rsidRDefault="0038094B" w:rsidP="0038094B">
            <w:pPr>
              <w:ind w:left="20" w:firstLine="297"/>
              <w:jc w:val="both"/>
              <w:rPr>
                <w:bCs/>
              </w:rPr>
            </w:pPr>
          </w:p>
        </w:tc>
      </w:tr>
      <w:tr w:rsidR="0038094B" w:rsidRPr="00227A2F" w:rsidTr="009941C5">
        <w:tc>
          <w:tcPr>
            <w:tcW w:w="15306" w:type="dxa"/>
            <w:gridSpan w:val="5"/>
          </w:tcPr>
          <w:p w:rsidR="0038094B" w:rsidRPr="00227A2F" w:rsidRDefault="0038094B" w:rsidP="0038094B">
            <w:pPr>
              <w:ind w:left="20" w:firstLine="297"/>
              <w:jc w:val="center"/>
              <w:rPr>
                <w:b/>
                <w:bCs/>
              </w:rPr>
            </w:pPr>
            <w:r w:rsidRPr="00227A2F">
              <w:rPr>
                <w:b/>
                <w:bCs/>
              </w:rPr>
              <w:lastRenderedPageBreak/>
              <w:t xml:space="preserve">приказ Заместителя Премьер-Министра - Министра национальной экономики Республики Казахстан от 30 апреля 2025 года № 21 </w:t>
            </w:r>
            <w:r w:rsidRPr="00227A2F">
              <w:rPr>
                <w:b/>
                <w:bCs/>
              </w:rPr>
              <w:br/>
              <w:t>«Об утверждении Правил оценки эффективности управления государственным имуществом»</w:t>
            </w:r>
          </w:p>
        </w:tc>
      </w:tr>
      <w:tr w:rsidR="0038094B" w:rsidRPr="00227A2F" w:rsidTr="009941C5">
        <w:tc>
          <w:tcPr>
            <w:tcW w:w="15306" w:type="dxa"/>
            <w:gridSpan w:val="5"/>
          </w:tcPr>
          <w:p w:rsidR="0038094B" w:rsidRPr="00227A2F" w:rsidRDefault="0038094B" w:rsidP="0038094B">
            <w:pPr>
              <w:pStyle w:val="3"/>
              <w:jc w:val="center"/>
              <w:outlineLvl w:val="2"/>
              <w:rPr>
                <w:sz w:val="24"/>
                <w:szCs w:val="24"/>
              </w:rPr>
            </w:pPr>
            <w:r w:rsidRPr="00227A2F">
              <w:rPr>
                <w:sz w:val="24"/>
                <w:szCs w:val="24"/>
              </w:rPr>
              <w:t>Правила оценки эффективности управления государственным имуществом</w:t>
            </w:r>
          </w:p>
        </w:tc>
      </w:tr>
      <w:tr w:rsidR="0038094B" w:rsidRPr="00227A2F" w:rsidTr="009941C5">
        <w:tc>
          <w:tcPr>
            <w:tcW w:w="703" w:type="dxa"/>
          </w:tcPr>
          <w:p w:rsidR="0038094B" w:rsidRPr="00227A2F" w:rsidRDefault="00AC4B31" w:rsidP="0038094B">
            <w:pPr>
              <w:ind w:left="20" w:firstLine="147"/>
              <w:jc w:val="center"/>
              <w:rPr>
                <w:bCs/>
              </w:rPr>
            </w:pPr>
            <w:r w:rsidRPr="00227A2F">
              <w:rPr>
                <w:bCs/>
              </w:rPr>
              <w:t>50</w:t>
            </w:r>
            <w:r w:rsidR="0038094B" w:rsidRPr="00227A2F">
              <w:rPr>
                <w:bCs/>
              </w:rPr>
              <w:t>.</w:t>
            </w:r>
          </w:p>
        </w:tc>
        <w:tc>
          <w:tcPr>
            <w:tcW w:w="1702" w:type="dxa"/>
          </w:tcPr>
          <w:p w:rsidR="0038094B" w:rsidRPr="00227A2F" w:rsidRDefault="0038094B" w:rsidP="0038094B">
            <w:pPr>
              <w:ind w:left="20" w:hanging="20"/>
              <w:jc w:val="center"/>
              <w:rPr>
                <w:bCs/>
              </w:rPr>
            </w:pPr>
            <w:r w:rsidRPr="00227A2F">
              <w:rPr>
                <w:bCs/>
              </w:rPr>
              <w:t>подпункт 2) пункта 5</w:t>
            </w:r>
          </w:p>
        </w:tc>
        <w:tc>
          <w:tcPr>
            <w:tcW w:w="4394" w:type="dxa"/>
          </w:tcPr>
          <w:p w:rsidR="0038094B" w:rsidRPr="00227A2F" w:rsidRDefault="0038094B" w:rsidP="0038094B">
            <w:pPr>
              <w:pStyle w:val="af8"/>
              <w:spacing w:before="0" w:beforeAutospacing="0" w:after="0" w:afterAutospacing="0"/>
              <w:ind w:firstLine="184"/>
              <w:jc w:val="both"/>
            </w:pPr>
            <w:r w:rsidRPr="00227A2F">
              <w:t>5. В настоящих Правилах используются следующие основные понятия:</w:t>
            </w:r>
          </w:p>
          <w:p w:rsidR="0038094B" w:rsidRPr="00227A2F" w:rsidRDefault="0038094B" w:rsidP="0038094B">
            <w:pPr>
              <w:pStyle w:val="af8"/>
              <w:spacing w:before="0" w:beforeAutospacing="0" w:after="0" w:afterAutospacing="0"/>
              <w:ind w:firstLine="184"/>
              <w:jc w:val="both"/>
            </w:pPr>
            <w:r w:rsidRPr="00227A2F">
              <w:t>…</w:t>
            </w:r>
          </w:p>
          <w:p w:rsidR="0038094B" w:rsidRPr="00227A2F" w:rsidRDefault="0038094B" w:rsidP="0038094B">
            <w:pPr>
              <w:pStyle w:val="af8"/>
              <w:spacing w:before="0" w:beforeAutospacing="0" w:after="0" w:afterAutospacing="0"/>
              <w:ind w:firstLine="184"/>
              <w:jc w:val="both"/>
            </w:pPr>
            <w:r w:rsidRPr="00227A2F">
              <w:t xml:space="preserve">2) местный исполнительный орган (акимат) – коллегиальный исполнительный орган, возглавляемый акимом </w:t>
            </w:r>
            <w:r w:rsidRPr="00227A2F">
              <w:rPr>
                <w:b/>
              </w:rPr>
              <w:t>области (города республиканского значения и столицы),</w:t>
            </w:r>
            <w:r w:rsidRPr="00227A2F">
              <w:t xml:space="preserve"> района (города областного значения), осуществляющий в пределах </w:t>
            </w:r>
            <w:r w:rsidRPr="00227A2F">
              <w:lastRenderedPageBreak/>
              <w:t>своей компетенции местное государственное управление и самоуправление на соответствующей территории;</w:t>
            </w:r>
          </w:p>
        </w:tc>
        <w:tc>
          <w:tcPr>
            <w:tcW w:w="4395" w:type="dxa"/>
          </w:tcPr>
          <w:p w:rsidR="0038094B" w:rsidRPr="00227A2F" w:rsidRDefault="0038094B" w:rsidP="0038094B">
            <w:pPr>
              <w:pStyle w:val="af8"/>
              <w:spacing w:before="0" w:beforeAutospacing="0" w:after="0" w:afterAutospacing="0"/>
              <w:ind w:firstLine="184"/>
              <w:jc w:val="both"/>
            </w:pPr>
            <w:r w:rsidRPr="00227A2F">
              <w:lastRenderedPageBreak/>
              <w:t>5. В настоящих Правилах используются следующие основные понятия:</w:t>
            </w:r>
          </w:p>
          <w:p w:rsidR="0038094B" w:rsidRPr="00227A2F" w:rsidRDefault="0038094B" w:rsidP="0038094B">
            <w:pPr>
              <w:pStyle w:val="af8"/>
              <w:spacing w:before="0" w:beforeAutospacing="0" w:after="0" w:afterAutospacing="0"/>
              <w:ind w:firstLine="184"/>
              <w:jc w:val="both"/>
            </w:pPr>
            <w:r w:rsidRPr="00227A2F">
              <w:t>…</w:t>
            </w:r>
          </w:p>
          <w:p w:rsidR="0038094B" w:rsidRPr="00227A2F" w:rsidRDefault="0038094B" w:rsidP="0038094B">
            <w:pPr>
              <w:pStyle w:val="af8"/>
              <w:spacing w:before="0" w:beforeAutospacing="0" w:after="0" w:afterAutospacing="0"/>
              <w:ind w:firstLine="184"/>
              <w:jc w:val="both"/>
            </w:pPr>
            <w:r w:rsidRPr="00227A2F">
              <w:t xml:space="preserve">2) местный исполнительный орган (акимат) – коллегиальный исполнительный орган, возглавляемый акимом </w:t>
            </w:r>
            <w:r w:rsidRPr="00227A2F">
              <w:rPr>
                <w:b/>
              </w:rPr>
              <w:t>столицы, области, города республиканского значения,</w:t>
            </w:r>
            <w:r w:rsidRPr="00227A2F">
              <w:t xml:space="preserve"> района (города областного значения), осуществляющий в пределах своей </w:t>
            </w:r>
            <w:r w:rsidRPr="00227A2F">
              <w:lastRenderedPageBreak/>
              <w:t>компетенции местное государственное управление и самоуправление на соответствующей территории;</w:t>
            </w:r>
          </w:p>
        </w:tc>
        <w:tc>
          <w:tcPr>
            <w:tcW w:w="4112" w:type="dxa"/>
          </w:tcPr>
          <w:p w:rsidR="0038094B" w:rsidRPr="00227A2F" w:rsidRDefault="009941C5" w:rsidP="0038094B">
            <w:pPr>
              <w:ind w:left="20" w:firstLine="297"/>
              <w:jc w:val="both"/>
              <w:rPr>
                <w:bCs/>
              </w:rPr>
            </w:pPr>
            <w:r w:rsidRPr="00227A2F">
              <w:rPr>
                <w:bCs/>
              </w:rPr>
              <w:lastRenderedPageBreak/>
              <w:t xml:space="preserve">Обоснование приведено в позиции 1 Сравнительной таблицы. </w:t>
            </w:r>
          </w:p>
          <w:p w:rsidR="0038094B" w:rsidRPr="00227A2F" w:rsidRDefault="0038094B" w:rsidP="0038094B">
            <w:pPr>
              <w:ind w:left="20" w:firstLine="297"/>
              <w:jc w:val="both"/>
              <w:rPr>
                <w:bCs/>
              </w:rPr>
            </w:pPr>
          </w:p>
        </w:tc>
      </w:tr>
      <w:tr w:rsidR="00882608" w:rsidRPr="00227A2F" w:rsidTr="009941C5">
        <w:tc>
          <w:tcPr>
            <w:tcW w:w="703" w:type="dxa"/>
          </w:tcPr>
          <w:p w:rsidR="00882608" w:rsidRPr="002E1B90" w:rsidRDefault="002E1B90" w:rsidP="0038094B">
            <w:pPr>
              <w:ind w:left="20" w:firstLine="147"/>
              <w:jc w:val="center"/>
              <w:rPr>
                <w:bCs/>
                <w:lang w:val="kk-KZ"/>
              </w:rPr>
            </w:pPr>
            <w:r>
              <w:rPr>
                <w:bCs/>
                <w:lang w:val="kk-KZ"/>
              </w:rPr>
              <w:lastRenderedPageBreak/>
              <w:t xml:space="preserve">51. </w:t>
            </w:r>
          </w:p>
        </w:tc>
        <w:tc>
          <w:tcPr>
            <w:tcW w:w="1702" w:type="dxa"/>
          </w:tcPr>
          <w:p w:rsidR="00882608" w:rsidRPr="00227A2F" w:rsidRDefault="00882608" w:rsidP="0038094B">
            <w:pPr>
              <w:ind w:left="20" w:hanging="20"/>
              <w:jc w:val="center"/>
              <w:rPr>
                <w:bCs/>
                <w:lang w:val="kk-KZ"/>
              </w:rPr>
            </w:pPr>
            <w:r w:rsidRPr="00227A2F">
              <w:rPr>
                <w:bCs/>
                <w:lang w:val="kk-KZ"/>
              </w:rPr>
              <w:t>пункт 12</w:t>
            </w:r>
          </w:p>
        </w:tc>
        <w:tc>
          <w:tcPr>
            <w:tcW w:w="4394" w:type="dxa"/>
          </w:tcPr>
          <w:p w:rsidR="00882608" w:rsidRPr="00227A2F" w:rsidRDefault="00882608" w:rsidP="00882608">
            <w:pPr>
              <w:pStyle w:val="af8"/>
              <w:spacing w:before="0" w:beforeAutospacing="0" w:after="0" w:afterAutospacing="0"/>
              <w:ind w:firstLine="184"/>
              <w:jc w:val="both"/>
            </w:pPr>
            <w:r w:rsidRPr="00227A2F">
              <w:t xml:space="preserve">12. Единый оператор в сфере учета государственного имущества в течение 5 (пяти) рабочих дней со дня размещения отчета направляет на электронный </w:t>
            </w:r>
            <w:r w:rsidRPr="00227A2F">
              <w:rPr>
                <w:b/>
              </w:rPr>
              <w:t>адрес</w:t>
            </w:r>
            <w:r w:rsidRPr="00227A2F">
              <w:t xml:space="preserve"> уполномоченного органа соответствующей отрасли, местного исполнительного органа и аппаратов акимов городов районного значения, сел, поселков, сельских округов, уведомление об опубликовании отчета в реестре государственного имущества либо уведомление об отказе в опубликовании отчета.</w:t>
            </w:r>
          </w:p>
          <w:p w:rsidR="00882608" w:rsidRPr="00227A2F" w:rsidRDefault="00882608" w:rsidP="00882608">
            <w:pPr>
              <w:pStyle w:val="af8"/>
              <w:spacing w:before="0" w:beforeAutospacing="0" w:after="0" w:afterAutospacing="0"/>
              <w:ind w:firstLine="184"/>
              <w:jc w:val="both"/>
            </w:pPr>
            <w:r w:rsidRPr="00227A2F">
              <w:t>Основанием для отказа в опубликовании отчета являются:</w:t>
            </w:r>
          </w:p>
          <w:p w:rsidR="00882608" w:rsidRPr="00227A2F" w:rsidRDefault="00882608" w:rsidP="00882608">
            <w:pPr>
              <w:pStyle w:val="af8"/>
              <w:spacing w:before="0" w:beforeAutospacing="0" w:after="0" w:afterAutospacing="0"/>
              <w:ind w:firstLine="184"/>
              <w:jc w:val="both"/>
            </w:pPr>
            <w:r w:rsidRPr="00227A2F">
              <w:t>1) отсутствие документов, указанных в подпунктах 1) и 2) пункта 10 настоящих Правил;</w:t>
            </w:r>
          </w:p>
          <w:p w:rsidR="00882608" w:rsidRPr="00227A2F" w:rsidRDefault="00882608" w:rsidP="00882608">
            <w:pPr>
              <w:pStyle w:val="af8"/>
              <w:spacing w:before="0" w:beforeAutospacing="0" w:after="0" w:afterAutospacing="0"/>
              <w:ind w:firstLine="184"/>
              <w:jc w:val="both"/>
            </w:pPr>
            <w:r w:rsidRPr="00227A2F">
              <w:t>2) подписание отчета электронной цифровой подписью, не принадлежащей уполномоченному органу соответствующей отрасли, местному исполнительному органу и аппарату акима города районного значения, села, поселка, сельского округа.</w:t>
            </w:r>
          </w:p>
          <w:p w:rsidR="00882608" w:rsidRPr="00227A2F" w:rsidRDefault="00882608" w:rsidP="00882608">
            <w:pPr>
              <w:pStyle w:val="af8"/>
              <w:spacing w:before="0" w:beforeAutospacing="0" w:after="0" w:afterAutospacing="0"/>
              <w:ind w:firstLine="184"/>
              <w:jc w:val="both"/>
            </w:pPr>
            <w:r w:rsidRPr="00227A2F">
              <w:t xml:space="preserve">В случае отказа единого оператора в сфере учета государственного имущества в опубликовании отчета, </w:t>
            </w:r>
            <w:r w:rsidRPr="00227A2F">
              <w:lastRenderedPageBreak/>
              <w:t>уполномоченный орган соответствующей отрасли, местный исполнительный орган и аппарат акима города районного значения, села, поселка, сельского округа, устраняют замечания и повторно представляют отчет в реестр государственного имущества в течение 5 (пяти) рабочих дней со дня получения уведомления об отказе в опубликовании отчета.</w:t>
            </w:r>
          </w:p>
        </w:tc>
        <w:tc>
          <w:tcPr>
            <w:tcW w:w="4395" w:type="dxa"/>
          </w:tcPr>
          <w:p w:rsidR="00882608" w:rsidRPr="00227A2F" w:rsidRDefault="00882608" w:rsidP="00882608">
            <w:pPr>
              <w:pStyle w:val="af8"/>
              <w:spacing w:before="0" w:beforeAutospacing="0" w:after="0" w:afterAutospacing="0"/>
              <w:ind w:firstLine="184"/>
              <w:jc w:val="both"/>
            </w:pPr>
            <w:r w:rsidRPr="00227A2F">
              <w:lastRenderedPageBreak/>
              <w:t xml:space="preserve">12. Единый оператор в сфере учета государственного имущества в течение 5 (пяти) рабочих дней со дня размещения отчета направляет на электронную </w:t>
            </w:r>
            <w:r w:rsidRPr="00227A2F">
              <w:rPr>
                <w:b/>
                <w:lang w:val="kk-KZ"/>
              </w:rPr>
              <w:t>почту</w:t>
            </w:r>
            <w:r w:rsidRPr="00227A2F">
              <w:t xml:space="preserve"> уполномоченного органа соответствующей отрасли, местного исполнительного органа и аппаратов акимов городов районного значения, сел, поселков, сельских округов, уведомление об опубликовании отчета в реестре государственного имущества либо уведомление об отказе в опубликовании отчета.</w:t>
            </w:r>
          </w:p>
          <w:p w:rsidR="00882608" w:rsidRPr="00227A2F" w:rsidRDefault="00882608" w:rsidP="00882608">
            <w:pPr>
              <w:pStyle w:val="af8"/>
              <w:spacing w:before="0" w:beforeAutospacing="0" w:after="0" w:afterAutospacing="0"/>
              <w:ind w:firstLine="184"/>
              <w:jc w:val="both"/>
            </w:pPr>
            <w:r w:rsidRPr="00227A2F">
              <w:t>Основанием для отказа в опубликовании отчета являются:</w:t>
            </w:r>
          </w:p>
          <w:p w:rsidR="00882608" w:rsidRPr="00227A2F" w:rsidRDefault="00882608" w:rsidP="00882608">
            <w:pPr>
              <w:pStyle w:val="af8"/>
              <w:spacing w:before="0" w:beforeAutospacing="0" w:after="0" w:afterAutospacing="0"/>
              <w:ind w:firstLine="184"/>
              <w:jc w:val="both"/>
            </w:pPr>
            <w:r w:rsidRPr="00227A2F">
              <w:t>1) отсутствие документов, указанных в подпунктах 1) и 2) пункта 10 настоящих Правил;</w:t>
            </w:r>
          </w:p>
          <w:p w:rsidR="00882608" w:rsidRPr="00227A2F" w:rsidRDefault="00882608" w:rsidP="00882608">
            <w:pPr>
              <w:pStyle w:val="af8"/>
              <w:spacing w:before="0" w:beforeAutospacing="0" w:after="0" w:afterAutospacing="0"/>
              <w:ind w:firstLine="184"/>
              <w:jc w:val="both"/>
            </w:pPr>
            <w:r w:rsidRPr="00227A2F">
              <w:t>2) подписание отчета электронной цифровой подписью, не принадлежащей уполномоченному органу соответствующей отрасли, местному исполнительному органу и аппарату акима города районного значения, села, поселка, сельского округа.</w:t>
            </w:r>
          </w:p>
          <w:p w:rsidR="00882608" w:rsidRPr="00227A2F" w:rsidRDefault="00882608" w:rsidP="00882608">
            <w:pPr>
              <w:pStyle w:val="af8"/>
              <w:spacing w:before="0" w:beforeAutospacing="0" w:after="0" w:afterAutospacing="0"/>
              <w:ind w:firstLine="184"/>
              <w:jc w:val="both"/>
            </w:pPr>
            <w:r w:rsidRPr="00227A2F">
              <w:t xml:space="preserve">В случае отказа единого оператора в сфере учета государственного имущества в опубликовании отчета, </w:t>
            </w:r>
            <w:r w:rsidRPr="00227A2F">
              <w:lastRenderedPageBreak/>
              <w:t>уполномоченный орган соответствующей отрасли, местный исполнительный орган и аппарат акима города районного значения, села, поселка, сельского округа, устраняют замечания и повторно представляют отчет в реестр государственного имущества в течение 5 (пяти) рабочих дней со дня получения уведомления об отказе в опубликовании отчета.</w:t>
            </w:r>
          </w:p>
        </w:tc>
        <w:tc>
          <w:tcPr>
            <w:tcW w:w="4112" w:type="dxa"/>
          </w:tcPr>
          <w:p w:rsidR="00882608" w:rsidRPr="00227A2F" w:rsidRDefault="00882608" w:rsidP="0038094B">
            <w:pPr>
              <w:ind w:left="20" w:firstLine="297"/>
              <w:jc w:val="both"/>
              <w:rPr>
                <w:bCs/>
              </w:rPr>
            </w:pPr>
            <w:r w:rsidRPr="00227A2F">
              <w:rPr>
                <w:bCs/>
              </w:rPr>
              <w:lastRenderedPageBreak/>
              <w:t>Обоснование приведено в позиции 2 Сравнительной таблицы.</w:t>
            </w:r>
          </w:p>
        </w:tc>
      </w:tr>
      <w:tr w:rsidR="0079750E" w:rsidRPr="00227A2F" w:rsidTr="0079750E">
        <w:tc>
          <w:tcPr>
            <w:tcW w:w="15306" w:type="dxa"/>
            <w:gridSpan w:val="5"/>
            <w:tcBorders>
              <w:top w:val="single" w:sz="4" w:space="0" w:color="auto"/>
              <w:left w:val="single" w:sz="4" w:space="0" w:color="auto"/>
              <w:bottom w:val="single" w:sz="4" w:space="0" w:color="auto"/>
              <w:right w:val="single" w:sz="4" w:space="0" w:color="auto"/>
            </w:tcBorders>
            <w:vAlign w:val="center"/>
          </w:tcPr>
          <w:p w:rsidR="0079750E" w:rsidRPr="00227A2F" w:rsidRDefault="0079750E" w:rsidP="0079750E">
            <w:pPr>
              <w:widowControl w:val="0"/>
              <w:jc w:val="center"/>
              <w:rPr>
                <w:b/>
                <w:lang w:eastAsia="en-US"/>
              </w:rPr>
            </w:pPr>
            <w:r w:rsidRPr="00227A2F">
              <w:rPr>
                <w:b/>
                <w:lang w:eastAsia="en-US"/>
              </w:rPr>
              <w:lastRenderedPageBreak/>
              <w:t xml:space="preserve">Приказ Заместителя Премьер-Министра - Министра национальной экономики Республики Казахстан от 30 апреля 2025 года № 22 </w:t>
            </w:r>
            <w:r w:rsidRPr="00227A2F">
              <w:rPr>
                <w:b/>
                <w:lang w:val="kk-KZ" w:eastAsia="en-US"/>
              </w:rPr>
              <w:t xml:space="preserve"> </w:t>
            </w:r>
            <w:r w:rsidRPr="00227A2F">
              <w:rPr>
                <w:b/>
                <w:lang w:eastAsia="en-US"/>
              </w:rPr>
              <w:br/>
              <w:t>«</w:t>
            </w:r>
            <w:r w:rsidRPr="00227A2F">
              <w:rPr>
                <w:b/>
                <w:bCs/>
                <w:lang w:eastAsia="en-US"/>
              </w:rPr>
              <w:t>Об утверждении Правил разработки и представления отчетов по исполнению планов развития национальных управляющих холдингов, национальных холдингов и национальных компаний и планов мероприятий национальных управляющих холдингов, национальных холдингов, национальных компаний, акционером которых является государство</w:t>
            </w:r>
            <w:r w:rsidRPr="00227A2F">
              <w:rPr>
                <w:b/>
                <w:lang w:eastAsia="en-US"/>
              </w:rPr>
              <w:t>»</w:t>
            </w:r>
          </w:p>
        </w:tc>
      </w:tr>
      <w:tr w:rsidR="0079750E" w:rsidRPr="00227A2F" w:rsidTr="0079750E">
        <w:tc>
          <w:tcPr>
            <w:tcW w:w="15306" w:type="dxa"/>
            <w:gridSpan w:val="5"/>
            <w:tcBorders>
              <w:top w:val="single" w:sz="4" w:space="0" w:color="auto"/>
              <w:left w:val="single" w:sz="4" w:space="0" w:color="auto"/>
              <w:bottom w:val="single" w:sz="4" w:space="0" w:color="auto"/>
              <w:right w:val="single" w:sz="4" w:space="0" w:color="auto"/>
            </w:tcBorders>
            <w:vAlign w:val="center"/>
          </w:tcPr>
          <w:p w:rsidR="0079750E" w:rsidRPr="00227A2F" w:rsidRDefault="0079750E" w:rsidP="0079750E">
            <w:pPr>
              <w:widowControl w:val="0"/>
              <w:jc w:val="center"/>
              <w:rPr>
                <w:b/>
                <w:lang w:val="kk-KZ" w:eastAsia="en-US"/>
              </w:rPr>
            </w:pPr>
            <w:r w:rsidRPr="00227A2F">
              <w:rPr>
                <w:b/>
                <w:lang w:eastAsia="en-US"/>
              </w:rPr>
              <w:t xml:space="preserve">Правила 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 </w:t>
            </w:r>
          </w:p>
        </w:tc>
      </w:tr>
      <w:tr w:rsidR="0079750E" w:rsidRPr="00227A2F" w:rsidTr="0079750E">
        <w:tc>
          <w:tcPr>
            <w:tcW w:w="703" w:type="dxa"/>
          </w:tcPr>
          <w:p w:rsidR="0079750E" w:rsidRPr="00227A2F" w:rsidRDefault="002E1B90" w:rsidP="0079750E">
            <w:pPr>
              <w:jc w:val="center"/>
              <w:rPr>
                <w:bCs/>
                <w:lang w:val="kk-KZ"/>
              </w:rPr>
            </w:pPr>
            <w:r>
              <w:rPr>
                <w:bCs/>
                <w:lang w:val="kk-KZ"/>
              </w:rPr>
              <w:t xml:space="preserve">52. </w:t>
            </w:r>
            <w:r w:rsidR="0079750E" w:rsidRPr="00227A2F">
              <w:rPr>
                <w:bCs/>
                <w:lang w:val="kk-KZ"/>
              </w:rPr>
              <w:t xml:space="preserve">  </w:t>
            </w: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widowControl w:val="0"/>
              <w:jc w:val="center"/>
              <w:rPr>
                <w:bCs/>
                <w:lang w:val="kk-KZ" w:eastAsia="en-US"/>
              </w:rPr>
            </w:pPr>
            <w:r w:rsidRPr="00227A2F">
              <w:rPr>
                <w:bCs/>
                <w:lang w:val="kk-KZ" w:eastAsia="en-US"/>
              </w:rPr>
              <w:t>подпункт 5) пункта 2</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5)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bCs/>
                <w:lang w:eastAsia="en-US"/>
              </w:rPr>
              <w:t>электронных</w:t>
            </w:r>
            <w:r w:rsidRPr="00227A2F">
              <w:rPr>
                <w:bCs/>
                <w:lang w:eastAsia="en-US"/>
              </w:rPr>
              <w:t xml:space="preserve"> документов в государственных и негосударственных </w:t>
            </w:r>
            <w:r w:rsidRPr="00227A2F">
              <w:rPr>
                <w:b/>
                <w:bCs/>
                <w:lang w:eastAsia="en-US"/>
              </w:rPr>
              <w:t>информационных</w:t>
            </w:r>
            <w:r w:rsidRPr="00227A2F">
              <w:rPr>
                <w:bCs/>
                <w:lang w:eastAsia="en-US"/>
              </w:rPr>
              <w:t xml:space="preserve"> системах;</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5)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bCs/>
                <w:lang w:val="kk-KZ" w:eastAsia="en-US"/>
              </w:rPr>
              <w:t>цифровых</w:t>
            </w:r>
            <w:r w:rsidRPr="00227A2F">
              <w:rPr>
                <w:bCs/>
                <w:lang w:eastAsia="en-US"/>
              </w:rPr>
              <w:t xml:space="preserve"> документов в государственных и негосударственных </w:t>
            </w:r>
            <w:r w:rsidRPr="00227A2F">
              <w:rPr>
                <w:b/>
                <w:bCs/>
                <w:lang w:val="kk-KZ" w:eastAsia="en-US"/>
              </w:rPr>
              <w:t>цифровых</w:t>
            </w:r>
            <w:r w:rsidRPr="00227A2F">
              <w:rPr>
                <w:bCs/>
                <w:lang w:eastAsia="en-US"/>
              </w:rPr>
              <w:t xml:space="preserve"> системах;</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В целях приведения в соответствие с Цифровым кодексом РК.</w:t>
            </w:r>
          </w:p>
        </w:tc>
      </w:tr>
      <w:tr w:rsidR="0079750E" w:rsidRPr="00227A2F" w:rsidTr="0079750E">
        <w:tc>
          <w:tcPr>
            <w:tcW w:w="703" w:type="dxa"/>
          </w:tcPr>
          <w:p w:rsidR="0079750E" w:rsidRPr="002E1B90" w:rsidRDefault="002E1B90" w:rsidP="0079750E">
            <w:pPr>
              <w:ind w:left="20" w:firstLine="147"/>
              <w:jc w:val="center"/>
              <w:rPr>
                <w:bCs/>
                <w:lang w:val="kk-KZ"/>
              </w:rPr>
            </w:pPr>
            <w:r>
              <w:rPr>
                <w:bCs/>
                <w:lang w:val="kk-KZ"/>
              </w:rPr>
              <w:t xml:space="preserve">53. </w:t>
            </w: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lang w:eastAsia="en-US"/>
              </w:rPr>
            </w:pPr>
            <w:r w:rsidRPr="00227A2F">
              <w:rPr>
                <w:bCs/>
                <w:lang w:val="kk-KZ" w:eastAsia="en-US"/>
              </w:rPr>
              <w:t>подпункт 7) пункта 2</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7) реестр государственного имущества (далее – Реестр) – единая </w:t>
            </w:r>
            <w:r w:rsidRPr="00227A2F">
              <w:rPr>
                <w:b/>
                <w:bCs/>
                <w:lang w:eastAsia="en-US"/>
              </w:rPr>
              <w:t>информационная</w:t>
            </w:r>
            <w:r w:rsidRPr="00227A2F">
              <w:rPr>
                <w:bCs/>
                <w:lang w:eastAsia="en-US"/>
              </w:rPr>
              <w:t xml:space="preserve"> автоматизированная система учета государственного имущества, за исключением имущества, находящегося в оперативном </w:t>
            </w:r>
            <w:r w:rsidRPr="00227A2F">
              <w:rPr>
                <w:bCs/>
                <w:lang w:eastAsia="en-US"/>
              </w:rPr>
              <w:lastRenderedPageBreak/>
              <w:t>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lastRenderedPageBreak/>
              <w:t>7) реестр государственного имущества</w:t>
            </w:r>
            <w:r w:rsidRPr="00227A2F">
              <w:rPr>
                <w:bCs/>
                <w:lang w:val="kk-KZ" w:eastAsia="en-US"/>
              </w:rPr>
              <w:t xml:space="preserve"> </w:t>
            </w:r>
            <w:r w:rsidRPr="00227A2F">
              <w:rPr>
                <w:bCs/>
                <w:lang w:eastAsia="en-US"/>
              </w:rPr>
              <w:t xml:space="preserve">(далее – Реестр) – единая </w:t>
            </w:r>
            <w:r w:rsidRPr="00227A2F">
              <w:rPr>
                <w:b/>
                <w:bCs/>
                <w:lang w:val="kk-KZ" w:eastAsia="en-US"/>
              </w:rPr>
              <w:t>цифровая</w:t>
            </w:r>
            <w:r w:rsidRPr="00227A2F">
              <w:rPr>
                <w:bCs/>
                <w:lang w:eastAsia="en-U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w:t>
            </w:r>
            <w:r w:rsidRPr="00227A2F">
              <w:rPr>
                <w:bCs/>
                <w:lang w:eastAsia="en-US"/>
              </w:rPr>
              <w:lastRenderedPageBreak/>
              <w:t>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lastRenderedPageBreak/>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val="kk-KZ" w:eastAsia="en-US"/>
              </w:rPr>
            </w:pPr>
            <w:r w:rsidRPr="00227A2F">
              <w:rPr>
                <w:bCs/>
                <w:lang w:val="kk-KZ" w:eastAsia="en-US"/>
              </w:rPr>
              <w:t xml:space="preserve">подпункт 10) </w:t>
            </w:r>
          </w:p>
          <w:p w:rsidR="0079750E" w:rsidRPr="00227A2F" w:rsidRDefault="0079750E" w:rsidP="0079750E">
            <w:pPr>
              <w:jc w:val="center"/>
              <w:rPr>
                <w:lang w:eastAsia="en-US"/>
              </w:rPr>
            </w:pPr>
            <w:r w:rsidRPr="00227A2F">
              <w:rPr>
                <w:bCs/>
                <w:lang w:val="kk-KZ" w:eastAsia="en-US"/>
              </w:rPr>
              <w:t>пункта 2</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10) </w:t>
            </w:r>
            <w:r w:rsidRPr="00227A2F">
              <w:rPr>
                <w:b/>
                <w:bCs/>
                <w:lang w:eastAsia="en-US"/>
              </w:rPr>
              <w:t>электронный</w:t>
            </w:r>
            <w:r w:rsidRPr="00227A2F">
              <w:rPr>
                <w:bCs/>
                <w:lang w:eastAsia="en-US"/>
              </w:rPr>
              <w:t xml:space="preserve"> отчет – отчет по исполнению плана развития, подготовленный на веб-портале реестра, и подписываемый электронной цифровой подписью компании, выданной национальным удостоверяющим центром.</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t xml:space="preserve">10) </w:t>
            </w:r>
            <w:r w:rsidRPr="00227A2F">
              <w:rPr>
                <w:b/>
                <w:bCs/>
                <w:lang w:val="kk-KZ" w:eastAsia="en-US"/>
              </w:rPr>
              <w:t>цифровой</w:t>
            </w:r>
            <w:r w:rsidRPr="00227A2F">
              <w:rPr>
                <w:bCs/>
                <w:lang w:eastAsia="en-US"/>
              </w:rPr>
              <w:t xml:space="preserve"> отчет – отчет по исполнению плана развития, подготовленный на веб-портале </w:t>
            </w:r>
            <w:r w:rsidRPr="00227A2F">
              <w:rPr>
                <w:bCs/>
                <w:lang w:val="kk-KZ" w:eastAsia="en-US"/>
              </w:rPr>
              <w:t>р</w:t>
            </w:r>
            <w:r w:rsidRPr="00227A2F">
              <w:rPr>
                <w:bCs/>
                <w:lang w:eastAsia="en-US"/>
              </w:rPr>
              <w:t>еестра, и подписываемый электронной цифровой подписью компании, выданной национальным удостоверяющим центром</w:t>
            </w:r>
            <w:r w:rsidRPr="00227A2F">
              <w:rPr>
                <w:bCs/>
                <w:lang w:val="kk-KZ" w:eastAsia="en-US"/>
              </w:rPr>
              <w:t>.</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val="kk-KZ" w:eastAsia="en-US"/>
              </w:rPr>
              <w:t>пункт 6</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6. Исполнительный орган в течение 5 (пяти) рабочих дней со дня получения выписки из протокола заседания совета директоров компании по вопросу утверждения Отчета по исполнению плана развития направляет </w:t>
            </w:r>
            <w:r w:rsidRPr="00227A2F">
              <w:rPr>
                <w:b/>
                <w:bCs/>
                <w:lang w:eastAsia="en-US"/>
              </w:rPr>
              <w:t>электронный</w:t>
            </w:r>
            <w:r w:rsidRPr="00227A2F">
              <w:rPr>
                <w:bCs/>
                <w:lang w:eastAsia="en-US"/>
              </w:rPr>
              <w:t xml:space="preserve"> отчет Единому оператору для включения в Реестр, прикрепив к </w:t>
            </w:r>
            <w:r w:rsidRPr="00227A2F">
              <w:rPr>
                <w:b/>
                <w:bCs/>
                <w:lang w:eastAsia="en-US"/>
              </w:rPr>
              <w:t>электронному</w:t>
            </w:r>
            <w:r w:rsidRPr="00227A2F">
              <w:rPr>
                <w:bCs/>
                <w:lang w:eastAsia="en-US"/>
              </w:rPr>
              <w:t xml:space="preserve"> отчету сканированную копию решения совета директоров компании об его утверждении. Данный отчет в бумажном виде направляется также уполномоченному органу соответствующей отрасли для проведения мониторинга реализации плана развития.</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t xml:space="preserve">6. Исполнительный орган в течение 5 (пяти) рабочих дней со дня получения выписки из протокола заседания совета директоров компании по вопросу утверждения Отчета по исполнению плана развития направляет </w:t>
            </w:r>
            <w:r w:rsidRPr="00227A2F">
              <w:rPr>
                <w:b/>
                <w:bCs/>
                <w:lang w:val="kk-KZ" w:eastAsia="en-US"/>
              </w:rPr>
              <w:t>цифровой</w:t>
            </w:r>
            <w:r w:rsidRPr="00227A2F">
              <w:rPr>
                <w:bCs/>
                <w:lang w:val="kk-KZ" w:eastAsia="en-US"/>
              </w:rPr>
              <w:t xml:space="preserve"> отчет Единому оператору для включения в Реестр, прикрепив к </w:t>
            </w:r>
            <w:r w:rsidRPr="00227A2F">
              <w:rPr>
                <w:b/>
                <w:bCs/>
                <w:lang w:val="kk-KZ" w:eastAsia="en-US"/>
              </w:rPr>
              <w:t>цифровому</w:t>
            </w:r>
            <w:r w:rsidRPr="00227A2F">
              <w:rPr>
                <w:bCs/>
                <w:lang w:val="kk-KZ" w:eastAsia="en-US"/>
              </w:rPr>
              <w:t xml:space="preserve"> отчету сканированную копию решения совета директоров компании об его утверждении. Данный отчет в бумажном виде направляется также уполномоченному органу соответствующей отрасли для проведения мониторинга реализации плана развития.</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val="kk-KZ" w:eastAsia="en-US"/>
              </w:rPr>
              <w:t>пункт 7</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7. Включение </w:t>
            </w:r>
            <w:r w:rsidRPr="00227A2F">
              <w:rPr>
                <w:b/>
                <w:bCs/>
                <w:lang w:eastAsia="en-US"/>
              </w:rPr>
              <w:t>электронного</w:t>
            </w:r>
            <w:r w:rsidRPr="00227A2F">
              <w:rPr>
                <w:bCs/>
                <w:lang w:eastAsia="en-US"/>
              </w:rPr>
              <w:t xml:space="preserve"> отчета в Реестр Единым оператором </w:t>
            </w:r>
            <w:r w:rsidRPr="00227A2F">
              <w:rPr>
                <w:bCs/>
                <w:lang w:eastAsia="en-US"/>
              </w:rPr>
              <w:lastRenderedPageBreak/>
              <w:t xml:space="preserve">осуществляется в течение 5 (пяти) рабочих дней со дня его поступления </w:t>
            </w:r>
          </w:p>
          <w:p w:rsidR="0079750E" w:rsidRPr="00227A2F" w:rsidRDefault="0079750E" w:rsidP="0079750E">
            <w:pPr>
              <w:jc w:val="both"/>
              <w:rPr>
                <w:bCs/>
                <w:lang w:eastAsia="en-US"/>
              </w:rPr>
            </w:pPr>
            <w:r w:rsidRPr="00227A2F">
              <w:rPr>
                <w:bCs/>
                <w:lang w:eastAsia="en-US"/>
              </w:rPr>
              <w:t xml:space="preserve">с направлением на электронный </w:t>
            </w:r>
            <w:r w:rsidRPr="00227A2F">
              <w:rPr>
                <w:b/>
                <w:bCs/>
                <w:lang w:eastAsia="en-US"/>
              </w:rPr>
              <w:t>адрес</w:t>
            </w:r>
            <w:r w:rsidRPr="00227A2F">
              <w:rPr>
                <w:bCs/>
                <w:lang w:eastAsia="en-US"/>
              </w:rPr>
              <w:t xml:space="preserve"> компании уведомления о включении </w:t>
            </w:r>
            <w:r w:rsidRPr="00227A2F">
              <w:rPr>
                <w:b/>
                <w:bCs/>
                <w:lang w:eastAsia="en-US"/>
              </w:rPr>
              <w:t>электронного</w:t>
            </w:r>
            <w:r w:rsidRPr="00227A2F">
              <w:rPr>
                <w:bCs/>
                <w:lang w:eastAsia="en-US"/>
              </w:rPr>
              <w:t xml:space="preserve"> отчета в Реестр.</w:t>
            </w:r>
          </w:p>
          <w:p w:rsidR="0079750E" w:rsidRPr="00227A2F" w:rsidRDefault="0079750E" w:rsidP="0079750E">
            <w:pPr>
              <w:jc w:val="both"/>
              <w:rPr>
                <w:bCs/>
                <w:lang w:eastAsia="en-US"/>
              </w:rPr>
            </w:pPr>
            <w:r w:rsidRPr="00227A2F">
              <w:rPr>
                <w:bCs/>
                <w:lang w:eastAsia="en-US"/>
              </w:rPr>
              <w:t xml:space="preserve">При наличии замечаний Единого оператора к </w:t>
            </w:r>
            <w:r w:rsidRPr="00227A2F">
              <w:rPr>
                <w:b/>
                <w:bCs/>
                <w:lang w:eastAsia="en-US"/>
              </w:rPr>
              <w:t>электронному</w:t>
            </w:r>
            <w:r w:rsidRPr="00227A2F">
              <w:rPr>
                <w:bCs/>
                <w:lang w:eastAsia="en-US"/>
              </w:rPr>
              <w:t xml:space="preserve"> отчету компания устраняет замечания и вносит его повторно Единому оператору </w:t>
            </w:r>
          </w:p>
          <w:p w:rsidR="0079750E" w:rsidRPr="00227A2F" w:rsidRDefault="0079750E" w:rsidP="0079750E">
            <w:pPr>
              <w:jc w:val="both"/>
              <w:rPr>
                <w:bCs/>
                <w:lang w:eastAsia="en-US"/>
              </w:rPr>
            </w:pPr>
            <w:r w:rsidRPr="00227A2F">
              <w:rPr>
                <w:bCs/>
                <w:lang w:eastAsia="en-US"/>
              </w:rPr>
              <w:t>в течение 5 (пяти) рабочих дней со дня получения замечаний без повторного вынесения на рассмотрение совета директоров компании.</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lastRenderedPageBreak/>
              <w:t xml:space="preserve">7. Включение </w:t>
            </w:r>
            <w:r w:rsidRPr="00227A2F">
              <w:rPr>
                <w:b/>
                <w:bCs/>
                <w:lang w:val="kk-KZ" w:eastAsia="en-US"/>
              </w:rPr>
              <w:t>цифрового</w:t>
            </w:r>
            <w:r w:rsidRPr="00227A2F">
              <w:rPr>
                <w:bCs/>
                <w:lang w:val="kk-KZ" w:eastAsia="en-US"/>
              </w:rPr>
              <w:t xml:space="preserve"> отчета в Реестр Единым оператором </w:t>
            </w:r>
            <w:r w:rsidRPr="00227A2F">
              <w:rPr>
                <w:bCs/>
                <w:lang w:val="kk-KZ" w:eastAsia="en-US"/>
              </w:rPr>
              <w:lastRenderedPageBreak/>
              <w:t xml:space="preserve">осуществляется в течение 5 (пяти) рабочих дней со дня его поступления </w:t>
            </w:r>
          </w:p>
          <w:p w:rsidR="0079750E" w:rsidRPr="00227A2F" w:rsidRDefault="0079750E" w:rsidP="0079750E">
            <w:pPr>
              <w:jc w:val="both"/>
              <w:rPr>
                <w:bCs/>
                <w:lang w:val="kk-KZ" w:eastAsia="en-US"/>
              </w:rPr>
            </w:pPr>
            <w:r w:rsidRPr="00227A2F">
              <w:rPr>
                <w:bCs/>
                <w:lang w:val="kk-KZ" w:eastAsia="en-US"/>
              </w:rPr>
              <w:t xml:space="preserve">с направлением на электронную </w:t>
            </w:r>
            <w:r w:rsidRPr="00227A2F">
              <w:rPr>
                <w:b/>
                <w:bCs/>
                <w:lang w:val="kk-KZ" w:eastAsia="en-US"/>
              </w:rPr>
              <w:t>почту</w:t>
            </w:r>
            <w:r w:rsidRPr="00227A2F">
              <w:rPr>
                <w:bCs/>
                <w:lang w:val="kk-KZ" w:eastAsia="en-US"/>
              </w:rPr>
              <w:t xml:space="preserve"> компании уведомления о включении </w:t>
            </w:r>
            <w:r w:rsidRPr="00227A2F">
              <w:rPr>
                <w:b/>
                <w:bCs/>
                <w:lang w:val="kk-KZ" w:eastAsia="en-US"/>
              </w:rPr>
              <w:t>цифрового</w:t>
            </w:r>
            <w:r w:rsidRPr="00227A2F">
              <w:rPr>
                <w:bCs/>
                <w:lang w:val="kk-KZ" w:eastAsia="en-US"/>
              </w:rPr>
              <w:t xml:space="preserve"> отчета в Реестр.</w:t>
            </w:r>
          </w:p>
          <w:p w:rsidR="0079750E" w:rsidRPr="00227A2F" w:rsidRDefault="0079750E" w:rsidP="0079750E">
            <w:pPr>
              <w:jc w:val="both"/>
              <w:rPr>
                <w:bCs/>
                <w:lang w:val="kk-KZ" w:eastAsia="en-US"/>
              </w:rPr>
            </w:pPr>
            <w:r w:rsidRPr="00227A2F">
              <w:rPr>
                <w:bCs/>
                <w:lang w:val="kk-KZ" w:eastAsia="en-US"/>
              </w:rPr>
              <w:t xml:space="preserve">При наличии замечаний Единого оператора к </w:t>
            </w:r>
            <w:r w:rsidRPr="00227A2F">
              <w:rPr>
                <w:b/>
                <w:bCs/>
                <w:lang w:val="kk-KZ" w:eastAsia="en-US"/>
              </w:rPr>
              <w:t>цифровому</w:t>
            </w:r>
            <w:r w:rsidRPr="00227A2F">
              <w:rPr>
                <w:bCs/>
                <w:lang w:val="kk-KZ" w:eastAsia="en-US"/>
              </w:rPr>
              <w:t xml:space="preserve"> отчету компания устраняет замечания и вносит его повторно Единому оператору </w:t>
            </w:r>
          </w:p>
          <w:p w:rsidR="0079750E" w:rsidRPr="00227A2F" w:rsidRDefault="0079750E" w:rsidP="0079750E">
            <w:pPr>
              <w:jc w:val="both"/>
              <w:rPr>
                <w:bCs/>
                <w:lang w:val="kk-KZ" w:eastAsia="en-US"/>
              </w:rPr>
            </w:pPr>
            <w:r w:rsidRPr="00227A2F">
              <w:rPr>
                <w:bCs/>
                <w:lang w:val="kk-KZ" w:eastAsia="en-US"/>
              </w:rPr>
              <w:t>в течение 5 (пяти) рабочих дней со дня получения замечаний без повторного вынесения на рассмотрение совета директоров компании.</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lastRenderedPageBreak/>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val="kk-KZ" w:eastAsia="en-US"/>
              </w:rPr>
              <w:t>пункт 8</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8. В случае отсутствия утвержденной годовой аудированной финансовой отчетности до 30 (тридцатого) числа четвертого месяца, следующего за отчетным периодом, исполнительный орган осуществляет разработку проекта Отчета по исполнению плана развития (по оперативным данным) на веб-портале реестра, разработанного Единым оператором, и направляет </w:t>
            </w:r>
            <w:r w:rsidRPr="00227A2F">
              <w:rPr>
                <w:b/>
                <w:bCs/>
                <w:lang w:eastAsia="en-US"/>
              </w:rPr>
              <w:t>электронный</w:t>
            </w:r>
            <w:r w:rsidRPr="00227A2F">
              <w:rPr>
                <w:bCs/>
                <w:lang w:eastAsia="en-US"/>
              </w:rPr>
              <w:t xml:space="preserve"> отчет (по оперативным данным) Единому оператору не позднее 1 (первого) числа шестого месяца, следующего за отчетным периодом, для включения в Реестр.</w:t>
            </w:r>
          </w:p>
          <w:p w:rsidR="0079750E" w:rsidRPr="00227A2F" w:rsidRDefault="0079750E" w:rsidP="0079750E">
            <w:pPr>
              <w:jc w:val="both"/>
              <w:rPr>
                <w:bCs/>
                <w:lang w:eastAsia="en-US"/>
              </w:rPr>
            </w:pPr>
            <w:r w:rsidRPr="00227A2F">
              <w:rPr>
                <w:b/>
                <w:bCs/>
                <w:lang w:eastAsia="en-US"/>
              </w:rPr>
              <w:t>Электронный</w:t>
            </w:r>
            <w:r w:rsidRPr="00227A2F">
              <w:rPr>
                <w:bCs/>
                <w:lang w:eastAsia="en-US"/>
              </w:rPr>
              <w:t xml:space="preserve"> отчет (по оперативным данным) представляется для включения в Реестр согласно пункту 7 настоящих Правил.</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t xml:space="preserve">8. В случае отсутствия утвержденной годовой аудированной финансовой отчетности до 30 (тридцатого) числа четвертого месяца, следующего за отчетным периодом, исполнительный орган осуществляет разработку проекта Отчета по исполнению плана развития (по оперативным данным) на веб-портале реестра, разработанного Единым оператором, и направляет </w:t>
            </w:r>
            <w:r w:rsidRPr="00227A2F">
              <w:rPr>
                <w:b/>
                <w:bCs/>
                <w:lang w:val="kk-KZ" w:eastAsia="en-US"/>
              </w:rPr>
              <w:t>цифровой</w:t>
            </w:r>
            <w:r w:rsidRPr="00227A2F">
              <w:rPr>
                <w:bCs/>
                <w:lang w:val="kk-KZ" w:eastAsia="en-US"/>
              </w:rPr>
              <w:t xml:space="preserve"> отчет (по оперативным данным) Единому оператору не позднее 1 (первого) числа шестого месяца, следующего за отчетным периодом, для включения в Реестр.</w:t>
            </w:r>
          </w:p>
          <w:p w:rsidR="0079750E" w:rsidRPr="00227A2F" w:rsidRDefault="0079750E" w:rsidP="0079750E">
            <w:pPr>
              <w:jc w:val="both"/>
              <w:rPr>
                <w:bCs/>
                <w:lang w:val="kk-KZ" w:eastAsia="en-US"/>
              </w:rPr>
            </w:pPr>
            <w:r w:rsidRPr="00227A2F">
              <w:rPr>
                <w:b/>
                <w:bCs/>
                <w:lang w:val="kk-KZ" w:eastAsia="en-US"/>
              </w:rPr>
              <w:t>Цифровой</w:t>
            </w:r>
            <w:r w:rsidRPr="00227A2F">
              <w:rPr>
                <w:bCs/>
                <w:lang w:val="kk-KZ" w:eastAsia="en-US"/>
              </w:rPr>
              <w:t xml:space="preserve"> отчет (по оперативным данным) представляется для включения в Реестр согласно пункту 7 настоящих Правил.</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В целях приведения в соответствие с Цифровым кодексом РК.</w:t>
            </w:r>
          </w:p>
        </w:tc>
      </w:tr>
      <w:tr w:rsidR="0079750E" w:rsidRPr="00227A2F" w:rsidTr="0079750E">
        <w:tc>
          <w:tcPr>
            <w:tcW w:w="15306" w:type="dxa"/>
            <w:gridSpan w:val="5"/>
          </w:tcPr>
          <w:p w:rsidR="0079750E" w:rsidRPr="00227A2F" w:rsidRDefault="0079750E" w:rsidP="0079750E">
            <w:pPr>
              <w:ind w:left="20" w:firstLine="297"/>
              <w:jc w:val="center"/>
              <w:rPr>
                <w:bCs/>
              </w:rPr>
            </w:pPr>
            <w:r w:rsidRPr="00227A2F">
              <w:rPr>
                <w:b/>
                <w:bCs/>
              </w:rPr>
              <w:lastRenderedPageBreak/>
              <w:t xml:space="preserve">Правила </w:t>
            </w:r>
            <w:bookmarkStart w:id="14" w:name="_Hlk196387469"/>
            <w:r w:rsidRPr="00227A2F">
              <w:rPr>
                <w:b/>
                <w:bCs/>
              </w:rPr>
              <w:t>разработки и представления отчетов по исполнению планов мероприятий национальных управляющих холдингов, национальных холдингов, национальных компаний, акционером которых является государство</w:t>
            </w:r>
            <w:bookmarkEnd w:id="14"/>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widowControl w:val="0"/>
              <w:jc w:val="center"/>
              <w:rPr>
                <w:bCs/>
                <w:lang w:val="kk-KZ" w:eastAsia="en-US"/>
              </w:rPr>
            </w:pPr>
            <w:r w:rsidRPr="00227A2F">
              <w:rPr>
                <w:bCs/>
                <w:lang w:val="kk-KZ" w:eastAsia="en-US"/>
              </w:rPr>
              <w:t>подпункт 5) пункта 2</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5)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bCs/>
                <w:lang w:eastAsia="en-US"/>
              </w:rPr>
              <w:t>электронных</w:t>
            </w:r>
            <w:r w:rsidRPr="00227A2F">
              <w:rPr>
                <w:bCs/>
                <w:lang w:eastAsia="en-US"/>
              </w:rPr>
              <w:t xml:space="preserve"> документов в государственных и негосударственных </w:t>
            </w:r>
            <w:r w:rsidRPr="00227A2F">
              <w:rPr>
                <w:b/>
                <w:bCs/>
                <w:lang w:eastAsia="en-US"/>
              </w:rPr>
              <w:t>информационных</w:t>
            </w:r>
            <w:r w:rsidRPr="00227A2F">
              <w:rPr>
                <w:bCs/>
                <w:lang w:eastAsia="en-US"/>
              </w:rPr>
              <w:t xml:space="preserve"> системах;</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5)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bCs/>
                <w:lang w:eastAsia="en-US"/>
              </w:rPr>
              <w:t>цифровых</w:t>
            </w:r>
            <w:r w:rsidRPr="00227A2F">
              <w:rPr>
                <w:bCs/>
                <w:lang w:eastAsia="en-US"/>
              </w:rPr>
              <w:t xml:space="preserve"> документов в государственных и негосударственных </w:t>
            </w:r>
            <w:r w:rsidRPr="00227A2F">
              <w:rPr>
                <w:b/>
                <w:bCs/>
                <w:lang w:eastAsia="en-US"/>
              </w:rPr>
              <w:t>цифровых</w:t>
            </w:r>
            <w:r w:rsidRPr="00227A2F">
              <w:rPr>
                <w:bCs/>
                <w:lang w:eastAsia="en-US"/>
              </w:rPr>
              <w:t xml:space="preserve"> системах;</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lang w:eastAsia="en-US"/>
              </w:rPr>
            </w:pPr>
            <w:r w:rsidRPr="00227A2F">
              <w:rPr>
                <w:bCs/>
                <w:lang w:val="kk-KZ" w:eastAsia="en-US"/>
              </w:rPr>
              <w:t>подпункт 7) пункта 2</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7) реестр государственного имущества (далее – Реестр) – единая </w:t>
            </w:r>
            <w:r w:rsidRPr="00227A2F">
              <w:rPr>
                <w:b/>
                <w:bCs/>
                <w:lang w:eastAsia="en-US"/>
              </w:rPr>
              <w:t>информационная</w:t>
            </w:r>
            <w:r w:rsidRPr="00227A2F">
              <w:rPr>
                <w:bCs/>
                <w:lang w:eastAsia="en-U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7) реестр государственного имущества (далее – Реестр) – единая </w:t>
            </w:r>
            <w:r w:rsidRPr="00227A2F">
              <w:rPr>
                <w:b/>
                <w:bCs/>
                <w:lang w:eastAsia="en-US"/>
              </w:rPr>
              <w:t>цифровая</w:t>
            </w:r>
            <w:r w:rsidRPr="00227A2F">
              <w:rPr>
                <w:bCs/>
                <w:lang w:eastAsia="en-US"/>
              </w:rPr>
              <w:t xml:space="preserve"> автоматизированная система учета государственного имущества, за исключением имущества, находящегося в оперативном управлении специальных государственных органов, Вооруженных Сил, других войск и воинских формирований Республики Казахстан, и государственного материального резерва;</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val="kk-KZ" w:eastAsia="en-US"/>
              </w:rPr>
            </w:pPr>
            <w:r w:rsidRPr="00227A2F">
              <w:rPr>
                <w:bCs/>
                <w:lang w:val="kk-KZ" w:eastAsia="en-US"/>
              </w:rPr>
              <w:t xml:space="preserve">подпункт 10) </w:t>
            </w:r>
          </w:p>
          <w:p w:rsidR="0079750E" w:rsidRPr="00227A2F" w:rsidRDefault="0079750E" w:rsidP="0079750E">
            <w:pPr>
              <w:jc w:val="center"/>
              <w:rPr>
                <w:lang w:eastAsia="en-US"/>
              </w:rPr>
            </w:pPr>
            <w:r w:rsidRPr="00227A2F">
              <w:rPr>
                <w:bCs/>
                <w:lang w:val="kk-KZ" w:eastAsia="en-US"/>
              </w:rPr>
              <w:t>пункта 2</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10) </w:t>
            </w:r>
            <w:r w:rsidRPr="00227A2F">
              <w:rPr>
                <w:b/>
                <w:bCs/>
                <w:lang w:eastAsia="en-US"/>
              </w:rPr>
              <w:t>электронный</w:t>
            </w:r>
            <w:r w:rsidRPr="00227A2F">
              <w:rPr>
                <w:bCs/>
                <w:lang w:eastAsia="en-US"/>
              </w:rPr>
              <w:t xml:space="preserve"> отчет – отчет по исполнению плана развития, подготовленный на веб-портале реестра, и подписываемый электронной цифровой подписью компании, выданной национальным удостоверяющим центром.</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10) </w:t>
            </w:r>
            <w:r w:rsidRPr="00227A2F">
              <w:rPr>
                <w:b/>
                <w:bCs/>
                <w:lang w:eastAsia="en-US"/>
              </w:rPr>
              <w:t>цифровой</w:t>
            </w:r>
            <w:r w:rsidRPr="00227A2F">
              <w:rPr>
                <w:bCs/>
                <w:lang w:eastAsia="en-US"/>
              </w:rPr>
              <w:t xml:space="preserve"> отчет – отчет по исполнению плана развития, подготовленный на веб-портале реестра, и подписываемый электронной цифровой подписью компании, выданной национальным удостоверяющим центром.</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widowControl w:val="0"/>
              <w:jc w:val="center"/>
              <w:rPr>
                <w:bCs/>
                <w:lang w:val="kk-KZ" w:eastAsia="en-US"/>
              </w:rPr>
            </w:pPr>
            <w:r w:rsidRPr="00227A2F">
              <w:rPr>
                <w:bCs/>
                <w:lang w:val="kk-KZ" w:eastAsia="en-US"/>
              </w:rPr>
              <w:t>пункт 5</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5. Исполнительный орган компании, получивший бюджетные средства, в соответствии с </w:t>
            </w:r>
            <w:hyperlink r:id="rId8" w:anchor="z2851" w:history="1">
              <w:r w:rsidRPr="00227A2F">
                <w:rPr>
                  <w:rStyle w:val="af3"/>
                  <w:rFonts w:eastAsiaTheme="majorEastAsia"/>
                  <w:bCs/>
                  <w:lang w:eastAsia="en-US"/>
                </w:rPr>
                <w:t>пунктом 2</w:t>
              </w:r>
            </w:hyperlink>
            <w:r w:rsidRPr="00227A2F">
              <w:rPr>
                <w:bCs/>
                <w:lang w:eastAsia="en-US"/>
              </w:rPr>
              <w:t> статьи 121 Бюджетного кодекса Республики Казахстан (далее – Бюджетный кодекс) представляет для формирования годового отчета об исполнении бюджета за отчетный финансовый год Отчет по исполнению плана мероприятий.</w:t>
            </w:r>
          </w:p>
          <w:p w:rsidR="0079750E" w:rsidRPr="00227A2F" w:rsidRDefault="0079750E" w:rsidP="0079750E">
            <w:pPr>
              <w:jc w:val="both"/>
              <w:rPr>
                <w:bCs/>
                <w:lang w:eastAsia="en-US"/>
              </w:rPr>
            </w:pPr>
            <w:r w:rsidRPr="00227A2F">
              <w:rPr>
                <w:bCs/>
                <w:lang w:eastAsia="en-US"/>
              </w:rPr>
              <w:t xml:space="preserve">      При обсуждении годового отчета об исполнении республиканского бюджета постоянные комитеты </w:t>
            </w:r>
            <w:r w:rsidRPr="00227A2F">
              <w:rPr>
                <w:b/>
                <w:bCs/>
                <w:lang w:eastAsia="en-US"/>
              </w:rPr>
              <w:t>Палат Парламента</w:t>
            </w:r>
            <w:r w:rsidRPr="00227A2F">
              <w:rPr>
                <w:bCs/>
                <w:lang w:eastAsia="en-US"/>
              </w:rPr>
              <w:t xml:space="preserve"> Республики Казахстан заслушивают доклады руководителей субъектов квазигосударственного сектора, которым на соответствующий финансовый год в законе о республиканском бюджете предусмотрены бюджетные средства, об исполнении их планов мероприятий.</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5. Исполнительный орган компании, получивший бюджетные средства, в соответствии с пунктом 2 статьи 121 Бюджетного кодекса Республики Казахстан (далее – Бюджетный кодекс) представляет для формирования годового отчета об исполнении бюджета за отчетный финансовый год Отчет по исполнению плана мероприятий.</w:t>
            </w:r>
          </w:p>
          <w:p w:rsidR="0079750E" w:rsidRPr="00227A2F" w:rsidRDefault="0079750E" w:rsidP="0079750E">
            <w:pPr>
              <w:jc w:val="both"/>
              <w:rPr>
                <w:bCs/>
                <w:lang w:eastAsia="en-US"/>
              </w:rPr>
            </w:pPr>
            <w:r w:rsidRPr="00227A2F">
              <w:rPr>
                <w:bCs/>
                <w:lang w:eastAsia="en-US"/>
              </w:rPr>
              <w:t xml:space="preserve">      При обсуждении годового отчета об исполнении республиканского бюджета постоянные комитеты </w:t>
            </w:r>
            <w:r w:rsidRPr="00227A2F">
              <w:rPr>
                <w:lang w:eastAsia="en-US"/>
              </w:rPr>
              <w:t xml:space="preserve"> </w:t>
            </w:r>
            <w:r w:rsidRPr="00227A2F">
              <w:rPr>
                <w:b/>
                <w:bCs/>
                <w:lang w:eastAsia="en-US"/>
              </w:rPr>
              <w:t>Курултая</w:t>
            </w:r>
            <w:r w:rsidRPr="00227A2F">
              <w:rPr>
                <w:bCs/>
                <w:lang w:eastAsia="en-US"/>
              </w:rPr>
              <w:t xml:space="preserve"> Республики Казахстан заслушивают доклады руководителей субъектов квазигосударственного сектора, которым на соответствующий финансовый год в законе о республиканском бюджете предусмотрены бюджетные средства, об исполнении их планов мероприятий.</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pStyle w:val="docdata"/>
              <w:spacing w:before="0" w:beforeAutospacing="0" w:after="0" w:afterAutospacing="0"/>
              <w:jc w:val="both"/>
              <w:rPr>
                <w:color w:val="000000"/>
                <w:lang w:val="kk-KZ" w:eastAsia="en-US"/>
              </w:rPr>
            </w:pPr>
            <w:r w:rsidRPr="00227A2F">
              <w:rPr>
                <w:color w:val="000000"/>
                <w:lang w:val="kk-KZ" w:eastAsia="en-US"/>
              </w:rPr>
              <w:t xml:space="preserve">В целях приведения в соответствии с нормами Конституции РК в новой редакции. </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lang w:eastAsia="en-US"/>
              </w:rPr>
            </w:pPr>
            <w:r w:rsidRPr="00227A2F">
              <w:rPr>
                <w:bCs/>
                <w:lang w:val="kk-KZ" w:eastAsia="en-US"/>
              </w:rPr>
              <w:t>пункт 7</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7. Исполнительный орган в течение 5 (пяти) рабочих дней с даты получения выписки из протокола заседания совета директоров компании по вопросу утверждения Отчета по исполнению плана мероприятий направляет </w:t>
            </w:r>
            <w:r w:rsidRPr="00227A2F">
              <w:rPr>
                <w:b/>
                <w:bCs/>
                <w:lang w:eastAsia="en-US"/>
              </w:rPr>
              <w:t>электронный</w:t>
            </w:r>
            <w:r w:rsidRPr="00227A2F">
              <w:rPr>
                <w:bCs/>
                <w:lang w:eastAsia="en-US"/>
              </w:rPr>
              <w:t xml:space="preserve"> отчет Единому оператору для включения в Реестр, прикрепив к </w:t>
            </w:r>
            <w:r w:rsidRPr="00227A2F">
              <w:rPr>
                <w:b/>
                <w:bCs/>
                <w:lang w:eastAsia="en-US"/>
              </w:rPr>
              <w:t>электронному</w:t>
            </w:r>
            <w:r w:rsidRPr="00227A2F">
              <w:rPr>
                <w:bCs/>
                <w:lang w:eastAsia="en-US"/>
              </w:rPr>
              <w:t xml:space="preserve"> отчету сканированную копию решения совета директоров компании об его утверждении, а также направляет данный отчет в бумажном </w:t>
            </w:r>
            <w:r w:rsidRPr="00227A2F">
              <w:rPr>
                <w:bCs/>
                <w:lang w:eastAsia="en-US"/>
              </w:rPr>
              <w:lastRenderedPageBreak/>
              <w:t>виде уполномоченному органу соответствующей отрасли для проведения мониторинга реализации плана мероприятий.</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eastAsia="en-US"/>
              </w:rPr>
              <w:lastRenderedPageBreak/>
              <w:t xml:space="preserve">7. Исполнительный орган в течение 5 (пяти) рабочих дней с даты получения выписки из протокола заседания совета директоров компании по вопросу утверждения Отчета по исполнению плана мероприятий направляет </w:t>
            </w:r>
            <w:r w:rsidRPr="00227A2F">
              <w:rPr>
                <w:b/>
                <w:bCs/>
                <w:lang w:eastAsia="en-US"/>
              </w:rPr>
              <w:t>цифровой</w:t>
            </w:r>
            <w:r w:rsidRPr="00227A2F">
              <w:rPr>
                <w:bCs/>
                <w:lang w:eastAsia="en-US"/>
              </w:rPr>
              <w:t xml:space="preserve"> отчет Единому оператору для включения в Реестр, прикрепив к </w:t>
            </w:r>
            <w:r w:rsidRPr="00227A2F">
              <w:rPr>
                <w:b/>
                <w:bCs/>
                <w:lang w:eastAsia="en-US"/>
              </w:rPr>
              <w:t>цифровому</w:t>
            </w:r>
            <w:r w:rsidRPr="00227A2F">
              <w:rPr>
                <w:bCs/>
                <w:lang w:eastAsia="en-US"/>
              </w:rPr>
              <w:t xml:space="preserve"> отчету сканированную копию решения совета директоров компании об его утверждении, а также направляет данный отчет в бумажном </w:t>
            </w:r>
            <w:r w:rsidRPr="00227A2F">
              <w:rPr>
                <w:bCs/>
                <w:lang w:eastAsia="en-US"/>
              </w:rPr>
              <w:lastRenderedPageBreak/>
              <w:t>виде уполномоченному органу соответствующей отрасли для проведения мониторинга реализации плана мероприятий.</w:t>
            </w:r>
            <w:r w:rsidRPr="00227A2F">
              <w:rPr>
                <w:bCs/>
                <w:lang w:val="kk-KZ" w:eastAsia="en-US"/>
              </w:rPr>
              <w:t xml:space="preserve"> </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lang w:eastAsia="en-US"/>
              </w:rPr>
            </w:pPr>
            <w:r w:rsidRPr="00227A2F">
              <w:rPr>
                <w:bCs/>
                <w:lang w:eastAsia="en-US"/>
              </w:rPr>
              <w:lastRenderedPageBreak/>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lang w:eastAsia="en-US"/>
              </w:rPr>
            </w:pPr>
            <w:r w:rsidRPr="00227A2F">
              <w:rPr>
                <w:bCs/>
                <w:lang w:val="kk-KZ" w:eastAsia="en-US"/>
              </w:rPr>
              <w:t>пункт 8</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8. Включение </w:t>
            </w:r>
            <w:r w:rsidRPr="00227A2F">
              <w:rPr>
                <w:b/>
                <w:bCs/>
                <w:lang w:eastAsia="en-US"/>
              </w:rPr>
              <w:t>электронного</w:t>
            </w:r>
            <w:r w:rsidRPr="00227A2F">
              <w:rPr>
                <w:bCs/>
                <w:lang w:eastAsia="en-US"/>
              </w:rPr>
              <w:t xml:space="preserve"> отчета в Реестр Единым оператором осуществляется в течение 5 (пяти) рабочих дней с даты его поступления с направлением на </w:t>
            </w:r>
            <w:r w:rsidRPr="00227A2F">
              <w:rPr>
                <w:b/>
                <w:bCs/>
                <w:lang w:eastAsia="en-US"/>
              </w:rPr>
              <w:t>электронный</w:t>
            </w:r>
            <w:r w:rsidRPr="00227A2F">
              <w:rPr>
                <w:bCs/>
                <w:lang w:eastAsia="en-US"/>
              </w:rPr>
              <w:t xml:space="preserve"> </w:t>
            </w:r>
            <w:r w:rsidRPr="00227A2F">
              <w:rPr>
                <w:b/>
                <w:bCs/>
                <w:lang w:eastAsia="en-US"/>
              </w:rPr>
              <w:t>адрес</w:t>
            </w:r>
            <w:r w:rsidRPr="00227A2F">
              <w:rPr>
                <w:bCs/>
                <w:lang w:eastAsia="en-US"/>
              </w:rPr>
              <w:t xml:space="preserve"> компании уведомления о включении </w:t>
            </w:r>
            <w:r w:rsidRPr="00227A2F">
              <w:rPr>
                <w:b/>
                <w:bCs/>
                <w:lang w:eastAsia="en-US"/>
              </w:rPr>
              <w:t>электронного</w:t>
            </w:r>
            <w:r w:rsidRPr="00227A2F">
              <w:rPr>
                <w:bCs/>
                <w:lang w:eastAsia="en-US"/>
              </w:rPr>
              <w:t xml:space="preserve"> отчета в Реестр.</w:t>
            </w:r>
          </w:p>
          <w:p w:rsidR="0079750E" w:rsidRPr="00227A2F" w:rsidRDefault="0079750E" w:rsidP="0079750E">
            <w:pPr>
              <w:jc w:val="both"/>
              <w:rPr>
                <w:bCs/>
                <w:lang w:eastAsia="en-US"/>
              </w:rPr>
            </w:pPr>
            <w:r w:rsidRPr="00227A2F">
              <w:rPr>
                <w:bCs/>
                <w:lang w:eastAsia="en-US"/>
              </w:rPr>
              <w:t xml:space="preserve">При наличии замечаний Единого оператора к </w:t>
            </w:r>
            <w:r w:rsidRPr="00227A2F">
              <w:rPr>
                <w:b/>
                <w:bCs/>
                <w:lang w:eastAsia="en-US"/>
              </w:rPr>
              <w:t>электронному</w:t>
            </w:r>
            <w:r w:rsidRPr="00227A2F">
              <w:rPr>
                <w:bCs/>
                <w:lang w:eastAsia="en-US"/>
              </w:rPr>
              <w:t xml:space="preserve"> 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8. Включение </w:t>
            </w:r>
            <w:r w:rsidRPr="00227A2F">
              <w:rPr>
                <w:b/>
                <w:bCs/>
                <w:lang w:eastAsia="en-US"/>
              </w:rPr>
              <w:t>цифрового</w:t>
            </w:r>
            <w:r w:rsidRPr="00227A2F">
              <w:rPr>
                <w:bCs/>
                <w:lang w:eastAsia="en-US"/>
              </w:rPr>
              <w:t xml:space="preserve"> отчета в Реестр Единым оператором осуществляется в течение 5 (пяти) рабочих дней с даты его поступления с направлением на </w:t>
            </w:r>
            <w:r w:rsidRPr="00227A2F">
              <w:rPr>
                <w:b/>
                <w:bCs/>
                <w:lang w:eastAsia="en-US"/>
              </w:rPr>
              <w:t>электронную</w:t>
            </w:r>
            <w:r w:rsidRPr="00227A2F">
              <w:rPr>
                <w:bCs/>
                <w:lang w:eastAsia="en-US"/>
              </w:rPr>
              <w:t xml:space="preserve"> </w:t>
            </w:r>
            <w:r w:rsidRPr="00227A2F">
              <w:rPr>
                <w:b/>
                <w:bCs/>
                <w:lang w:eastAsia="en-US"/>
              </w:rPr>
              <w:t>почту</w:t>
            </w:r>
            <w:r w:rsidRPr="00227A2F">
              <w:rPr>
                <w:bCs/>
                <w:lang w:eastAsia="en-US"/>
              </w:rPr>
              <w:t xml:space="preserve"> компании уведомления о включении </w:t>
            </w:r>
            <w:r w:rsidRPr="00227A2F">
              <w:rPr>
                <w:b/>
                <w:bCs/>
                <w:lang w:eastAsia="en-US"/>
              </w:rPr>
              <w:t>цифрового</w:t>
            </w:r>
            <w:r w:rsidRPr="00227A2F">
              <w:rPr>
                <w:bCs/>
                <w:lang w:eastAsia="en-US"/>
              </w:rPr>
              <w:t xml:space="preserve"> отчета в Реестр.</w:t>
            </w:r>
          </w:p>
          <w:p w:rsidR="0079750E" w:rsidRPr="00227A2F" w:rsidRDefault="0079750E" w:rsidP="0079750E">
            <w:pPr>
              <w:jc w:val="both"/>
              <w:rPr>
                <w:bCs/>
                <w:lang w:eastAsia="en-US"/>
              </w:rPr>
            </w:pPr>
            <w:r w:rsidRPr="00227A2F">
              <w:rPr>
                <w:bCs/>
                <w:lang w:eastAsia="en-US"/>
              </w:rPr>
              <w:t xml:space="preserve">При наличии замечаний Единого оператора к </w:t>
            </w:r>
            <w:r w:rsidRPr="00227A2F">
              <w:rPr>
                <w:b/>
                <w:bCs/>
                <w:lang w:eastAsia="en-US"/>
              </w:rPr>
              <w:t>цифровому</w:t>
            </w:r>
            <w:r w:rsidRPr="00227A2F">
              <w:rPr>
                <w:bCs/>
                <w:lang w:eastAsia="en-US"/>
              </w:rPr>
              <w:t xml:space="preserve"> 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lang w:eastAsia="en-US"/>
              </w:rPr>
            </w:pPr>
            <w:r w:rsidRPr="00227A2F">
              <w:rPr>
                <w:bCs/>
                <w:lang w:val="kk-KZ" w:eastAsia="en-US"/>
              </w:rPr>
              <w:t>пункт 9</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9. В случае отсутствия утвержденной годовой аудированной финансовой отчетности до 30 (тридцатого) числа третьего месяца, следующего за отчетным периодом, исполнительный орган осуществляет разработку проекта Отчета по исполнению плана мероприятий (по оперативным данным) на веб-портале реестра, разработанного Единым оператором, и направляет </w:t>
            </w:r>
            <w:r w:rsidRPr="00227A2F">
              <w:rPr>
                <w:b/>
                <w:bCs/>
                <w:lang w:eastAsia="en-US"/>
              </w:rPr>
              <w:t>электронный</w:t>
            </w:r>
            <w:r w:rsidRPr="00227A2F">
              <w:rPr>
                <w:bCs/>
                <w:lang w:eastAsia="en-US"/>
              </w:rPr>
              <w:t xml:space="preserve"> отчет (по оперативным данным) Единому оператору не позднее 1 (первого) числа пятого месяца, </w:t>
            </w:r>
            <w:r w:rsidRPr="00227A2F">
              <w:rPr>
                <w:bCs/>
                <w:lang w:eastAsia="en-US"/>
              </w:rPr>
              <w:lastRenderedPageBreak/>
              <w:t>следующего за отчетным периодом, для включения в Реестр.</w:t>
            </w:r>
          </w:p>
          <w:p w:rsidR="0079750E" w:rsidRPr="00227A2F" w:rsidRDefault="0079750E" w:rsidP="0079750E">
            <w:pPr>
              <w:jc w:val="both"/>
              <w:rPr>
                <w:bCs/>
                <w:lang w:eastAsia="en-US"/>
              </w:rPr>
            </w:pPr>
            <w:r w:rsidRPr="00227A2F">
              <w:rPr>
                <w:bCs/>
                <w:lang w:eastAsia="en-US"/>
              </w:rPr>
              <w:t>Разработка и утверждение Отчета по исполнению плана мероприятий (по оперативным данным) осуществляется в следующем порядке:</w:t>
            </w:r>
          </w:p>
          <w:p w:rsidR="0079750E" w:rsidRPr="00227A2F" w:rsidRDefault="0079750E" w:rsidP="0079750E">
            <w:pPr>
              <w:jc w:val="both"/>
              <w:rPr>
                <w:bCs/>
                <w:lang w:eastAsia="en-US"/>
              </w:rPr>
            </w:pPr>
            <w:r w:rsidRPr="00227A2F">
              <w:rPr>
                <w:bCs/>
                <w:lang w:eastAsia="en-US"/>
              </w:rPr>
              <w:t>1) не позднее 10 (десятого) числа четвертого месяца, следующего за отчетным периодом, структурное подразделение компании, ответственное за разработку Отчета по исполнению плана мероприятий, осуществляет разработку проекта Отчета по исполнению плана мероприятий (по оперативным данным) и вносит его на рассмотрение исполнительного органа компании.</w:t>
            </w:r>
          </w:p>
          <w:p w:rsidR="0079750E" w:rsidRPr="00227A2F" w:rsidRDefault="0079750E" w:rsidP="0079750E">
            <w:pPr>
              <w:jc w:val="both"/>
              <w:rPr>
                <w:bCs/>
                <w:lang w:eastAsia="en-US"/>
              </w:rPr>
            </w:pPr>
            <w:r w:rsidRPr="00227A2F">
              <w:rPr>
                <w:bCs/>
                <w:lang w:eastAsia="en-US"/>
              </w:rPr>
              <w:t>Исполнительный орган компании в течение 7 (семи) календарных дней рассматривает и принимает решение об утверждении проекта Отчета по исполнению плана мероприятий (по оперативным данным) либо о его возврате для доработки.</w:t>
            </w:r>
          </w:p>
          <w:p w:rsidR="0079750E" w:rsidRPr="00227A2F" w:rsidRDefault="0079750E" w:rsidP="0079750E">
            <w:pPr>
              <w:jc w:val="both"/>
              <w:rPr>
                <w:bCs/>
                <w:lang w:eastAsia="en-US"/>
              </w:rPr>
            </w:pPr>
            <w:r w:rsidRPr="00227A2F">
              <w:rPr>
                <w:bCs/>
                <w:lang w:eastAsia="en-US"/>
              </w:rPr>
              <w:t xml:space="preserve">При наличии замечаний ответственное структурное подразделение компании дорабатывает проект Отчета по исполнению плана мероприятий (по оперативным данным) в сроки, определенные исполнительным органом компании, но не более пяти календарных дней с момента получения замечаний, и </w:t>
            </w:r>
            <w:r w:rsidRPr="00227A2F">
              <w:rPr>
                <w:bCs/>
                <w:lang w:eastAsia="en-US"/>
              </w:rPr>
              <w:lastRenderedPageBreak/>
              <w:t>повторно представляет его на рассмотрение исполнительного органа компании;</w:t>
            </w:r>
          </w:p>
          <w:p w:rsidR="0079750E" w:rsidRPr="00227A2F" w:rsidRDefault="0079750E" w:rsidP="0079750E">
            <w:pPr>
              <w:jc w:val="both"/>
              <w:rPr>
                <w:bCs/>
                <w:lang w:eastAsia="en-US"/>
              </w:rPr>
            </w:pPr>
            <w:r w:rsidRPr="00227A2F">
              <w:rPr>
                <w:bCs/>
                <w:lang w:eastAsia="en-US"/>
              </w:rPr>
              <w:t>2) проект Отчета по исполнению плана мероприятий (по оперативным данным) утверждается исполнительным органом компании.</w:t>
            </w:r>
          </w:p>
          <w:p w:rsidR="0079750E" w:rsidRPr="00227A2F" w:rsidRDefault="0079750E" w:rsidP="0079750E">
            <w:pPr>
              <w:jc w:val="both"/>
              <w:rPr>
                <w:bCs/>
                <w:lang w:eastAsia="en-US"/>
              </w:rPr>
            </w:pPr>
            <w:r w:rsidRPr="00227A2F">
              <w:rPr>
                <w:bCs/>
                <w:lang w:eastAsia="en-US"/>
              </w:rPr>
              <w:t xml:space="preserve">По итогам утверждения Отчета по исполнению плана мероприятий (по оперативным данным) в течение 3 (трех) рабочих дней направляется </w:t>
            </w:r>
            <w:r w:rsidRPr="00227A2F">
              <w:rPr>
                <w:b/>
                <w:bCs/>
                <w:lang w:eastAsia="en-US"/>
              </w:rPr>
              <w:t>электронный</w:t>
            </w:r>
            <w:r w:rsidRPr="00227A2F">
              <w:rPr>
                <w:bCs/>
                <w:lang w:eastAsia="en-US"/>
              </w:rPr>
              <w:t xml:space="preserve"> отчет Единому оператору для включения в Реестр, прикрепив к </w:t>
            </w:r>
            <w:r w:rsidRPr="00227A2F">
              <w:rPr>
                <w:b/>
                <w:bCs/>
                <w:lang w:eastAsia="en-US"/>
              </w:rPr>
              <w:t>электронному</w:t>
            </w:r>
            <w:r w:rsidRPr="00227A2F">
              <w:rPr>
                <w:bCs/>
                <w:lang w:eastAsia="en-US"/>
              </w:rPr>
              <w:t xml:space="preserve"> отчету сканированную копию решения исполнительного органа компании об его утверждении.</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lastRenderedPageBreak/>
              <w:t xml:space="preserve">9. В случае отсутствия утвержденной годовой аудированной финансовой отчетности до 30 (тридцатого) числа третьего месяца, следующего за отчетным периодом, исполнительный орган осуществляет разработку проекта Отчета по исполнению плана мероприятий (по оперативным данным) на веб-портале реестра, разработанного Единым оператором, и направляет </w:t>
            </w:r>
            <w:r w:rsidRPr="00227A2F">
              <w:rPr>
                <w:b/>
                <w:bCs/>
                <w:lang w:eastAsia="en-US"/>
              </w:rPr>
              <w:t>цифровой</w:t>
            </w:r>
            <w:r w:rsidRPr="00227A2F">
              <w:rPr>
                <w:bCs/>
                <w:lang w:eastAsia="en-US"/>
              </w:rPr>
              <w:t xml:space="preserve"> отчет (по оперативным данным) Единому оператору не позднее 1 (первого) числа пятого месяца, </w:t>
            </w:r>
            <w:r w:rsidRPr="00227A2F">
              <w:rPr>
                <w:bCs/>
                <w:lang w:eastAsia="en-US"/>
              </w:rPr>
              <w:lastRenderedPageBreak/>
              <w:t>следующего за отчетным периодом, для включения в Реестр.</w:t>
            </w:r>
          </w:p>
          <w:p w:rsidR="0079750E" w:rsidRPr="00227A2F" w:rsidRDefault="0079750E" w:rsidP="0079750E">
            <w:pPr>
              <w:jc w:val="both"/>
              <w:rPr>
                <w:bCs/>
                <w:lang w:eastAsia="en-US"/>
              </w:rPr>
            </w:pPr>
            <w:r w:rsidRPr="00227A2F">
              <w:rPr>
                <w:bCs/>
                <w:lang w:eastAsia="en-US"/>
              </w:rPr>
              <w:t>Разработка и утверждение Отчета по исполнению плана мероприятий (по оперативным данным) осуществляется в следующем порядке:</w:t>
            </w:r>
          </w:p>
          <w:p w:rsidR="0079750E" w:rsidRPr="00227A2F" w:rsidRDefault="0079750E" w:rsidP="0079750E">
            <w:pPr>
              <w:jc w:val="both"/>
              <w:rPr>
                <w:bCs/>
                <w:lang w:eastAsia="en-US"/>
              </w:rPr>
            </w:pPr>
            <w:r w:rsidRPr="00227A2F">
              <w:rPr>
                <w:bCs/>
                <w:lang w:eastAsia="en-US"/>
              </w:rPr>
              <w:t>1) не позднее 10 (десятого) числа четвертого месяца, следующего за отчетным периодом, структурное подразделение компании, ответственное за разработку Отчета по исполнению плана мероприятий, осуществляет разработку проекта Отчета по исполнению плана мероприятий (по оперативным данным) и вносит его на рассмотрение исполнительного органа компании.</w:t>
            </w:r>
          </w:p>
          <w:p w:rsidR="0079750E" w:rsidRPr="00227A2F" w:rsidRDefault="0079750E" w:rsidP="0079750E">
            <w:pPr>
              <w:jc w:val="both"/>
              <w:rPr>
                <w:bCs/>
                <w:lang w:eastAsia="en-US"/>
              </w:rPr>
            </w:pPr>
            <w:r w:rsidRPr="00227A2F">
              <w:rPr>
                <w:bCs/>
                <w:lang w:eastAsia="en-US"/>
              </w:rPr>
              <w:t>Исполнительный орган компании в течение 7 (семи) календарных дней рассматривает и принимает решение об утверждении проекта Отчета по исполнению плана мероприятий (по оперативным данным) либо о его возврате для доработки.</w:t>
            </w:r>
          </w:p>
          <w:p w:rsidR="0079750E" w:rsidRPr="00227A2F" w:rsidRDefault="0079750E" w:rsidP="0079750E">
            <w:pPr>
              <w:jc w:val="both"/>
              <w:rPr>
                <w:bCs/>
                <w:lang w:eastAsia="en-US"/>
              </w:rPr>
            </w:pPr>
            <w:r w:rsidRPr="00227A2F">
              <w:rPr>
                <w:bCs/>
                <w:lang w:eastAsia="en-US"/>
              </w:rPr>
              <w:t xml:space="preserve">При наличии замечаний ответственное структурное подразделение компании дорабатывает проект Отчета по исполнению плана мероприятий (по оперативным данным) в сроки, определенные исполнительным органом компании, но не более пяти календарных дней с момента получения замечаний, и </w:t>
            </w:r>
            <w:r w:rsidRPr="00227A2F">
              <w:rPr>
                <w:bCs/>
                <w:lang w:eastAsia="en-US"/>
              </w:rPr>
              <w:lastRenderedPageBreak/>
              <w:t>повторно представляет его на рассмотрение исполнительного органа компании;</w:t>
            </w:r>
          </w:p>
          <w:p w:rsidR="0079750E" w:rsidRPr="00227A2F" w:rsidRDefault="0079750E" w:rsidP="0079750E">
            <w:pPr>
              <w:jc w:val="both"/>
              <w:rPr>
                <w:bCs/>
                <w:lang w:eastAsia="en-US"/>
              </w:rPr>
            </w:pPr>
            <w:r w:rsidRPr="00227A2F">
              <w:rPr>
                <w:bCs/>
                <w:lang w:eastAsia="en-US"/>
              </w:rPr>
              <w:t>2) проект Отчета по исполнению плана мероприятий (по оперативным данным) утверждается исполнительным органом компании.</w:t>
            </w:r>
          </w:p>
          <w:p w:rsidR="0079750E" w:rsidRPr="00227A2F" w:rsidRDefault="0079750E" w:rsidP="0079750E">
            <w:pPr>
              <w:jc w:val="both"/>
              <w:rPr>
                <w:bCs/>
                <w:lang w:eastAsia="en-US"/>
              </w:rPr>
            </w:pPr>
            <w:r w:rsidRPr="00227A2F">
              <w:rPr>
                <w:bCs/>
                <w:lang w:eastAsia="en-US"/>
              </w:rPr>
              <w:t xml:space="preserve">По итогам утверждения Отчета по исполнению плана мероприятий (по оперативным данным) в течение 3 (трех) рабочих дней направляется </w:t>
            </w:r>
            <w:r w:rsidRPr="00227A2F">
              <w:rPr>
                <w:b/>
                <w:bCs/>
                <w:lang w:eastAsia="en-US"/>
              </w:rPr>
              <w:t>цифровой</w:t>
            </w:r>
            <w:r w:rsidRPr="00227A2F">
              <w:rPr>
                <w:bCs/>
                <w:lang w:eastAsia="en-US"/>
              </w:rPr>
              <w:t xml:space="preserve"> отчет Единому оператору для включения в Реестр, прикрепив к </w:t>
            </w:r>
            <w:r w:rsidRPr="00227A2F">
              <w:rPr>
                <w:b/>
                <w:bCs/>
                <w:lang w:eastAsia="en-US"/>
              </w:rPr>
              <w:t>цифровому</w:t>
            </w:r>
            <w:r w:rsidRPr="00227A2F">
              <w:rPr>
                <w:bCs/>
                <w:lang w:eastAsia="en-US"/>
              </w:rPr>
              <w:t xml:space="preserve"> отчету сканированную копию решения исполнительного органа компании об его утверждении.</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lastRenderedPageBreak/>
              <w:t>В целях приведения в соответствие с Цифровым кодексом РК.</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widowControl w:val="0"/>
              <w:jc w:val="center"/>
              <w:rPr>
                <w:bCs/>
                <w:lang w:val="kk-KZ" w:eastAsia="en-US"/>
              </w:rPr>
            </w:pPr>
            <w:r w:rsidRPr="00227A2F">
              <w:rPr>
                <w:bCs/>
                <w:lang w:val="kk-KZ" w:eastAsia="en-US"/>
              </w:rPr>
              <w:t xml:space="preserve">Приложение 2 </w:t>
            </w:r>
          </w:p>
          <w:p w:rsidR="0079750E" w:rsidRPr="00227A2F" w:rsidRDefault="0079750E" w:rsidP="0079750E">
            <w:pPr>
              <w:widowControl w:val="0"/>
              <w:jc w:val="center"/>
              <w:rPr>
                <w:bCs/>
                <w:lang w:val="kk-KZ" w:eastAsia="en-US"/>
              </w:rPr>
            </w:pPr>
            <w:r w:rsidRPr="00227A2F">
              <w:rPr>
                <w:bCs/>
                <w:lang w:val="kk-KZ" w:eastAsia="en-US"/>
              </w:rPr>
              <w:t>пункты 4, 13.1 и 15</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right"/>
              <w:rPr>
                <w:bCs/>
                <w:lang w:eastAsia="en-US"/>
              </w:rPr>
            </w:pPr>
            <w:r w:rsidRPr="00227A2F">
              <w:rPr>
                <w:bCs/>
                <w:lang w:eastAsia="en-US"/>
              </w:rPr>
              <w:t>Приложение 2</w:t>
            </w:r>
          </w:p>
          <w:p w:rsidR="0079750E" w:rsidRPr="00227A2F" w:rsidRDefault="0079750E" w:rsidP="0079750E">
            <w:pPr>
              <w:jc w:val="right"/>
              <w:rPr>
                <w:bCs/>
                <w:lang w:eastAsia="en-US"/>
              </w:rPr>
            </w:pPr>
            <w:r w:rsidRPr="00227A2F">
              <w:rPr>
                <w:bCs/>
                <w:lang w:eastAsia="en-US"/>
              </w:rPr>
              <w:t>к Правилам разработк</w:t>
            </w:r>
          </w:p>
          <w:p w:rsidR="0079750E" w:rsidRPr="00227A2F" w:rsidRDefault="0079750E" w:rsidP="0079750E">
            <w:pPr>
              <w:jc w:val="right"/>
              <w:rPr>
                <w:bCs/>
                <w:lang w:eastAsia="en-US"/>
              </w:rPr>
            </w:pPr>
            <w:r w:rsidRPr="00227A2F">
              <w:rPr>
                <w:bCs/>
                <w:lang w:eastAsia="en-US"/>
              </w:rPr>
              <w:t>и представления отчетов</w:t>
            </w:r>
          </w:p>
          <w:p w:rsidR="0079750E" w:rsidRPr="00227A2F" w:rsidRDefault="0079750E" w:rsidP="0079750E">
            <w:pPr>
              <w:jc w:val="right"/>
              <w:rPr>
                <w:bCs/>
                <w:lang w:eastAsia="en-US"/>
              </w:rPr>
            </w:pPr>
            <w:r w:rsidRPr="00227A2F">
              <w:rPr>
                <w:bCs/>
                <w:lang w:eastAsia="en-US"/>
              </w:rPr>
              <w:t>по исполнению планов</w:t>
            </w:r>
          </w:p>
          <w:p w:rsidR="0079750E" w:rsidRPr="00227A2F" w:rsidRDefault="0079750E" w:rsidP="0079750E">
            <w:pPr>
              <w:jc w:val="right"/>
              <w:rPr>
                <w:bCs/>
                <w:lang w:eastAsia="en-US"/>
              </w:rPr>
            </w:pPr>
            <w:r w:rsidRPr="00227A2F">
              <w:rPr>
                <w:bCs/>
                <w:lang w:eastAsia="en-US"/>
              </w:rPr>
              <w:t>мероприятий национальных</w:t>
            </w:r>
          </w:p>
          <w:p w:rsidR="0079750E" w:rsidRPr="00227A2F" w:rsidRDefault="0079750E" w:rsidP="0079750E">
            <w:pPr>
              <w:jc w:val="right"/>
              <w:rPr>
                <w:bCs/>
                <w:lang w:eastAsia="en-US"/>
              </w:rPr>
            </w:pPr>
            <w:r w:rsidRPr="00227A2F">
              <w:rPr>
                <w:bCs/>
                <w:lang w:eastAsia="en-US"/>
              </w:rPr>
              <w:t>управляющих холдингов,</w:t>
            </w:r>
          </w:p>
          <w:p w:rsidR="0079750E" w:rsidRPr="00227A2F" w:rsidRDefault="0079750E" w:rsidP="0079750E">
            <w:pPr>
              <w:jc w:val="right"/>
              <w:rPr>
                <w:bCs/>
                <w:lang w:eastAsia="en-US"/>
              </w:rPr>
            </w:pPr>
            <w:r w:rsidRPr="00227A2F">
              <w:rPr>
                <w:bCs/>
                <w:lang w:eastAsia="en-US"/>
              </w:rPr>
              <w:t>национальных холдингов,</w:t>
            </w:r>
          </w:p>
          <w:p w:rsidR="0079750E" w:rsidRPr="00227A2F" w:rsidRDefault="0079750E" w:rsidP="0079750E">
            <w:pPr>
              <w:jc w:val="right"/>
              <w:rPr>
                <w:bCs/>
                <w:lang w:eastAsia="en-US"/>
              </w:rPr>
            </w:pPr>
            <w:r w:rsidRPr="00227A2F">
              <w:rPr>
                <w:bCs/>
                <w:lang w:eastAsia="en-US"/>
              </w:rPr>
              <w:t>национальных компаний,</w:t>
            </w:r>
          </w:p>
          <w:p w:rsidR="0079750E" w:rsidRPr="00227A2F" w:rsidRDefault="0079750E" w:rsidP="0079750E">
            <w:pPr>
              <w:jc w:val="right"/>
              <w:rPr>
                <w:bCs/>
                <w:lang w:eastAsia="en-US"/>
              </w:rPr>
            </w:pPr>
            <w:r w:rsidRPr="00227A2F">
              <w:rPr>
                <w:bCs/>
                <w:lang w:eastAsia="en-US"/>
              </w:rPr>
              <w:t>акционером которых</w:t>
            </w:r>
          </w:p>
          <w:p w:rsidR="0079750E" w:rsidRPr="00227A2F" w:rsidRDefault="0079750E" w:rsidP="0079750E">
            <w:pPr>
              <w:jc w:val="right"/>
              <w:rPr>
                <w:bCs/>
                <w:lang w:eastAsia="en-US"/>
              </w:rPr>
            </w:pPr>
            <w:r w:rsidRPr="00227A2F">
              <w:rPr>
                <w:bCs/>
                <w:lang w:eastAsia="en-US"/>
              </w:rPr>
              <w:t>является государство</w:t>
            </w:r>
          </w:p>
          <w:p w:rsidR="0079750E" w:rsidRPr="00227A2F" w:rsidRDefault="0079750E" w:rsidP="0079750E">
            <w:pPr>
              <w:jc w:val="both"/>
              <w:rPr>
                <w:bCs/>
                <w:lang w:eastAsia="en-US"/>
              </w:rPr>
            </w:pPr>
          </w:p>
          <w:p w:rsidR="0079750E" w:rsidRPr="00227A2F" w:rsidRDefault="0079750E" w:rsidP="0079750E">
            <w:pPr>
              <w:jc w:val="both"/>
              <w:rPr>
                <w:bCs/>
                <w:lang w:eastAsia="en-US"/>
              </w:rPr>
            </w:pPr>
            <w:r w:rsidRPr="00227A2F">
              <w:rPr>
                <w:bCs/>
                <w:lang w:eastAsia="en-US"/>
              </w:rPr>
              <w:t xml:space="preserve">Формы и перечень показателей отчета по исполнению планов мероприятий национальных управляющих холдингов, национальных холдингов, </w:t>
            </w:r>
            <w:r w:rsidRPr="00227A2F">
              <w:rPr>
                <w:bCs/>
                <w:lang w:eastAsia="en-US"/>
              </w:rPr>
              <w:lastRenderedPageBreak/>
              <w:t>национальных компаний, акционером которых является государство</w:t>
            </w:r>
          </w:p>
          <w:tbl>
            <w:tblPr>
              <w:tblStyle w:val="22"/>
              <w:tblpPr w:leftFromText="180" w:rightFromText="180" w:vertAnchor="page" w:horzAnchor="margin" w:tblpY="5107"/>
              <w:tblOverlap w:val="never"/>
              <w:tblW w:w="4290" w:type="dxa"/>
              <w:tblLayout w:type="fixed"/>
              <w:tblLook w:val="04A0" w:firstRow="1" w:lastRow="0" w:firstColumn="1" w:lastColumn="0" w:noHBand="0" w:noVBand="1"/>
            </w:tblPr>
            <w:tblGrid>
              <w:gridCol w:w="1282"/>
              <w:gridCol w:w="1474"/>
              <w:gridCol w:w="1534"/>
            </w:tblGrid>
            <w:tr w:rsidR="0079750E" w:rsidRPr="00227A2F">
              <w:trPr>
                <w:trHeight w:val="712"/>
              </w:trPr>
              <w:tc>
                <w:tcPr>
                  <w:tcW w:w="128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val="kk-KZ" w:eastAsia="en-US"/>
                    </w:rPr>
                  </w:pPr>
                  <w:r w:rsidRPr="00227A2F">
                    <w:rPr>
                      <w:sz w:val="20"/>
                      <w:lang w:val="kk-KZ" w:eastAsia="en-US"/>
                    </w:rPr>
                    <w:t>4</w:t>
                  </w:r>
                </w:p>
              </w:tc>
              <w:tc>
                <w:tcPr>
                  <w:tcW w:w="147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eastAsia="en-US"/>
                    </w:rPr>
                  </w:pPr>
                  <w:r w:rsidRPr="00227A2F">
                    <w:rPr>
                      <w:b/>
                      <w:sz w:val="20"/>
                      <w:lang w:eastAsia="en-US"/>
                    </w:rPr>
                    <w:t>Электронный адрес</w:t>
                  </w:r>
                  <w:r w:rsidRPr="00227A2F">
                    <w:rPr>
                      <w:sz w:val="20"/>
                      <w:lang w:eastAsia="en-US"/>
                    </w:rPr>
                    <w:t xml:space="preserve"> (e-mail),</w:t>
                  </w:r>
                </w:p>
                <w:p w:rsidR="0079750E" w:rsidRPr="00227A2F" w:rsidRDefault="0079750E" w:rsidP="0079750E">
                  <w:pPr>
                    <w:rPr>
                      <w:sz w:val="20"/>
                      <w:lang w:eastAsia="en-US"/>
                    </w:rPr>
                  </w:pPr>
                  <w:r w:rsidRPr="00227A2F">
                    <w:rPr>
                      <w:sz w:val="20"/>
                      <w:lang w:eastAsia="en-US"/>
                    </w:rPr>
                    <w:t>сайт</w:t>
                  </w:r>
                </w:p>
              </w:tc>
              <w:tc>
                <w:tcPr>
                  <w:tcW w:w="153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eastAsia="en-US"/>
                    </w:rPr>
                  </w:pPr>
                </w:p>
              </w:tc>
            </w:tr>
            <w:tr w:rsidR="0079750E" w:rsidRPr="00227A2F">
              <w:trPr>
                <w:trHeight w:val="712"/>
              </w:trPr>
              <w:tc>
                <w:tcPr>
                  <w:tcW w:w="128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val="kk-KZ" w:eastAsia="en-US"/>
                    </w:rPr>
                  </w:pPr>
                  <w:r w:rsidRPr="00227A2F">
                    <w:rPr>
                      <w:sz w:val="20"/>
                      <w:lang w:val="kk-KZ" w:eastAsia="en-US"/>
                    </w:rPr>
                    <w:t>13.1</w:t>
                  </w:r>
                </w:p>
              </w:tc>
              <w:tc>
                <w:tcPr>
                  <w:tcW w:w="147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eastAsia="en-US"/>
                    </w:rPr>
                  </w:pPr>
                  <w:r w:rsidRPr="00227A2F">
                    <w:rPr>
                      <w:sz w:val="20"/>
                      <w:lang w:eastAsia="en-US"/>
                    </w:rPr>
                    <w:t>Размер уставного капитала в</w:t>
                  </w:r>
                </w:p>
                <w:p w:rsidR="0079750E" w:rsidRPr="00227A2F" w:rsidRDefault="0079750E" w:rsidP="0079750E">
                  <w:pPr>
                    <w:rPr>
                      <w:sz w:val="20"/>
                      <w:lang w:eastAsia="en-US"/>
                    </w:rPr>
                  </w:pPr>
                  <w:r w:rsidRPr="00227A2F">
                    <w:rPr>
                      <w:sz w:val="20"/>
                      <w:lang w:eastAsia="en-US"/>
                    </w:rPr>
                    <w:t>соответствии с</w:t>
                  </w:r>
                </w:p>
                <w:p w:rsidR="0079750E" w:rsidRPr="00227A2F" w:rsidRDefault="0079750E" w:rsidP="0079750E">
                  <w:pPr>
                    <w:rPr>
                      <w:sz w:val="20"/>
                      <w:lang w:eastAsia="en-US"/>
                    </w:rPr>
                  </w:pPr>
                  <w:r w:rsidRPr="00227A2F">
                    <w:rPr>
                      <w:sz w:val="20"/>
                      <w:lang w:eastAsia="en-US"/>
                    </w:rPr>
                    <w:t>учредительными документами,</w:t>
                  </w:r>
                </w:p>
                <w:p w:rsidR="0079750E" w:rsidRPr="00227A2F" w:rsidRDefault="0079750E" w:rsidP="0079750E">
                  <w:pPr>
                    <w:rPr>
                      <w:sz w:val="20"/>
                      <w:lang w:eastAsia="en-US"/>
                    </w:rPr>
                  </w:pPr>
                  <w:r w:rsidRPr="00227A2F">
                    <w:rPr>
                      <w:sz w:val="20"/>
                      <w:lang w:eastAsia="en-US"/>
                    </w:rPr>
                    <w:t xml:space="preserve">тысяч </w:t>
                  </w:r>
                  <w:r w:rsidRPr="00227A2F">
                    <w:rPr>
                      <w:b/>
                      <w:sz w:val="20"/>
                      <w:lang w:eastAsia="en-US"/>
                    </w:rPr>
                    <w:t>тенге</w:t>
                  </w:r>
                </w:p>
              </w:tc>
              <w:tc>
                <w:tcPr>
                  <w:tcW w:w="153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sz w:val="16"/>
                      <w:lang w:eastAsia="en-US"/>
                    </w:rPr>
                  </w:pPr>
                </w:p>
              </w:tc>
            </w:tr>
            <w:tr w:rsidR="0079750E" w:rsidRPr="00227A2F">
              <w:trPr>
                <w:trHeight w:val="712"/>
              </w:trPr>
              <w:tc>
                <w:tcPr>
                  <w:tcW w:w="128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val="kk-KZ" w:eastAsia="en-US"/>
                    </w:rPr>
                  </w:pPr>
                  <w:r w:rsidRPr="00227A2F">
                    <w:rPr>
                      <w:sz w:val="20"/>
                      <w:lang w:val="kk-KZ" w:eastAsia="en-US"/>
                    </w:rPr>
                    <w:t>15</w:t>
                  </w:r>
                </w:p>
              </w:tc>
              <w:tc>
                <w:tcPr>
                  <w:tcW w:w="147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eastAsia="en-US"/>
                    </w:rPr>
                  </w:pPr>
                  <w:r w:rsidRPr="00227A2F">
                    <w:rPr>
                      <w:sz w:val="20"/>
                      <w:lang w:eastAsia="en-US"/>
                    </w:rPr>
                    <w:t>Номинальная стоимость одной</w:t>
                  </w:r>
                </w:p>
                <w:p w:rsidR="0079750E" w:rsidRPr="00227A2F" w:rsidRDefault="0079750E" w:rsidP="0079750E">
                  <w:pPr>
                    <w:rPr>
                      <w:sz w:val="20"/>
                      <w:lang w:eastAsia="en-US"/>
                    </w:rPr>
                  </w:pPr>
                  <w:r w:rsidRPr="00227A2F">
                    <w:rPr>
                      <w:sz w:val="20"/>
                      <w:lang w:eastAsia="en-US"/>
                    </w:rPr>
                    <w:lastRenderedPageBreak/>
                    <w:t xml:space="preserve">акции, </w:t>
                  </w:r>
                  <w:r w:rsidRPr="00227A2F">
                    <w:rPr>
                      <w:b/>
                      <w:sz w:val="20"/>
                      <w:lang w:eastAsia="en-US"/>
                    </w:rPr>
                    <w:t>тенге</w:t>
                  </w:r>
                </w:p>
              </w:tc>
              <w:tc>
                <w:tcPr>
                  <w:tcW w:w="153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sz w:val="16"/>
                      <w:lang w:eastAsia="en-US"/>
                    </w:rPr>
                  </w:pPr>
                </w:p>
              </w:tc>
            </w:tr>
          </w:tbl>
          <w:p w:rsidR="0079750E" w:rsidRPr="00227A2F" w:rsidRDefault="0079750E" w:rsidP="0079750E">
            <w:pPr>
              <w:jc w:val="both"/>
              <w:rPr>
                <w:bCs/>
                <w:lang w:eastAsia="en-US"/>
              </w:rPr>
            </w:pPr>
            <w:r w:rsidRPr="00227A2F">
              <w:rPr>
                <w:bCs/>
                <w:lang w:eastAsia="en-US"/>
              </w:rPr>
              <w:lastRenderedPageBreak/>
              <w:t>...</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right"/>
              <w:rPr>
                <w:bCs/>
                <w:lang w:eastAsia="en-US"/>
              </w:rPr>
            </w:pPr>
            <w:r w:rsidRPr="00227A2F">
              <w:rPr>
                <w:bCs/>
                <w:lang w:eastAsia="en-US"/>
              </w:rPr>
              <w:lastRenderedPageBreak/>
              <w:t>Приложение 2</w:t>
            </w:r>
          </w:p>
          <w:p w:rsidR="0079750E" w:rsidRPr="00227A2F" w:rsidRDefault="0079750E" w:rsidP="0079750E">
            <w:pPr>
              <w:jc w:val="right"/>
              <w:rPr>
                <w:bCs/>
                <w:lang w:eastAsia="en-US"/>
              </w:rPr>
            </w:pPr>
            <w:r w:rsidRPr="00227A2F">
              <w:rPr>
                <w:bCs/>
                <w:lang w:eastAsia="en-US"/>
              </w:rPr>
              <w:t>к Правилам разработк</w:t>
            </w:r>
          </w:p>
          <w:p w:rsidR="0079750E" w:rsidRPr="00227A2F" w:rsidRDefault="0079750E" w:rsidP="0079750E">
            <w:pPr>
              <w:jc w:val="right"/>
              <w:rPr>
                <w:bCs/>
                <w:lang w:eastAsia="en-US"/>
              </w:rPr>
            </w:pPr>
            <w:r w:rsidRPr="00227A2F">
              <w:rPr>
                <w:bCs/>
                <w:lang w:eastAsia="en-US"/>
              </w:rPr>
              <w:t>и представления отчетов</w:t>
            </w:r>
          </w:p>
          <w:p w:rsidR="0079750E" w:rsidRPr="00227A2F" w:rsidRDefault="0079750E" w:rsidP="0079750E">
            <w:pPr>
              <w:jc w:val="right"/>
              <w:rPr>
                <w:bCs/>
                <w:lang w:eastAsia="en-US"/>
              </w:rPr>
            </w:pPr>
            <w:r w:rsidRPr="00227A2F">
              <w:rPr>
                <w:bCs/>
                <w:lang w:eastAsia="en-US"/>
              </w:rPr>
              <w:t>по исполнению планов</w:t>
            </w:r>
          </w:p>
          <w:p w:rsidR="0079750E" w:rsidRPr="00227A2F" w:rsidRDefault="0079750E" w:rsidP="0079750E">
            <w:pPr>
              <w:jc w:val="right"/>
              <w:rPr>
                <w:bCs/>
                <w:lang w:eastAsia="en-US"/>
              </w:rPr>
            </w:pPr>
            <w:r w:rsidRPr="00227A2F">
              <w:rPr>
                <w:bCs/>
                <w:lang w:eastAsia="en-US"/>
              </w:rPr>
              <w:t>мероприятий национальных</w:t>
            </w:r>
          </w:p>
          <w:p w:rsidR="0079750E" w:rsidRPr="00227A2F" w:rsidRDefault="0079750E" w:rsidP="0079750E">
            <w:pPr>
              <w:jc w:val="right"/>
              <w:rPr>
                <w:bCs/>
                <w:lang w:eastAsia="en-US"/>
              </w:rPr>
            </w:pPr>
            <w:r w:rsidRPr="00227A2F">
              <w:rPr>
                <w:bCs/>
                <w:lang w:eastAsia="en-US"/>
              </w:rPr>
              <w:t>управляющих холдингов,</w:t>
            </w:r>
          </w:p>
          <w:p w:rsidR="0079750E" w:rsidRPr="00227A2F" w:rsidRDefault="0079750E" w:rsidP="0079750E">
            <w:pPr>
              <w:jc w:val="right"/>
              <w:rPr>
                <w:bCs/>
                <w:lang w:eastAsia="en-US"/>
              </w:rPr>
            </w:pPr>
            <w:r w:rsidRPr="00227A2F">
              <w:rPr>
                <w:bCs/>
                <w:lang w:eastAsia="en-US"/>
              </w:rPr>
              <w:t>национальных холдингов,</w:t>
            </w:r>
          </w:p>
          <w:p w:rsidR="0079750E" w:rsidRPr="00227A2F" w:rsidRDefault="0079750E" w:rsidP="0079750E">
            <w:pPr>
              <w:jc w:val="right"/>
              <w:rPr>
                <w:bCs/>
                <w:lang w:eastAsia="en-US"/>
              </w:rPr>
            </w:pPr>
            <w:r w:rsidRPr="00227A2F">
              <w:rPr>
                <w:bCs/>
                <w:lang w:eastAsia="en-US"/>
              </w:rPr>
              <w:t>национальных компаний,</w:t>
            </w:r>
          </w:p>
          <w:p w:rsidR="0079750E" w:rsidRPr="00227A2F" w:rsidRDefault="0079750E" w:rsidP="0079750E">
            <w:pPr>
              <w:jc w:val="right"/>
              <w:rPr>
                <w:bCs/>
                <w:lang w:eastAsia="en-US"/>
              </w:rPr>
            </w:pPr>
            <w:r w:rsidRPr="00227A2F">
              <w:rPr>
                <w:bCs/>
                <w:lang w:eastAsia="en-US"/>
              </w:rPr>
              <w:t>акционером которых</w:t>
            </w:r>
          </w:p>
          <w:p w:rsidR="0079750E" w:rsidRPr="00227A2F" w:rsidRDefault="0079750E" w:rsidP="0079750E">
            <w:pPr>
              <w:jc w:val="right"/>
              <w:rPr>
                <w:bCs/>
                <w:lang w:eastAsia="en-US"/>
              </w:rPr>
            </w:pPr>
            <w:r w:rsidRPr="00227A2F">
              <w:rPr>
                <w:bCs/>
                <w:lang w:eastAsia="en-US"/>
              </w:rPr>
              <w:t>является государство</w:t>
            </w:r>
          </w:p>
          <w:p w:rsidR="0079750E" w:rsidRPr="00227A2F" w:rsidRDefault="0079750E" w:rsidP="0079750E">
            <w:pPr>
              <w:jc w:val="both"/>
              <w:rPr>
                <w:bCs/>
                <w:lang w:eastAsia="en-US"/>
              </w:rPr>
            </w:pPr>
          </w:p>
          <w:p w:rsidR="0079750E" w:rsidRPr="00227A2F" w:rsidRDefault="0079750E" w:rsidP="0079750E">
            <w:pPr>
              <w:jc w:val="both"/>
              <w:rPr>
                <w:bCs/>
                <w:lang w:eastAsia="en-US"/>
              </w:rPr>
            </w:pPr>
            <w:r w:rsidRPr="00227A2F">
              <w:rPr>
                <w:bCs/>
                <w:lang w:eastAsia="en-US"/>
              </w:rPr>
              <w:t xml:space="preserve">Формы и перечень показателей отчета по исполнению планов мероприятий национальных управляющих холдингов, национальных холдингов, </w:t>
            </w:r>
            <w:r w:rsidRPr="00227A2F">
              <w:rPr>
                <w:bCs/>
                <w:lang w:eastAsia="en-US"/>
              </w:rPr>
              <w:lastRenderedPageBreak/>
              <w:t>национальных компаний, акционером которых является государство</w:t>
            </w:r>
          </w:p>
          <w:p w:rsidR="0079750E" w:rsidRPr="00227A2F" w:rsidRDefault="0079750E" w:rsidP="0079750E">
            <w:pPr>
              <w:jc w:val="both"/>
              <w:rPr>
                <w:bCs/>
                <w:lang w:val="kk-KZ" w:eastAsia="en-US"/>
              </w:rPr>
            </w:pPr>
            <w:r w:rsidRPr="00227A2F">
              <w:rPr>
                <w:bCs/>
                <w:lang w:val="kk-KZ" w:eastAsia="en-US"/>
              </w:rPr>
              <w:t>...</w:t>
            </w:r>
          </w:p>
          <w:tbl>
            <w:tblPr>
              <w:tblStyle w:val="22"/>
              <w:tblpPr w:leftFromText="180" w:rightFromText="180" w:vertAnchor="text" w:horzAnchor="margin" w:tblpY="116"/>
              <w:tblOverlap w:val="never"/>
              <w:tblW w:w="4290" w:type="dxa"/>
              <w:tblLayout w:type="fixed"/>
              <w:tblLook w:val="04A0" w:firstRow="1" w:lastRow="0" w:firstColumn="1" w:lastColumn="0" w:noHBand="0" w:noVBand="1"/>
            </w:tblPr>
            <w:tblGrid>
              <w:gridCol w:w="1282"/>
              <w:gridCol w:w="1474"/>
              <w:gridCol w:w="1534"/>
            </w:tblGrid>
            <w:tr w:rsidR="0079750E" w:rsidRPr="00227A2F">
              <w:trPr>
                <w:trHeight w:val="712"/>
              </w:trPr>
              <w:tc>
                <w:tcPr>
                  <w:tcW w:w="128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val="kk-KZ" w:eastAsia="en-US"/>
                    </w:rPr>
                  </w:pPr>
                  <w:r w:rsidRPr="00227A2F">
                    <w:rPr>
                      <w:sz w:val="20"/>
                      <w:lang w:val="kk-KZ" w:eastAsia="en-US"/>
                    </w:rPr>
                    <w:t>4</w:t>
                  </w:r>
                </w:p>
              </w:tc>
              <w:tc>
                <w:tcPr>
                  <w:tcW w:w="147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eastAsia="en-US"/>
                    </w:rPr>
                  </w:pPr>
                  <w:r w:rsidRPr="00227A2F">
                    <w:rPr>
                      <w:b/>
                      <w:sz w:val="20"/>
                      <w:lang w:eastAsia="en-US"/>
                    </w:rPr>
                    <w:t xml:space="preserve">Электронная </w:t>
                  </w:r>
                  <w:r w:rsidRPr="00227A2F">
                    <w:rPr>
                      <w:b/>
                      <w:sz w:val="20"/>
                      <w:lang w:val="kk-KZ" w:eastAsia="en-US"/>
                    </w:rPr>
                    <w:t>почта</w:t>
                  </w:r>
                  <w:r w:rsidRPr="00227A2F">
                    <w:rPr>
                      <w:sz w:val="20"/>
                      <w:lang w:eastAsia="en-US"/>
                    </w:rPr>
                    <w:t xml:space="preserve"> (e-mail),</w:t>
                  </w:r>
                </w:p>
                <w:p w:rsidR="0079750E" w:rsidRPr="00227A2F" w:rsidRDefault="0079750E" w:rsidP="0079750E">
                  <w:pPr>
                    <w:rPr>
                      <w:sz w:val="20"/>
                      <w:lang w:eastAsia="en-US"/>
                    </w:rPr>
                  </w:pPr>
                  <w:r w:rsidRPr="00227A2F">
                    <w:rPr>
                      <w:sz w:val="20"/>
                      <w:lang w:eastAsia="en-US"/>
                    </w:rPr>
                    <w:t>сайт</w:t>
                  </w:r>
                </w:p>
              </w:tc>
              <w:tc>
                <w:tcPr>
                  <w:tcW w:w="153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eastAsia="en-US"/>
                    </w:rPr>
                  </w:pPr>
                </w:p>
              </w:tc>
            </w:tr>
            <w:tr w:rsidR="0079750E" w:rsidRPr="00227A2F">
              <w:trPr>
                <w:trHeight w:val="712"/>
              </w:trPr>
              <w:tc>
                <w:tcPr>
                  <w:tcW w:w="128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val="kk-KZ" w:eastAsia="en-US"/>
                    </w:rPr>
                  </w:pPr>
                  <w:r w:rsidRPr="00227A2F">
                    <w:rPr>
                      <w:sz w:val="20"/>
                      <w:lang w:val="kk-KZ" w:eastAsia="en-US"/>
                    </w:rPr>
                    <w:t>13.1</w:t>
                  </w:r>
                </w:p>
              </w:tc>
              <w:tc>
                <w:tcPr>
                  <w:tcW w:w="147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eastAsia="en-US"/>
                    </w:rPr>
                  </w:pPr>
                  <w:r w:rsidRPr="00227A2F">
                    <w:rPr>
                      <w:sz w:val="20"/>
                      <w:lang w:eastAsia="en-US"/>
                    </w:rPr>
                    <w:t>Размер уставного капитала в</w:t>
                  </w:r>
                </w:p>
                <w:p w:rsidR="0079750E" w:rsidRPr="00227A2F" w:rsidRDefault="0079750E" w:rsidP="0079750E">
                  <w:pPr>
                    <w:rPr>
                      <w:sz w:val="20"/>
                      <w:lang w:eastAsia="en-US"/>
                    </w:rPr>
                  </w:pPr>
                  <w:r w:rsidRPr="00227A2F">
                    <w:rPr>
                      <w:sz w:val="20"/>
                      <w:lang w:eastAsia="en-US"/>
                    </w:rPr>
                    <w:t>соответствии с</w:t>
                  </w:r>
                </w:p>
                <w:p w:rsidR="0079750E" w:rsidRPr="00227A2F" w:rsidRDefault="0079750E" w:rsidP="0079750E">
                  <w:pPr>
                    <w:rPr>
                      <w:sz w:val="20"/>
                      <w:lang w:eastAsia="en-US"/>
                    </w:rPr>
                  </w:pPr>
                  <w:r w:rsidRPr="00227A2F">
                    <w:rPr>
                      <w:sz w:val="20"/>
                      <w:lang w:eastAsia="en-US"/>
                    </w:rPr>
                    <w:t>учредительными документами,</w:t>
                  </w:r>
                </w:p>
                <w:p w:rsidR="0079750E" w:rsidRPr="00227A2F" w:rsidRDefault="0079750E" w:rsidP="0079750E">
                  <w:pPr>
                    <w:rPr>
                      <w:sz w:val="20"/>
                      <w:lang w:val="kk-KZ" w:eastAsia="en-US"/>
                    </w:rPr>
                  </w:pPr>
                  <w:r w:rsidRPr="00227A2F">
                    <w:rPr>
                      <w:sz w:val="20"/>
                      <w:lang w:eastAsia="en-US"/>
                    </w:rPr>
                    <w:t xml:space="preserve">тысяч </w:t>
                  </w:r>
                  <w:r w:rsidRPr="00227A2F">
                    <w:rPr>
                      <w:b/>
                      <w:sz w:val="20"/>
                      <w:lang w:val="kk-KZ" w:eastAsia="en-US"/>
                    </w:rPr>
                    <w:t>теңге</w:t>
                  </w:r>
                </w:p>
              </w:tc>
              <w:tc>
                <w:tcPr>
                  <w:tcW w:w="153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sz w:val="16"/>
                      <w:lang w:eastAsia="en-US"/>
                    </w:rPr>
                  </w:pPr>
                </w:p>
              </w:tc>
            </w:tr>
            <w:tr w:rsidR="0079750E" w:rsidRPr="00227A2F">
              <w:trPr>
                <w:trHeight w:val="712"/>
              </w:trPr>
              <w:tc>
                <w:tcPr>
                  <w:tcW w:w="128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val="kk-KZ" w:eastAsia="en-US"/>
                    </w:rPr>
                  </w:pPr>
                  <w:r w:rsidRPr="00227A2F">
                    <w:rPr>
                      <w:sz w:val="20"/>
                      <w:lang w:val="kk-KZ" w:eastAsia="en-US"/>
                    </w:rPr>
                    <w:t>15</w:t>
                  </w:r>
                </w:p>
              </w:tc>
              <w:tc>
                <w:tcPr>
                  <w:tcW w:w="147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79750E">
                  <w:pPr>
                    <w:rPr>
                      <w:sz w:val="20"/>
                      <w:lang w:eastAsia="en-US"/>
                    </w:rPr>
                  </w:pPr>
                  <w:r w:rsidRPr="00227A2F">
                    <w:rPr>
                      <w:sz w:val="20"/>
                      <w:lang w:eastAsia="en-US"/>
                    </w:rPr>
                    <w:t>Номинальная стоимость одной</w:t>
                  </w:r>
                </w:p>
                <w:p w:rsidR="0079750E" w:rsidRPr="00227A2F" w:rsidRDefault="0079750E" w:rsidP="0079750E">
                  <w:pPr>
                    <w:rPr>
                      <w:sz w:val="20"/>
                      <w:lang w:val="kk-KZ" w:eastAsia="en-US"/>
                    </w:rPr>
                  </w:pPr>
                  <w:r w:rsidRPr="00227A2F">
                    <w:rPr>
                      <w:sz w:val="20"/>
                      <w:lang w:eastAsia="en-US"/>
                    </w:rPr>
                    <w:t xml:space="preserve">акции, </w:t>
                  </w:r>
                  <w:r w:rsidRPr="00227A2F">
                    <w:rPr>
                      <w:b/>
                      <w:sz w:val="20"/>
                      <w:lang w:val="kk-KZ" w:eastAsia="en-US"/>
                    </w:rPr>
                    <w:t>теңге</w:t>
                  </w:r>
                </w:p>
              </w:tc>
              <w:tc>
                <w:tcPr>
                  <w:tcW w:w="153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sz w:val="16"/>
                      <w:lang w:eastAsia="en-US"/>
                    </w:rPr>
                  </w:pPr>
                </w:p>
              </w:tc>
            </w:tr>
          </w:tbl>
          <w:p w:rsidR="0079750E" w:rsidRPr="00227A2F" w:rsidRDefault="0079750E" w:rsidP="0079750E">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eastAsia="en-US"/>
              </w:rPr>
              <w:lastRenderedPageBreak/>
              <w:t xml:space="preserve">В целях приведения в соответствие с Цифровым кодексом РК и </w:t>
            </w:r>
            <w:r w:rsidRPr="00227A2F">
              <w:rPr>
                <w:color w:val="000000"/>
                <w:lang w:val="kk-KZ" w:eastAsia="en-US"/>
              </w:rPr>
              <w:t xml:space="preserve">с нормами Конституции РК в новой редакции. </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widowControl w:val="0"/>
              <w:jc w:val="center"/>
              <w:rPr>
                <w:bCs/>
                <w:lang w:val="kk-KZ" w:eastAsia="en-US"/>
              </w:rPr>
            </w:pPr>
            <w:r w:rsidRPr="00227A2F">
              <w:rPr>
                <w:bCs/>
                <w:lang w:val="kk-KZ" w:eastAsia="en-US"/>
              </w:rPr>
              <w:t>пункт 2</w:t>
            </w:r>
          </w:p>
          <w:p w:rsidR="0079750E" w:rsidRPr="00227A2F" w:rsidRDefault="0079750E" w:rsidP="0079750E">
            <w:pPr>
              <w:widowControl w:val="0"/>
              <w:jc w:val="center"/>
              <w:rPr>
                <w:bCs/>
                <w:lang w:val="kk-KZ" w:eastAsia="en-US"/>
              </w:rPr>
            </w:pPr>
            <w:r w:rsidRPr="00227A2F">
              <w:rPr>
                <w:bCs/>
                <w:lang w:val="kk-KZ" w:eastAsia="en-US"/>
              </w:rPr>
              <w:t>форма 3</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2. 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за отчетный период:</w:t>
            </w:r>
          </w:p>
          <w:p w:rsidR="0079750E" w:rsidRPr="00227A2F" w:rsidRDefault="0079750E" w:rsidP="0079750E">
            <w:pPr>
              <w:jc w:val="both"/>
              <w:rPr>
                <w:bCs/>
                <w:lang w:eastAsia="en-US"/>
              </w:rPr>
            </w:pPr>
            <w:r w:rsidRPr="00227A2F">
              <w:rPr>
                <w:bCs/>
                <w:lang w:eastAsia="en-US"/>
              </w:rPr>
              <w:t>      форма 3</w:t>
            </w:r>
          </w:p>
          <w:tbl>
            <w:tblPr>
              <w:tblStyle w:val="22"/>
              <w:tblW w:w="4290" w:type="dxa"/>
              <w:tblLayout w:type="fixed"/>
              <w:tblLook w:val="04A0" w:firstRow="1" w:lastRow="0" w:firstColumn="1" w:lastColumn="0" w:noHBand="0" w:noVBand="1"/>
            </w:tblPr>
            <w:tblGrid>
              <w:gridCol w:w="1282"/>
              <w:gridCol w:w="1474"/>
              <w:gridCol w:w="1534"/>
            </w:tblGrid>
            <w:tr w:rsidR="0079750E" w:rsidRPr="00227A2F">
              <w:trPr>
                <w:trHeight w:val="712"/>
              </w:trPr>
              <w:tc>
                <w:tcPr>
                  <w:tcW w:w="128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6"/>
                      <w:lang w:eastAsia="en-US"/>
                    </w:rPr>
                    <w:t xml:space="preserve">Документы целеполагания (Видение </w:t>
                  </w:r>
                  <w:r w:rsidRPr="00227A2F">
                    <w:rPr>
                      <w:sz w:val="16"/>
                      <w:lang w:val="kk-KZ" w:eastAsia="en-US"/>
                    </w:rPr>
                    <w:t>«</w:t>
                  </w:r>
                  <w:r w:rsidRPr="00227A2F">
                    <w:rPr>
                      <w:sz w:val="16"/>
                      <w:lang w:eastAsia="en-US"/>
                    </w:rPr>
                    <w:t>Казахстан – 2050</w:t>
                  </w:r>
                  <w:r w:rsidRPr="00227A2F">
                    <w:rPr>
                      <w:sz w:val="16"/>
                      <w:lang w:val="kk-KZ" w:eastAsia="en-US"/>
                    </w:rPr>
                    <w:t>»</w:t>
                  </w:r>
                  <w:r w:rsidRPr="00227A2F">
                    <w:rPr>
                      <w:sz w:val="16"/>
                      <w:lang w:eastAsia="en-US"/>
                    </w:rPr>
                    <w:t>, Стратегия достижения углеродной нейтральности Республики Казахстан до 2060 года)</w:t>
                  </w:r>
                </w:p>
              </w:tc>
              <w:tc>
                <w:tcPr>
                  <w:tcW w:w="147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6"/>
                      <w:lang w:eastAsia="en-US"/>
                    </w:rPr>
                    <w:t>Документы Системы государственного планирования (Национальный план развития Республики Казахстан, Стратегия национальной безопасности Республики Казахстан)</w:t>
                  </w:r>
                </w:p>
              </w:tc>
              <w:tc>
                <w:tcPr>
                  <w:tcW w:w="153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6"/>
                      <w:lang w:eastAsia="en-US"/>
                    </w:rPr>
                    <w:t xml:space="preserve">Документы Системы государственного планирования (планы развития государственных органов, планы развития </w:t>
                  </w:r>
                  <w:r w:rsidRPr="00227A2F">
                    <w:rPr>
                      <w:b/>
                      <w:sz w:val="16"/>
                      <w:lang w:eastAsia="en-US"/>
                    </w:rPr>
                    <w:t>областей, городов республиканского значения, столицы</w:t>
                  </w:r>
                  <w:r w:rsidRPr="00227A2F">
                    <w:rPr>
                      <w:sz w:val="16"/>
                      <w:lang w:eastAsia="en-US"/>
                    </w:rPr>
                    <w:t>)</w:t>
                  </w:r>
                </w:p>
              </w:tc>
            </w:tr>
            <w:tr w:rsidR="0079750E" w:rsidRPr="00227A2F">
              <w:trPr>
                <w:trHeight w:val="712"/>
              </w:trPr>
              <w:tc>
                <w:tcPr>
                  <w:tcW w:w="128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val="kk-KZ" w:eastAsia="en-US"/>
                    </w:rPr>
                  </w:pPr>
                  <w:r w:rsidRPr="00227A2F">
                    <w:rPr>
                      <w:sz w:val="16"/>
                      <w:lang w:val="kk-KZ" w:eastAsia="en-US"/>
                    </w:rPr>
                    <w:t>...</w:t>
                  </w:r>
                </w:p>
              </w:tc>
              <w:tc>
                <w:tcPr>
                  <w:tcW w:w="147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val="kk-KZ" w:eastAsia="en-US"/>
                    </w:rPr>
                  </w:pPr>
                  <w:r w:rsidRPr="00227A2F">
                    <w:rPr>
                      <w:sz w:val="16"/>
                      <w:lang w:val="kk-KZ" w:eastAsia="en-US"/>
                    </w:rPr>
                    <w:t>...</w:t>
                  </w:r>
                </w:p>
              </w:tc>
              <w:tc>
                <w:tcPr>
                  <w:tcW w:w="153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val="kk-KZ" w:eastAsia="en-US"/>
                    </w:rPr>
                  </w:pPr>
                  <w:r w:rsidRPr="00227A2F">
                    <w:rPr>
                      <w:sz w:val="16"/>
                      <w:lang w:val="kk-KZ" w:eastAsia="en-US"/>
                    </w:rPr>
                    <w:t>...</w:t>
                  </w:r>
                </w:p>
              </w:tc>
            </w:tr>
          </w:tbl>
          <w:p w:rsidR="0079750E" w:rsidRPr="00227A2F" w:rsidRDefault="0079750E" w:rsidP="0079750E">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2. Цели и задачи, в том числе ключевые показатели эффективности деятельности Компании и юридических лиц, акции (доли участия) которых предоставляют право Компании определять решения, принимаемые данными юридическими лицами, за отчетный период:</w:t>
            </w:r>
          </w:p>
          <w:p w:rsidR="0079750E" w:rsidRPr="00227A2F" w:rsidRDefault="0079750E" w:rsidP="0079750E">
            <w:pPr>
              <w:jc w:val="both"/>
              <w:rPr>
                <w:bCs/>
                <w:lang w:eastAsia="en-US"/>
              </w:rPr>
            </w:pPr>
            <w:r w:rsidRPr="00227A2F">
              <w:rPr>
                <w:bCs/>
                <w:lang w:eastAsia="en-US"/>
              </w:rPr>
              <w:t>      форма 3</w:t>
            </w:r>
          </w:p>
          <w:tbl>
            <w:tblPr>
              <w:tblStyle w:val="22"/>
              <w:tblW w:w="4155" w:type="dxa"/>
              <w:tblLayout w:type="fixed"/>
              <w:tblLook w:val="04A0" w:firstRow="1" w:lastRow="0" w:firstColumn="1" w:lastColumn="0" w:noHBand="0" w:noVBand="1"/>
            </w:tblPr>
            <w:tblGrid>
              <w:gridCol w:w="1241"/>
              <w:gridCol w:w="1428"/>
              <w:gridCol w:w="1486"/>
            </w:tblGrid>
            <w:tr w:rsidR="0079750E" w:rsidRPr="00227A2F">
              <w:trPr>
                <w:trHeight w:val="698"/>
              </w:trPr>
              <w:tc>
                <w:tcPr>
                  <w:tcW w:w="124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6"/>
                      <w:lang w:eastAsia="en-US"/>
                    </w:rPr>
                    <w:t xml:space="preserve">Документы целеполагания (Видение </w:t>
                  </w:r>
                  <w:r w:rsidRPr="00227A2F">
                    <w:rPr>
                      <w:sz w:val="16"/>
                      <w:lang w:val="kk-KZ" w:eastAsia="en-US"/>
                    </w:rPr>
                    <w:t>«</w:t>
                  </w:r>
                  <w:r w:rsidRPr="00227A2F">
                    <w:rPr>
                      <w:sz w:val="16"/>
                      <w:lang w:eastAsia="en-US"/>
                    </w:rPr>
                    <w:t>Казахстан – 2050</w:t>
                  </w:r>
                  <w:r w:rsidRPr="00227A2F">
                    <w:rPr>
                      <w:sz w:val="16"/>
                      <w:lang w:val="kk-KZ" w:eastAsia="en-US"/>
                    </w:rPr>
                    <w:t>»</w:t>
                  </w:r>
                  <w:r w:rsidRPr="00227A2F">
                    <w:rPr>
                      <w:sz w:val="16"/>
                      <w:lang w:eastAsia="en-US"/>
                    </w:rPr>
                    <w:t>, Стратегия достижения углеродной нейтральности Республики Казахстан до 2060 года)</w:t>
                  </w:r>
                </w:p>
              </w:tc>
              <w:tc>
                <w:tcPr>
                  <w:tcW w:w="142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6"/>
                      <w:lang w:eastAsia="en-US"/>
                    </w:rPr>
                    <w:t>Документы Системы государственного планирования (Национальный план развития Республики Казахстан, Стратегия национальной безопасности Республики Казахстан)</w:t>
                  </w:r>
                </w:p>
              </w:tc>
              <w:tc>
                <w:tcPr>
                  <w:tcW w:w="148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6"/>
                      <w:lang w:eastAsia="en-US"/>
                    </w:rPr>
                    <w:t xml:space="preserve">Документы Системы государственного планирования (планы развития государственных органов, планы развития </w:t>
                  </w:r>
                  <w:r w:rsidRPr="00227A2F">
                    <w:rPr>
                      <w:b/>
                      <w:sz w:val="16"/>
                      <w:lang w:eastAsia="en-US"/>
                    </w:rPr>
                    <w:t>столицы, областей, город</w:t>
                  </w:r>
                  <w:r w:rsidRPr="00227A2F">
                    <w:rPr>
                      <w:b/>
                      <w:sz w:val="16"/>
                      <w:lang w:val="kk-KZ" w:eastAsia="en-US"/>
                    </w:rPr>
                    <w:t>ов</w:t>
                  </w:r>
                  <w:r w:rsidRPr="00227A2F">
                    <w:rPr>
                      <w:b/>
                      <w:sz w:val="16"/>
                      <w:lang w:eastAsia="en-US"/>
                    </w:rPr>
                    <w:t xml:space="preserve"> республиканского значения</w:t>
                  </w:r>
                  <w:r w:rsidRPr="00227A2F">
                    <w:rPr>
                      <w:sz w:val="16"/>
                      <w:lang w:eastAsia="en-US"/>
                    </w:rPr>
                    <w:t>)</w:t>
                  </w:r>
                </w:p>
              </w:tc>
            </w:tr>
            <w:tr w:rsidR="0079750E" w:rsidRPr="00227A2F">
              <w:trPr>
                <w:trHeight w:val="698"/>
              </w:trPr>
              <w:tc>
                <w:tcPr>
                  <w:tcW w:w="124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val="kk-KZ" w:eastAsia="en-US"/>
                    </w:rPr>
                  </w:pPr>
                  <w:r w:rsidRPr="00227A2F">
                    <w:rPr>
                      <w:sz w:val="16"/>
                      <w:lang w:val="kk-KZ" w:eastAsia="en-US"/>
                    </w:rPr>
                    <w:t>...</w:t>
                  </w:r>
                </w:p>
              </w:tc>
              <w:tc>
                <w:tcPr>
                  <w:tcW w:w="142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val="kk-KZ" w:eastAsia="en-US"/>
                    </w:rPr>
                  </w:pPr>
                  <w:r w:rsidRPr="00227A2F">
                    <w:rPr>
                      <w:sz w:val="16"/>
                      <w:lang w:val="kk-KZ" w:eastAsia="en-US"/>
                    </w:rPr>
                    <w:t>...</w:t>
                  </w:r>
                </w:p>
              </w:tc>
              <w:tc>
                <w:tcPr>
                  <w:tcW w:w="148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val="kk-KZ" w:eastAsia="en-US"/>
                    </w:rPr>
                  </w:pPr>
                  <w:r w:rsidRPr="00227A2F">
                    <w:rPr>
                      <w:sz w:val="16"/>
                      <w:lang w:val="kk-KZ" w:eastAsia="en-US"/>
                    </w:rPr>
                    <w:t>...</w:t>
                  </w:r>
                </w:p>
              </w:tc>
            </w:tr>
          </w:tbl>
          <w:p w:rsidR="0079750E" w:rsidRPr="00227A2F" w:rsidRDefault="0079750E" w:rsidP="0079750E">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О</w:t>
            </w:r>
            <w:r w:rsidR="00557FEE" w:rsidRPr="00227A2F">
              <w:rPr>
                <w:bCs/>
                <w:lang w:eastAsia="en-US"/>
              </w:rPr>
              <w:t>боснование приведено в позиции 1</w:t>
            </w:r>
            <w:r w:rsidRPr="00227A2F">
              <w:rPr>
                <w:bCs/>
                <w:lang w:eastAsia="en-US"/>
              </w:rPr>
              <w:t xml:space="preserve">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widowControl w:val="0"/>
              <w:jc w:val="center"/>
              <w:rPr>
                <w:bCs/>
                <w:lang w:val="kk-KZ" w:eastAsia="en-US"/>
              </w:rPr>
            </w:pPr>
            <w:r w:rsidRPr="00227A2F">
              <w:rPr>
                <w:bCs/>
                <w:lang w:val="kk-KZ" w:eastAsia="en-US"/>
              </w:rPr>
              <w:t>пункт 4</w:t>
            </w:r>
          </w:p>
          <w:p w:rsidR="0079750E" w:rsidRPr="00227A2F" w:rsidRDefault="0079750E" w:rsidP="0079750E">
            <w:pPr>
              <w:widowControl w:val="0"/>
              <w:jc w:val="center"/>
              <w:rPr>
                <w:bCs/>
                <w:lang w:val="kk-KZ" w:eastAsia="en-US"/>
              </w:rPr>
            </w:pPr>
            <w:r w:rsidRPr="00227A2F">
              <w:rPr>
                <w:bCs/>
                <w:lang w:val="kk-KZ" w:eastAsia="en-US"/>
              </w:rPr>
              <w:t>форма 6</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4. Отношения с бюджетом за отчетный период:</w:t>
            </w:r>
          </w:p>
          <w:p w:rsidR="0079750E" w:rsidRPr="00227A2F" w:rsidRDefault="0079750E" w:rsidP="0079750E">
            <w:pPr>
              <w:jc w:val="both"/>
              <w:rPr>
                <w:bCs/>
                <w:lang w:eastAsia="en-US"/>
              </w:rPr>
            </w:pPr>
            <w:r w:rsidRPr="00227A2F">
              <w:rPr>
                <w:bCs/>
                <w:lang w:eastAsia="en-US"/>
              </w:rPr>
              <w:t>   4.1. в соответствии с бюджетным законодательством Республики Казахстан поступления из республиканского бюджета:</w:t>
            </w:r>
          </w:p>
          <w:p w:rsidR="0079750E" w:rsidRPr="00227A2F" w:rsidRDefault="0079750E" w:rsidP="0079750E">
            <w:pPr>
              <w:jc w:val="both"/>
              <w:rPr>
                <w:bCs/>
                <w:lang w:eastAsia="en-US"/>
              </w:rPr>
            </w:pPr>
            <w:r w:rsidRPr="00227A2F">
              <w:rPr>
                <w:bCs/>
                <w:lang w:eastAsia="en-US"/>
              </w:rPr>
              <w:t>     форма 6</w:t>
            </w:r>
          </w:p>
          <w:tbl>
            <w:tblPr>
              <w:tblStyle w:val="22"/>
              <w:tblW w:w="4155" w:type="dxa"/>
              <w:tblLayout w:type="fixed"/>
              <w:tblLook w:val="04A0" w:firstRow="1" w:lastRow="0" w:firstColumn="1" w:lastColumn="0" w:noHBand="0" w:noVBand="1"/>
            </w:tblPr>
            <w:tblGrid>
              <w:gridCol w:w="237"/>
              <w:gridCol w:w="1178"/>
              <w:gridCol w:w="1354"/>
              <w:gridCol w:w="1386"/>
            </w:tblGrid>
            <w:tr w:rsidR="0079750E" w:rsidRPr="00227A2F">
              <w:trPr>
                <w:trHeight w:val="712"/>
              </w:trPr>
              <w:tc>
                <w:tcPr>
                  <w:tcW w:w="21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4"/>
                      <w:lang w:eastAsia="en-US"/>
                    </w:rPr>
                    <w:lastRenderedPageBreak/>
                    <w:t>№ п/п</w:t>
                  </w:r>
                </w:p>
              </w:tc>
              <w:tc>
                <w:tcPr>
                  <w:tcW w:w="118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t>Документы целеполагания</w:t>
                  </w:r>
                  <w:r w:rsidRPr="00227A2F">
                    <w:rPr>
                      <w:sz w:val="14"/>
                      <w:lang w:eastAsia="en-US"/>
                    </w:rPr>
                    <w:br/>
                    <w:t xml:space="preserve">(Видение </w:t>
                  </w:r>
                  <w:r w:rsidRPr="00227A2F">
                    <w:rPr>
                      <w:sz w:val="14"/>
                      <w:lang w:val="kk-KZ" w:eastAsia="en-US"/>
                    </w:rPr>
                    <w:t>«</w:t>
                  </w:r>
                  <w:r w:rsidRPr="00227A2F">
                    <w:rPr>
                      <w:sz w:val="14"/>
                      <w:lang w:eastAsia="en-US"/>
                    </w:rPr>
                    <w:t>Казахстан – 2050</w:t>
                  </w:r>
                  <w:r w:rsidRPr="00227A2F">
                    <w:rPr>
                      <w:sz w:val="14"/>
                      <w:lang w:val="kk-KZ" w:eastAsia="en-US"/>
                    </w:rPr>
                    <w:t>»</w:t>
                  </w:r>
                  <w:r w:rsidRPr="00227A2F">
                    <w:rPr>
                      <w:sz w:val="14"/>
                      <w:lang w:eastAsia="en-US"/>
                    </w:rPr>
                    <w:t>, Стратегия достижения углеродной нейтральности Республики Казахстан до 2060 года)</w:t>
                  </w:r>
                </w:p>
              </w:tc>
              <w:tc>
                <w:tcPr>
                  <w:tcW w:w="136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t>Документы</w:t>
                  </w:r>
                  <w:r w:rsidRPr="00227A2F">
                    <w:rPr>
                      <w:sz w:val="14"/>
                      <w:lang w:eastAsia="en-US"/>
                    </w:rPr>
                    <w:br/>
                  </w:r>
                  <w:bookmarkStart w:id="15" w:name="z140"/>
                  <w:bookmarkEnd w:id="15"/>
                  <w:r w:rsidRPr="00227A2F">
                    <w:rPr>
                      <w:sz w:val="14"/>
                      <w:lang w:eastAsia="en-US"/>
                    </w:rPr>
                    <w:t>Системы государственного планирования</w:t>
                  </w:r>
                  <w:r w:rsidRPr="00227A2F">
                    <w:rPr>
                      <w:sz w:val="14"/>
                      <w:lang w:eastAsia="en-US"/>
                    </w:rPr>
                    <w:br/>
                    <w:t>(Национальный план развития Республики Казахстан, Стратегия национальной безопасности Республики Казахстан)</w:t>
                  </w:r>
                </w:p>
              </w:tc>
              <w:tc>
                <w:tcPr>
                  <w:tcW w:w="139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t>Документы Системы государственного планирования</w:t>
                  </w:r>
                  <w:r w:rsidRPr="00227A2F">
                    <w:rPr>
                      <w:sz w:val="14"/>
                      <w:lang w:eastAsia="en-US"/>
                    </w:rPr>
                    <w:br/>
                    <w:t xml:space="preserve">(планы развития государственных органов, планы развития </w:t>
                  </w:r>
                  <w:r w:rsidRPr="00227A2F">
                    <w:rPr>
                      <w:b/>
                      <w:sz w:val="14"/>
                      <w:lang w:eastAsia="en-US"/>
                    </w:rPr>
                    <w:t>областей, городов республиканского значения, столицы</w:t>
                  </w:r>
                  <w:r w:rsidRPr="00227A2F">
                    <w:rPr>
                      <w:sz w:val="14"/>
                      <w:lang w:eastAsia="en-US"/>
                    </w:rPr>
                    <w:t>)</w:t>
                  </w:r>
                </w:p>
              </w:tc>
            </w:tr>
            <w:tr w:rsidR="0079750E" w:rsidRPr="00227A2F">
              <w:trPr>
                <w:trHeight w:val="712"/>
              </w:trPr>
              <w:tc>
                <w:tcPr>
                  <w:tcW w:w="21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18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36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39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r>
          </w:tbl>
          <w:p w:rsidR="0079750E" w:rsidRPr="00227A2F" w:rsidRDefault="0079750E" w:rsidP="0079750E">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lastRenderedPageBreak/>
              <w:t>4. Отношения с бюджетом за отчетный период:</w:t>
            </w:r>
          </w:p>
          <w:p w:rsidR="0079750E" w:rsidRPr="00227A2F" w:rsidRDefault="0079750E" w:rsidP="0079750E">
            <w:pPr>
              <w:jc w:val="both"/>
              <w:rPr>
                <w:bCs/>
                <w:lang w:eastAsia="en-US"/>
              </w:rPr>
            </w:pPr>
            <w:r w:rsidRPr="00227A2F">
              <w:rPr>
                <w:bCs/>
                <w:lang w:eastAsia="en-US"/>
              </w:rPr>
              <w:t>      4.1. в соответствии с бюджетным законодательством Республики Казахстан поступления из республиканского бюджета:</w:t>
            </w:r>
          </w:p>
          <w:p w:rsidR="0079750E" w:rsidRPr="00227A2F" w:rsidRDefault="0079750E" w:rsidP="0079750E">
            <w:pPr>
              <w:jc w:val="both"/>
              <w:rPr>
                <w:bCs/>
                <w:lang w:eastAsia="en-US"/>
              </w:rPr>
            </w:pPr>
            <w:r w:rsidRPr="00227A2F">
              <w:rPr>
                <w:bCs/>
                <w:lang w:eastAsia="en-US"/>
              </w:rPr>
              <w:t>      форма 6</w:t>
            </w:r>
          </w:p>
          <w:tbl>
            <w:tblPr>
              <w:tblStyle w:val="22"/>
              <w:tblW w:w="4155" w:type="dxa"/>
              <w:tblLayout w:type="fixed"/>
              <w:tblLook w:val="04A0" w:firstRow="1" w:lastRow="0" w:firstColumn="1" w:lastColumn="0" w:noHBand="0" w:noVBand="1"/>
            </w:tblPr>
            <w:tblGrid>
              <w:gridCol w:w="237"/>
              <w:gridCol w:w="1178"/>
              <w:gridCol w:w="1354"/>
              <w:gridCol w:w="1386"/>
            </w:tblGrid>
            <w:tr w:rsidR="0079750E" w:rsidRPr="00227A2F">
              <w:trPr>
                <w:trHeight w:val="712"/>
              </w:trPr>
              <w:tc>
                <w:tcPr>
                  <w:tcW w:w="21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4"/>
                      <w:lang w:eastAsia="en-US"/>
                    </w:rPr>
                    <w:lastRenderedPageBreak/>
                    <w:t>№ п/п</w:t>
                  </w:r>
                </w:p>
              </w:tc>
              <w:tc>
                <w:tcPr>
                  <w:tcW w:w="118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t>Документы целеполагания</w:t>
                  </w:r>
                  <w:r w:rsidRPr="00227A2F">
                    <w:rPr>
                      <w:sz w:val="14"/>
                      <w:lang w:eastAsia="en-US"/>
                    </w:rPr>
                    <w:br/>
                    <w:t xml:space="preserve">(Видение </w:t>
                  </w:r>
                  <w:r w:rsidRPr="00227A2F">
                    <w:rPr>
                      <w:sz w:val="14"/>
                      <w:lang w:val="kk-KZ" w:eastAsia="en-US"/>
                    </w:rPr>
                    <w:t>«</w:t>
                  </w:r>
                  <w:r w:rsidRPr="00227A2F">
                    <w:rPr>
                      <w:sz w:val="14"/>
                      <w:lang w:eastAsia="en-US"/>
                    </w:rPr>
                    <w:t>Казахстан – 2050</w:t>
                  </w:r>
                  <w:r w:rsidRPr="00227A2F">
                    <w:rPr>
                      <w:sz w:val="14"/>
                      <w:lang w:val="kk-KZ" w:eastAsia="en-US"/>
                    </w:rPr>
                    <w:t>»</w:t>
                  </w:r>
                  <w:r w:rsidRPr="00227A2F">
                    <w:rPr>
                      <w:sz w:val="14"/>
                      <w:lang w:eastAsia="en-US"/>
                    </w:rPr>
                    <w:t>, Стратегия достижения углеродной нейтральности Республики Казахстан до 2060 года)</w:t>
                  </w:r>
                </w:p>
              </w:tc>
              <w:tc>
                <w:tcPr>
                  <w:tcW w:w="136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t>Документы</w:t>
                  </w:r>
                  <w:r w:rsidRPr="00227A2F">
                    <w:rPr>
                      <w:sz w:val="14"/>
                      <w:lang w:eastAsia="en-US"/>
                    </w:rPr>
                    <w:br/>
                    <w:t>Системы государственного планирования</w:t>
                  </w:r>
                  <w:r w:rsidRPr="00227A2F">
                    <w:rPr>
                      <w:sz w:val="14"/>
                      <w:lang w:eastAsia="en-US"/>
                    </w:rPr>
                    <w:br/>
                    <w:t>(Национальный план развития Республики Казахстан, Стратегия национальной безопасности Республики Казахстан)</w:t>
                  </w:r>
                </w:p>
              </w:tc>
              <w:tc>
                <w:tcPr>
                  <w:tcW w:w="139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t>Документы Системы государственного планирования</w:t>
                  </w:r>
                  <w:r w:rsidRPr="00227A2F">
                    <w:rPr>
                      <w:sz w:val="14"/>
                      <w:lang w:eastAsia="en-US"/>
                    </w:rPr>
                    <w:br/>
                    <w:t xml:space="preserve">(планы развития государственных органов, планы развития </w:t>
                  </w:r>
                  <w:r w:rsidRPr="00227A2F">
                    <w:rPr>
                      <w:b/>
                      <w:sz w:val="16"/>
                      <w:lang w:eastAsia="en-US"/>
                    </w:rPr>
                    <w:t xml:space="preserve"> </w:t>
                  </w:r>
                  <w:r w:rsidRPr="00227A2F">
                    <w:rPr>
                      <w:b/>
                      <w:sz w:val="14"/>
                      <w:lang w:eastAsia="en-US"/>
                    </w:rPr>
                    <w:t>столицы, областей, город</w:t>
                  </w:r>
                  <w:r w:rsidRPr="00227A2F">
                    <w:rPr>
                      <w:b/>
                      <w:sz w:val="14"/>
                      <w:lang w:val="kk-KZ" w:eastAsia="en-US"/>
                    </w:rPr>
                    <w:t>ов</w:t>
                  </w:r>
                  <w:r w:rsidRPr="00227A2F">
                    <w:rPr>
                      <w:b/>
                      <w:sz w:val="14"/>
                      <w:lang w:eastAsia="en-US"/>
                    </w:rPr>
                    <w:t xml:space="preserve"> республиканского значения</w:t>
                  </w:r>
                  <w:r w:rsidRPr="00227A2F">
                    <w:rPr>
                      <w:sz w:val="14"/>
                      <w:lang w:eastAsia="en-US"/>
                    </w:rPr>
                    <w:t>)</w:t>
                  </w:r>
                </w:p>
              </w:tc>
            </w:tr>
            <w:tr w:rsidR="0079750E" w:rsidRPr="00227A2F">
              <w:trPr>
                <w:trHeight w:val="712"/>
              </w:trPr>
              <w:tc>
                <w:tcPr>
                  <w:tcW w:w="21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18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36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39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r>
          </w:tbl>
          <w:p w:rsidR="0079750E" w:rsidRPr="00227A2F" w:rsidRDefault="0079750E" w:rsidP="0079750E">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lastRenderedPageBreak/>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eastAsia="en-US"/>
              </w:rPr>
            </w:pPr>
            <w:r w:rsidRPr="00227A2F">
              <w:rPr>
                <w:bCs/>
                <w:lang w:val="kk-KZ" w:eastAsia="en-US"/>
              </w:rPr>
              <w:t>пункт 4.2</w:t>
            </w:r>
            <w:r w:rsidRPr="00227A2F">
              <w:rPr>
                <w:bCs/>
                <w:lang w:eastAsia="en-US"/>
              </w:rPr>
              <w:t xml:space="preserve"> форма 7</w:t>
            </w:r>
          </w:p>
          <w:p w:rsidR="0079750E" w:rsidRPr="00227A2F" w:rsidRDefault="0079750E" w:rsidP="0079750E">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4.2. выплата налогов и других обязательных платежей в бюджет* </w:t>
            </w:r>
          </w:p>
          <w:p w:rsidR="0079750E" w:rsidRPr="00227A2F" w:rsidRDefault="0079750E" w:rsidP="0079750E">
            <w:pPr>
              <w:jc w:val="both"/>
              <w:rPr>
                <w:bCs/>
                <w:lang w:eastAsia="en-US"/>
              </w:rPr>
            </w:pPr>
            <w:r w:rsidRPr="00227A2F">
              <w:rPr>
                <w:bCs/>
                <w:lang w:eastAsia="en-US"/>
              </w:rPr>
              <w:t xml:space="preserve">(за исключением косвенных налогов) </w:t>
            </w:r>
          </w:p>
          <w:p w:rsidR="0079750E" w:rsidRPr="00227A2F" w:rsidRDefault="0079750E" w:rsidP="0079750E">
            <w:pPr>
              <w:jc w:val="both"/>
              <w:rPr>
                <w:bCs/>
                <w:lang w:eastAsia="en-US"/>
              </w:rPr>
            </w:pPr>
            <w:r w:rsidRPr="00227A2F">
              <w:rPr>
                <w:bCs/>
                <w:lang w:eastAsia="en-US"/>
              </w:rPr>
              <w:t>в соответствии с налоговым законодательством Республики Казахстан, указанных в перечне показателей Плана мероприятий Компании:</w:t>
            </w:r>
          </w:p>
          <w:p w:rsidR="0079750E" w:rsidRPr="00227A2F" w:rsidRDefault="0079750E" w:rsidP="0079750E">
            <w:pPr>
              <w:jc w:val="both"/>
              <w:rPr>
                <w:bCs/>
                <w:lang w:eastAsia="en-US"/>
              </w:rPr>
            </w:pPr>
            <w:r w:rsidRPr="00227A2F">
              <w:rPr>
                <w:bCs/>
                <w:lang w:eastAsia="en-US"/>
              </w:rPr>
              <w:t>форма 7</w:t>
            </w:r>
          </w:p>
          <w:p w:rsidR="0079750E" w:rsidRPr="00227A2F" w:rsidRDefault="0079750E" w:rsidP="0079750E">
            <w:pPr>
              <w:jc w:val="both"/>
              <w:rPr>
                <w:bCs/>
                <w:lang w:eastAsia="en-US"/>
              </w:rPr>
            </w:pPr>
            <w:r w:rsidRPr="00227A2F">
              <w:rPr>
                <w:bCs/>
                <w:lang w:eastAsia="en-US"/>
              </w:rPr>
              <w:t xml:space="preserve">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xml:space="preserve">4.2. выплата налогов и других обязательных платежей в бюджет* </w:t>
            </w:r>
          </w:p>
          <w:p w:rsidR="0079750E" w:rsidRPr="00227A2F" w:rsidRDefault="0079750E" w:rsidP="0079750E">
            <w:pPr>
              <w:jc w:val="both"/>
              <w:rPr>
                <w:bCs/>
                <w:lang w:eastAsia="en-US"/>
              </w:rPr>
            </w:pPr>
            <w:r w:rsidRPr="00227A2F">
              <w:rPr>
                <w:bCs/>
                <w:lang w:eastAsia="en-US"/>
              </w:rPr>
              <w:t xml:space="preserve">(за исключением косвенных налогов) </w:t>
            </w:r>
          </w:p>
          <w:p w:rsidR="0079750E" w:rsidRPr="00227A2F" w:rsidRDefault="0079750E" w:rsidP="0079750E">
            <w:pPr>
              <w:jc w:val="both"/>
              <w:rPr>
                <w:bCs/>
                <w:lang w:eastAsia="en-US"/>
              </w:rPr>
            </w:pPr>
            <w:r w:rsidRPr="00227A2F">
              <w:rPr>
                <w:bCs/>
                <w:lang w:eastAsia="en-US"/>
              </w:rPr>
              <w:t>в соответствии с налоговым законодательством Республики Казахстан, указанных в перечне показателей Плана мероприятий Компании:</w:t>
            </w:r>
          </w:p>
          <w:p w:rsidR="0079750E" w:rsidRPr="00227A2F" w:rsidRDefault="0079750E" w:rsidP="0079750E">
            <w:pPr>
              <w:jc w:val="both"/>
              <w:rPr>
                <w:bCs/>
                <w:lang w:eastAsia="en-US"/>
              </w:rPr>
            </w:pPr>
            <w:r w:rsidRPr="00227A2F">
              <w:rPr>
                <w:bCs/>
                <w:lang w:eastAsia="en-US"/>
              </w:rPr>
              <w:t>форма 7</w:t>
            </w:r>
          </w:p>
          <w:p w:rsidR="0079750E" w:rsidRPr="00227A2F" w:rsidRDefault="0079750E" w:rsidP="0079750E">
            <w:pPr>
              <w:rPr>
                <w:bCs/>
                <w:lang w:val="kk-KZ" w:eastAsia="en-US"/>
              </w:rPr>
            </w:pPr>
            <w:r w:rsidRPr="00227A2F">
              <w:rPr>
                <w:bCs/>
                <w:lang w:eastAsia="en-US"/>
              </w:rPr>
              <w:t xml:space="preserve">тысяч </w:t>
            </w:r>
            <w:r w:rsidRPr="00227A2F">
              <w:rPr>
                <w:b/>
                <w:bCs/>
                <w:lang w:eastAsia="en-US"/>
              </w:rPr>
              <w:t>теңге</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pStyle w:val="docdata"/>
              <w:spacing w:before="0" w:beforeAutospacing="0" w:after="0" w:afterAutospacing="0"/>
              <w:jc w:val="both"/>
              <w:rPr>
                <w:color w:val="000000"/>
                <w:lang w:val="kk-KZ" w:eastAsia="en-US"/>
              </w:rPr>
            </w:pPr>
            <w:r w:rsidRPr="00227A2F">
              <w:rPr>
                <w:bCs/>
                <w:lang w:eastAsia="en-US"/>
              </w:rPr>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eastAsia="en-US"/>
              </w:rPr>
            </w:pPr>
            <w:r w:rsidRPr="00227A2F">
              <w:rPr>
                <w:bCs/>
                <w:lang w:eastAsia="en-US"/>
              </w:rPr>
              <w:t>форма 8</w:t>
            </w:r>
          </w:p>
          <w:p w:rsidR="0079750E" w:rsidRPr="00227A2F" w:rsidRDefault="0079750E" w:rsidP="0079750E">
            <w:pPr>
              <w:jc w:val="center"/>
              <w:rPr>
                <w:bCs/>
                <w:lang w:eastAsia="en-US"/>
              </w:rPr>
            </w:pPr>
            <w:r w:rsidRPr="00227A2F">
              <w:rPr>
                <w:bCs/>
                <w:lang w:val="kk-KZ" w:eastAsia="en-US"/>
              </w:rPr>
              <w:t xml:space="preserve">пункта 4.3 </w:t>
            </w:r>
          </w:p>
          <w:p w:rsidR="0079750E" w:rsidRPr="00227A2F" w:rsidRDefault="0079750E" w:rsidP="0079750E">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t>4.3. выплата дивидендов на государственный пакет акций:</w:t>
            </w:r>
          </w:p>
          <w:p w:rsidR="0079750E" w:rsidRPr="00227A2F" w:rsidRDefault="0079750E" w:rsidP="0079750E">
            <w:pPr>
              <w:jc w:val="both"/>
              <w:rPr>
                <w:bCs/>
                <w:lang w:val="kk-KZ" w:eastAsia="en-US"/>
              </w:rPr>
            </w:pPr>
            <w:r w:rsidRPr="00227A2F">
              <w:rPr>
                <w:bCs/>
                <w:lang w:val="kk-KZ" w:eastAsia="en-US"/>
              </w:rPr>
              <w:t>форма 8</w:t>
            </w:r>
          </w:p>
          <w:tbl>
            <w:tblPr>
              <w:tblW w:w="423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04"/>
              <w:gridCol w:w="785"/>
              <w:gridCol w:w="628"/>
              <w:gridCol w:w="312"/>
              <w:gridCol w:w="628"/>
              <w:gridCol w:w="628"/>
              <w:gridCol w:w="313"/>
              <w:gridCol w:w="632"/>
            </w:tblGrid>
            <w:tr w:rsidR="0079750E" w:rsidRPr="00227A2F">
              <w:trPr>
                <w:trHeight w:val="121"/>
              </w:trPr>
              <w:tc>
                <w:tcPr>
                  <w:tcW w:w="30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78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показателей</w:t>
                  </w:r>
                </w:p>
              </w:tc>
              <w:tc>
                <w:tcPr>
                  <w:tcW w:w="62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2510"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 __ год (предыдущий)</w:t>
                  </w:r>
                </w:p>
              </w:tc>
            </w:tr>
            <w:tr w:rsidR="0079750E" w:rsidRPr="00227A2F">
              <w:trPr>
                <w:trHeight w:val="235"/>
              </w:trPr>
              <w:tc>
                <w:tcPr>
                  <w:tcW w:w="30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7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62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1</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n</w:t>
                  </w: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выполнения</w:t>
                  </w: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r>
            <w:tr w:rsidR="0079750E" w:rsidRPr="00227A2F">
              <w:trPr>
                <w:trHeight w:val="327"/>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Чистый доход (убыток указывается со знаком </w:t>
                  </w:r>
                  <w:r w:rsidRPr="00227A2F">
                    <w:rPr>
                      <w:sz w:val="16"/>
                      <w:szCs w:val="16"/>
                      <w:lang w:eastAsia="en-US"/>
                    </w:rPr>
                    <w:lastRenderedPageBreak/>
                    <w:t>минус), всего</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Распределение чистого дохода, в том числе на:</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дивиденды на акцию: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простую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b/>
                      <w:sz w:val="16"/>
                      <w:szCs w:val="16"/>
                      <w:lang w:eastAsia="en-US"/>
                    </w:rPr>
                    <w:t>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привилегированную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b/>
                      <w:sz w:val="16"/>
                      <w:szCs w:val="16"/>
                      <w:lang w:eastAsia="en-US"/>
                    </w:rPr>
                    <w:t>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дивиденды: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2.2.1</w:t>
                  </w:r>
                </w:p>
              </w:tc>
              <w:tc>
                <w:tcPr>
                  <w:tcW w:w="78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 пакет акций, находящийся в государственной собственности</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2.2.2</w:t>
                  </w:r>
                </w:p>
              </w:tc>
              <w:tc>
                <w:tcPr>
                  <w:tcW w:w="7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от чистого дохода</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инвестиционные проекты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2.3.n</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2.4</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инновационные проекты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2.4.1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2.4.n</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2.5</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покрытие убытков прошлых лет</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тенге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nil"/>
                    <w:left w:val="nil"/>
                    <w:bottom w:val="single" w:sz="6" w:space="0" w:color="CFCFCF"/>
                    <w:right w:val="single" w:sz="6" w:space="0" w:color="CFCFCF"/>
                  </w:tcBorders>
                  <w:shd w:val="clear" w:color="auto" w:fill="auto"/>
                  <w:vAlign w:val="cente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79750E" w:rsidRPr="00227A2F" w:rsidRDefault="0079750E" w:rsidP="0079750E">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lastRenderedPageBreak/>
              <w:t>4.3. выплата дивидендов на государственный пакет акций:</w:t>
            </w:r>
          </w:p>
          <w:p w:rsidR="0079750E" w:rsidRPr="00227A2F" w:rsidRDefault="0079750E" w:rsidP="0079750E">
            <w:pPr>
              <w:rPr>
                <w:bCs/>
                <w:lang w:val="kk-KZ" w:eastAsia="en-US"/>
              </w:rPr>
            </w:pPr>
            <w:r w:rsidRPr="00227A2F">
              <w:rPr>
                <w:bCs/>
                <w:lang w:val="kk-KZ" w:eastAsia="en-US"/>
              </w:rPr>
              <w:t>форма 8</w:t>
            </w:r>
          </w:p>
          <w:tbl>
            <w:tblPr>
              <w:tblW w:w="423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04"/>
              <w:gridCol w:w="785"/>
              <w:gridCol w:w="628"/>
              <w:gridCol w:w="312"/>
              <w:gridCol w:w="628"/>
              <w:gridCol w:w="628"/>
              <w:gridCol w:w="313"/>
              <w:gridCol w:w="632"/>
            </w:tblGrid>
            <w:tr w:rsidR="0079750E" w:rsidRPr="00227A2F">
              <w:trPr>
                <w:trHeight w:val="121"/>
              </w:trPr>
              <w:tc>
                <w:tcPr>
                  <w:tcW w:w="30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78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показателей</w:t>
                  </w:r>
                </w:p>
              </w:tc>
              <w:tc>
                <w:tcPr>
                  <w:tcW w:w="62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2510"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 __ год (предыдущий)</w:t>
                  </w:r>
                </w:p>
              </w:tc>
            </w:tr>
            <w:tr w:rsidR="0079750E" w:rsidRPr="00227A2F">
              <w:trPr>
                <w:trHeight w:val="235"/>
              </w:trPr>
              <w:tc>
                <w:tcPr>
                  <w:tcW w:w="30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7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62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1</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n</w:t>
                  </w: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выполнения</w:t>
                  </w: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r>
            <w:tr w:rsidR="0079750E" w:rsidRPr="00227A2F">
              <w:trPr>
                <w:trHeight w:val="327"/>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Чистый доход (убыток указывается со знаком </w:t>
                  </w:r>
                  <w:r w:rsidRPr="00227A2F">
                    <w:rPr>
                      <w:sz w:val="16"/>
                      <w:szCs w:val="16"/>
                      <w:lang w:eastAsia="en-US"/>
                    </w:rPr>
                    <w:lastRenderedPageBreak/>
                    <w:t>минус), всего</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Распределение чистого дохода, в том числе на:</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дивиденды на акцию: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простую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b/>
                      <w:sz w:val="16"/>
                      <w:szCs w:val="16"/>
                      <w:lang w:eastAsia="en-US"/>
                    </w:rPr>
                    <w:t>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привилегированную</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b/>
                      <w:sz w:val="16"/>
                      <w:szCs w:val="16"/>
                      <w:lang w:eastAsia="en-US"/>
                    </w:rPr>
                    <w:t>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дивиденды: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2.2.1</w:t>
                  </w:r>
                </w:p>
              </w:tc>
              <w:tc>
                <w:tcPr>
                  <w:tcW w:w="78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 пакет акций, находящийся в государственной собственности</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2.2.2</w:t>
                  </w:r>
                </w:p>
              </w:tc>
              <w:tc>
                <w:tcPr>
                  <w:tcW w:w="7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от чистого дохода</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инвестиционные проекты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2.3.n</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2.4</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инновационные проекты</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0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2.4.1</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11"/>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2.4.n</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13"/>
              </w:trPr>
              <w:tc>
                <w:tcPr>
                  <w:tcW w:w="3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2.5</w:t>
                  </w:r>
                </w:p>
              </w:tc>
              <w:tc>
                <w:tcPr>
                  <w:tcW w:w="7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покрытие убытков прошлых лет</w:t>
                  </w: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31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27" w:type="dxa"/>
                  <w:tcBorders>
                    <w:top w:val="nil"/>
                    <w:left w:val="nil"/>
                    <w:bottom w:val="single" w:sz="6" w:space="0" w:color="CFCFCF"/>
                    <w:right w:val="single" w:sz="6" w:space="0" w:color="CFCFCF"/>
                  </w:tcBorders>
                  <w:shd w:val="clear" w:color="auto" w:fill="auto"/>
                  <w:vAlign w:val="cente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79750E" w:rsidRPr="00227A2F" w:rsidRDefault="0079750E" w:rsidP="0079750E">
            <w:pPr>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pStyle w:val="docdata"/>
              <w:spacing w:before="0" w:beforeAutospacing="0" w:after="0" w:afterAutospacing="0"/>
              <w:jc w:val="both"/>
              <w:rPr>
                <w:color w:val="000000"/>
                <w:lang w:val="kk-KZ" w:eastAsia="en-US"/>
              </w:rPr>
            </w:pPr>
            <w:r w:rsidRPr="00227A2F">
              <w:rPr>
                <w:bCs/>
                <w:lang w:eastAsia="en-US"/>
              </w:rPr>
              <w:lastRenderedPageBreak/>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widowControl w:val="0"/>
              <w:jc w:val="center"/>
              <w:rPr>
                <w:bCs/>
                <w:lang w:val="kk-KZ" w:eastAsia="en-US"/>
              </w:rPr>
            </w:pPr>
            <w:r w:rsidRPr="00227A2F">
              <w:rPr>
                <w:bCs/>
                <w:lang w:val="kk-KZ" w:eastAsia="en-US"/>
              </w:rPr>
              <w:t>пункт 5</w:t>
            </w:r>
          </w:p>
          <w:p w:rsidR="0079750E" w:rsidRPr="00227A2F" w:rsidRDefault="0079750E" w:rsidP="0079750E">
            <w:pPr>
              <w:widowControl w:val="0"/>
              <w:jc w:val="center"/>
              <w:rPr>
                <w:bCs/>
                <w:lang w:val="kk-KZ" w:eastAsia="en-US"/>
              </w:rPr>
            </w:pPr>
            <w:r w:rsidRPr="00227A2F">
              <w:rPr>
                <w:bCs/>
                <w:lang w:val="kk-KZ" w:eastAsia="en-US"/>
              </w:rPr>
              <w:t xml:space="preserve">форма 9 </w:t>
            </w: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79750E" w:rsidRPr="00227A2F" w:rsidRDefault="0079750E" w:rsidP="0079750E">
            <w:pPr>
              <w:jc w:val="both"/>
              <w:rPr>
                <w:bCs/>
                <w:lang w:eastAsia="en-US"/>
              </w:rPr>
            </w:pPr>
            <w:r w:rsidRPr="00227A2F">
              <w:rPr>
                <w:bCs/>
                <w:lang w:eastAsia="en-US"/>
              </w:rPr>
              <w:t>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79750E" w:rsidRPr="00227A2F" w:rsidRDefault="0079750E" w:rsidP="0079750E">
            <w:pPr>
              <w:jc w:val="both"/>
              <w:rPr>
                <w:bCs/>
                <w:lang w:eastAsia="en-US"/>
              </w:rPr>
            </w:pPr>
            <w:r w:rsidRPr="00227A2F">
              <w:rPr>
                <w:bCs/>
                <w:lang w:eastAsia="en-US"/>
              </w:rPr>
              <w:t>      инвестиции, в том числе приобретение пакетов акций (долей участия); вклады в уставной капитал и прочие инвестиции:</w:t>
            </w:r>
          </w:p>
          <w:p w:rsidR="0079750E" w:rsidRPr="00227A2F" w:rsidRDefault="0079750E" w:rsidP="0079750E">
            <w:pPr>
              <w:jc w:val="both"/>
              <w:rPr>
                <w:bCs/>
                <w:lang w:eastAsia="en-US"/>
              </w:rPr>
            </w:pPr>
            <w:r w:rsidRPr="00227A2F">
              <w:rPr>
                <w:bCs/>
                <w:lang w:eastAsia="en-US"/>
              </w:rPr>
              <w:t>      форма 9</w:t>
            </w:r>
          </w:p>
          <w:tbl>
            <w:tblPr>
              <w:tblStyle w:val="22"/>
              <w:tblW w:w="4155" w:type="dxa"/>
              <w:tblLayout w:type="fixed"/>
              <w:tblLook w:val="04A0" w:firstRow="1" w:lastRow="0" w:firstColumn="1" w:lastColumn="0" w:noHBand="0" w:noVBand="1"/>
            </w:tblPr>
            <w:tblGrid>
              <w:gridCol w:w="237"/>
              <w:gridCol w:w="1178"/>
              <w:gridCol w:w="1354"/>
              <w:gridCol w:w="1386"/>
            </w:tblGrid>
            <w:tr w:rsidR="0079750E" w:rsidRPr="00227A2F">
              <w:trPr>
                <w:trHeight w:val="712"/>
              </w:trPr>
              <w:tc>
                <w:tcPr>
                  <w:tcW w:w="21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4"/>
                      <w:lang w:eastAsia="en-US"/>
                    </w:rPr>
                    <w:t>№ п/п</w:t>
                  </w:r>
                </w:p>
              </w:tc>
              <w:tc>
                <w:tcPr>
                  <w:tcW w:w="118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t>Документы целеполагания</w:t>
                  </w:r>
                  <w:r w:rsidRPr="00227A2F">
                    <w:rPr>
                      <w:sz w:val="14"/>
                      <w:lang w:eastAsia="en-US"/>
                    </w:rPr>
                    <w:br/>
                    <w:t xml:space="preserve">(Видение </w:t>
                  </w:r>
                  <w:r w:rsidRPr="00227A2F">
                    <w:rPr>
                      <w:sz w:val="14"/>
                      <w:lang w:val="kk-KZ" w:eastAsia="en-US"/>
                    </w:rPr>
                    <w:t>«</w:t>
                  </w:r>
                  <w:r w:rsidRPr="00227A2F">
                    <w:rPr>
                      <w:sz w:val="14"/>
                      <w:lang w:eastAsia="en-US"/>
                    </w:rPr>
                    <w:t>Казахстан – 2050</w:t>
                  </w:r>
                  <w:r w:rsidRPr="00227A2F">
                    <w:rPr>
                      <w:sz w:val="14"/>
                      <w:lang w:val="kk-KZ" w:eastAsia="en-US"/>
                    </w:rPr>
                    <w:t>»</w:t>
                  </w:r>
                  <w:r w:rsidRPr="00227A2F">
                    <w:rPr>
                      <w:sz w:val="14"/>
                      <w:lang w:eastAsia="en-US"/>
                    </w:rPr>
                    <w:t xml:space="preserve">, Стратегия </w:t>
                  </w:r>
                  <w:r w:rsidRPr="00227A2F">
                    <w:rPr>
                      <w:sz w:val="14"/>
                      <w:lang w:eastAsia="en-US"/>
                    </w:rPr>
                    <w:lastRenderedPageBreak/>
                    <w:t>достижения углеродной нейтральности Республики Казахстан до 2060 года)</w:t>
                  </w:r>
                </w:p>
              </w:tc>
              <w:tc>
                <w:tcPr>
                  <w:tcW w:w="136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lastRenderedPageBreak/>
                    <w:t>Документы</w:t>
                  </w:r>
                  <w:r w:rsidRPr="00227A2F">
                    <w:rPr>
                      <w:sz w:val="14"/>
                      <w:lang w:eastAsia="en-US"/>
                    </w:rPr>
                    <w:br/>
                    <w:t>Системы государственного планирования</w:t>
                  </w:r>
                  <w:r w:rsidRPr="00227A2F">
                    <w:rPr>
                      <w:sz w:val="14"/>
                      <w:lang w:eastAsia="en-US"/>
                    </w:rPr>
                    <w:br/>
                    <w:t xml:space="preserve">(Национальный план развития </w:t>
                  </w:r>
                  <w:r w:rsidRPr="00227A2F">
                    <w:rPr>
                      <w:sz w:val="14"/>
                      <w:lang w:eastAsia="en-US"/>
                    </w:rPr>
                    <w:lastRenderedPageBreak/>
                    <w:t>Республики Казахстан, Стратегия национальной безопасности Республики Казахстан)</w:t>
                  </w:r>
                </w:p>
              </w:tc>
              <w:tc>
                <w:tcPr>
                  <w:tcW w:w="139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lastRenderedPageBreak/>
                    <w:t>Документы Системы государственного планирования</w:t>
                  </w:r>
                  <w:r w:rsidRPr="00227A2F">
                    <w:rPr>
                      <w:sz w:val="14"/>
                      <w:lang w:eastAsia="en-US"/>
                    </w:rPr>
                    <w:br/>
                    <w:t xml:space="preserve">(планы развития государственных </w:t>
                  </w:r>
                  <w:r w:rsidRPr="00227A2F">
                    <w:rPr>
                      <w:sz w:val="14"/>
                      <w:lang w:eastAsia="en-US"/>
                    </w:rPr>
                    <w:lastRenderedPageBreak/>
                    <w:t xml:space="preserve">органов, планы развития </w:t>
                  </w:r>
                  <w:r w:rsidRPr="00227A2F">
                    <w:rPr>
                      <w:b/>
                      <w:sz w:val="14"/>
                      <w:lang w:eastAsia="en-US"/>
                    </w:rPr>
                    <w:t>областей, городов республиканского значения, столицы</w:t>
                  </w:r>
                  <w:r w:rsidRPr="00227A2F">
                    <w:rPr>
                      <w:sz w:val="14"/>
                      <w:lang w:eastAsia="en-US"/>
                    </w:rPr>
                    <w:t>)</w:t>
                  </w:r>
                </w:p>
              </w:tc>
            </w:tr>
            <w:tr w:rsidR="0079750E" w:rsidRPr="00227A2F">
              <w:trPr>
                <w:trHeight w:val="712"/>
              </w:trPr>
              <w:tc>
                <w:tcPr>
                  <w:tcW w:w="21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lastRenderedPageBreak/>
                    <w:t>...</w:t>
                  </w:r>
                </w:p>
              </w:tc>
              <w:tc>
                <w:tcPr>
                  <w:tcW w:w="118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36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39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r>
          </w:tbl>
          <w:p w:rsidR="0079750E" w:rsidRPr="00227A2F" w:rsidRDefault="0079750E" w:rsidP="0079750E">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lastRenderedPageBreak/>
              <w:t> 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79750E" w:rsidRPr="00227A2F" w:rsidRDefault="0079750E" w:rsidP="0079750E">
            <w:pPr>
              <w:jc w:val="both"/>
              <w:rPr>
                <w:bCs/>
                <w:lang w:eastAsia="en-US"/>
              </w:rPr>
            </w:pPr>
            <w:r w:rsidRPr="00227A2F">
              <w:rPr>
                <w:bCs/>
                <w:lang w:eastAsia="en-US"/>
              </w:rPr>
              <w:t>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79750E" w:rsidRPr="00227A2F" w:rsidRDefault="0079750E" w:rsidP="0079750E">
            <w:pPr>
              <w:jc w:val="both"/>
              <w:rPr>
                <w:bCs/>
                <w:lang w:eastAsia="en-US"/>
              </w:rPr>
            </w:pPr>
            <w:r w:rsidRPr="00227A2F">
              <w:rPr>
                <w:bCs/>
                <w:lang w:eastAsia="en-US"/>
              </w:rPr>
              <w:t>      инвестиции, в том числе приобретение пакетов акций (долей участия); вклады в уставной капитал и прочие инвестиции:</w:t>
            </w:r>
          </w:p>
          <w:p w:rsidR="0079750E" w:rsidRPr="00227A2F" w:rsidRDefault="0079750E" w:rsidP="0079750E">
            <w:pPr>
              <w:jc w:val="both"/>
              <w:rPr>
                <w:bCs/>
                <w:lang w:eastAsia="en-US"/>
              </w:rPr>
            </w:pPr>
            <w:r w:rsidRPr="00227A2F">
              <w:rPr>
                <w:bCs/>
                <w:lang w:eastAsia="en-US"/>
              </w:rPr>
              <w:t>      форма 9</w:t>
            </w:r>
          </w:p>
          <w:tbl>
            <w:tblPr>
              <w:tblStyle w:val="22"/>
              <w:tblW w:w="4155" w:type="dxa"/>
              <w:tblLayout w:type="fixed"/>
              <w:tblLook w:val="04A0" w:firstRow="1" w:lastRow="0" w:firstColumn="1" w:lastColumn="0" w:noHBand="0" w:noVBand="1"/>
            </w:tblPr>
            <w:tblGrid>
              <w:gridCol w:w="237"/>
              <w:gridCol w:w="1178"/>
              <w:gridCol w:w="1354"/>
              <w:gridCol w:w="1386"/>
            </w:tblGrid>
            <w:tr w:rsidR="0079750E" w:rsidRPr="00227A2F">
              <w:trPr>
                <w:trHeight w:val="712"/>
              </w:trPr>
              <w:tc>
                <w:tcPr>
                  <w:tcW w:w="21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6"/>
                      <w:lang w:eastAsia="en-US"/>
                    </w:rPr>
                  </w:pPr>
                  <w:r w:rsidRPr="00227A2F">
                    <w:rPr>
                      <w:sz w:val="14"/>
                      <w:lang w:eastAsia="en-US"/>
                    </w:rPr>
                    <w:t>№ п/п</w:t>
                  </w:r>
                </w:p>
              </w:tc>
              <w:tc>
                <w:tcPr>
                  <w:tcW w:w="118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t>Документы целеполагания</w:t>
                  </w:r>
                  <w:r w:rsidRPr="00227A2F">
                    <w:rPr>
                      <w:sz w:val="14"/>
                      <w:lang w:eastAsia="en-US"/>
                    </w:rPr>
                    <w:br/>
                    <w:t xml:space="preserve">(Видение </w:t>
                  </w:r>
                  <w:r w:rsidRPr="00227A2F">
                    <w:rPr>
                      <w:sz w:val="14"/>
                      <w:lang w:val="kk-KZ" w:eastAsia="en-US"/>
                    </w:rPr>
                    <w:t>«</w:t>
                  </w:r>
                  <w:r w:rsidRPr="00227A2F">
                    <w:rPr>
                      <w:sz w:val="14"/>
                      <w:lang w:eastAsia="en-US"/>
                    </w:rPr>
                    <w:t>Казахстан – 2050</w:t>
                  </w:r>
                  <w:r w:rsidRPr="00227A2F">
                    <w:rPr>
                      <w:sz w:val="14"/>
                      <w:lang w:val="kk-KZ" w:eastAsia="en-US"/>
                    </w:rPr>
                    <w:t>»</w:t>
                  </w:r>
                  <w:r w:rsidRPr="00227A2F">
                    <w:rPr>
                      <w:sz w:val="14"/>
                      <w:lang w:eastAsia="en-US"/>
                    </w:rPr>
                    <w:t xml:space="preserve">, Стратегия </w:t>
                  </w:r>
                  <w:r w:rsidRPr="00227A2F">
                    <w:rPr>
                      <w:sz w:val="14"/>
                      <w:lang w:eastAsia="en-US"/>
                    </w:rPr>
                    <w:lastRenderedPageBreak/>
                    <w:t>достижения углеродной нейтральности Республики Казахстан до 2060 года)</w:t>
                  </w:r>
                </w:p>
              </w:tc>
              <w:tc>
                <w:tcPr>
                  <w:tcW w:w="136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lastRenderedPageBreak/>
                    <w:t>Документы</w:t>
                  </w:r>
                  <w:r w:rsidRPr="00227A2F">
                    <w:rPr>
                      <w:sz w:val="14"/>
                      <w:lang w:eastAsia="en-US"/>
                    </w:rPr>
                    <w:br/>
                    <w:t>Системы государственного планирования</w:t>
                  </w:r>
                  <w:r w:rsidRPr="00227A2F">
                    <w:rPr>
                      <w:sz w:val="14"/>
                      <w:lang w:eastAsia="en-US"/>
                    </w:rPr>
                    <w:br/>
                    <w:t xml:space="preserve">(Национальный план развития </w:t>
                  </w:r>
                  <w:r w:rsidRPr="00227A2F">
                    <w:rPr>
                      <w:sz w:val="14"/>
                      <w:lang w:eastAsia="en-US"/>
                    </w:rPr>
                    <w:lastRenderedPageBreak/>
                    <w:t>Республики Казахстан, Стратегия национальной безопасности Республики Казахстан)</w:t>
                  </w:r>
                </w:p>
              </w:tc>
              <w:tc>
                <w:tcPr>
                  <w:tcW w:w="139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eastAsia="en-US"/>
                    </w:rPr>
                  </w:pPr>
                  <w:r w:rsidRPr="00227A2F">
                    <w:rPr>
                      <w:sz w:val="14"/>
                      <w:lang w:eastAsia="en-US"/>
                    </w:rPr>
                    <w:lastRenderedPageBreak/>
                    <w:t>Документы Системы государственного планирования</w:t>
                  </w:r>
                  <w:r w:rsidRPr="00227A2F">
                    <w:rPr>
                      <w:sz w:val="14"/>
                      <w:lang w:eastAsia="en-US"/>
                    </w:rPr>
                    <w:br/>
                    <w:t xml:space="preserve">(планы развития государственных </w:t>
                  </w:r>
                  <w:r w:rsidRPr="00227A2F">
                    <w:rPr>
                      <w:sz w:val="14"/>
                      <w:lang w:eastAsia="en-US"/>
                    </w:rPr>
                    <w:lastRenderedPageBreak/>
                    <w:t xml:space="preserve">органов, планы развития  </w:t>
                  </w:r>
                  <w:r w:rsidRPr="00227A2F">
                    <w:rPr>
                      <w:b/>
                      <w:sz w:val="14"/>
                      <w:lang w:eastAsia="en-US"/>
                    </w:rPr>
                    <w:t>столицы, областей, город</w:t>
                  </w:r>
                  <w:r w:rsidRPr="00227A2F">
                    <w:rPr>
                      <w:b/>
                      <w:sz w:val="14"/>
                      <w:lang w:val="kk-KZ" w:eastAsia="en-US"/>
                    </w:rPr>
                    <w:t>ов</w:t>
                  </w:r>
                  <w:r w:rsidRPr="00227A2F">
                    <w:rPr>
                      <w:b/>
                      <w:sz w:val="14"/>
                      <w:lang w:eastAsia="en-US"/>
                    </w:rPr>
                    <w:t xml:space="preserve"> республиканского значения</w:t>
                  </w:r>
                  <w:r w:rsidRPr="00227A2F">
                    <w:rPr>
                      <w:sz w:val="14"/>
                      <w:lang w:eastAsia="en-US"/>
                    </w:rPr>
                    <w:t>)</w:t>
                  </w:r>
                </w:p>
              </w:tc>
            </w:tr>
            <w:tr w:rsidR="0079750E" w:rsidRPr="00227A2F">
              <w:trPr>
                <w:trHeight w:val="712"/>
              </w:trPr>
              <w:tc>
                <w:tcPr>
                  <w:tcW w:w="215"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lastRenderedPageBreak/>
                    <w:t>...</w:t>
                  </w:r>
                </w:p>
              </w:tc>
              <w:tc>
                <w:tcPr>
                  <w:tcW w:w="118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361"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c>
                <w:tcPr>
                  <w:tcW w:w="1393"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sz w:val="14"/>
                      <w:lang w:val="kk-KZ" w:eastAsia="en-US"/>
                    </w:rPr>
                  </w:pPr>
                  <w:r w:rsidRPr="00227A2F">
                    <w:rPr>
                      <w:sz w:val="14"/>
                      <w:lang w:val="kk-KZ" w:eastAsia="en-US"/>
                    </w:rPr>
                    <w:t>...</w:t>
                  </w:r>
                </w:p>
              </w:tc>
            </w:tr>
          </w:tbl>
          <w:p w:rsidR="0079750E" w:rsidRPr="00227A2F" w:rsidRDefault="0079750E" w:rsidP="0079750E">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lastRenderedPageBreak/>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eastAsia="en-US"/>
              </w:rPr>
            </w:pPr>
            <w:r w:rsidRPr="00227A2F">
              <w:rPr>
                <w:bCs/>
                <w:lang w:val="kk-KZ" w:eastAsia="en-US"/>
              </w:rPr>
              <w:t xml:space="preserve">пункт 7.2 </w:t>
            </w:r>
            <w:r w:rsidRPr="00227A2F">
              <w:rPr>
                <w:bCs/>
                <w:lang w:eastAsia="en-US"/>
              </w:rPr>
              <w:t>форма 14</w:t>
            </w:r>
          </w:p>
          <w:p w:rsidR="0079750E" w:rsidRPr="00227A2F" w:rsidRDefault="0079750E" w:rsidP="0079750E">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7.2. дивидендной политики и их обоснование:</w:t>
            </w:r>
          </w:p>
          <w:p w:rsidR="0079750E" w:rsidRPr="00227A2F" w:rsidRDefault="0079750E" w:rsidP="0079750E">
            <w:pPr>
              <w:jc w:val="both"/>
              <w:rPr>
                <w:bCs/>
                <w:lang w:eastAsia="en-US"/>
              </w:rPr>
            </w:pPr>
            <w:r w:rsidRPr="00227A2F">
              <w:rPr>
                <w:bCs/>
                <w:lang w:val="kk-KZ" w:eastAsia="en-US"/>
              </w:rPr>
              <w:t xml:space="preserve"> </w:t>
            </w:r>
            <w:r w:rsidRPr="00227A2F">
              <w:rPr>
                <w:bCs/>
                <w:lang w:eastAsia="en-US"/>
              </w:rPr>
              <w:t>форма 14</w:t>
            </w:r>
          </w:p>
          <w:p w:rsidR="0079750E" w:rsidRPr="00227A2F" w:rsidRDefault="0079750E" w:rsidP="0079750E">
            <w:pPr>
              <w:jc w:val="both"/>
              <w:rPr>
                <w:bCs/>
                <w:lang w:eastAsia="en-US"/>
              </w:rPr>
            </w:pPr>
            <w:r w:rsidRPr="00227A2F">
              <w:rPr>
                <w:bCs/>
                <w:lang w:eastAsia="en-US"/>
              </w:rPr>
              <w:t xml:space="preserve"> 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7.2. дивидендной политики и их обоснование:</w:t>
            </w:r>
          </w:p>
          <w:p w:rsidR="0079750E" w:rsidRPr="00227A2F" w:rsidRDefault="0079750E" w:rsidP="0079750E">
            <w:pPr>
              <w:jc w:val="both"/>
              <w:rPr>
                <w:bCs/>
                <w:lang w:eastAsia="en-US"/>
              </w:rPr>
            </w:pPr>
            <w:r w:rsidRPr="00227A2F">
              <w:rPr>
                <w:bCs/>
                <w:lang w:val="kk-KZ" w:eastAsia="en-US"/>
              </w:rPr>
              <w:t xml:space="preserve"> </w:t>
            </w:r>
            <w:r w:rsidRPr="00227A2F">
              <w:rPr>
                <w:bCs/>
                <w:lang w:eastAsia="en-US"/>
              </w:rPr>
              <w:t>форма 14</w:t>
            </w:r>
          </w:p>
          <w:p w:rsidR="0079750E" w:rsidRPr="00227A2F" w:rsidRDefault="0079750E" w:rsidP="0079750E">
            <w:pPr>
              <w:jc w:val="both"/>
              <w:rPr>
                <w:bCs/>
                <w:lang w:eastAsia="en-US"/>
              </w:rPr>
            </w:pPr>
            <w:r w:rsidRPr="00227A2F">
              <w:rPr>
                <w:bCs/>
                <w:lang w:eastAsia="en-US"/>
              </w:rPr>
              <w:t xml:space="preserve"> тысяч </w:t>
            </w:r>
            <w:r w:rsidRPr="00227A2F">
              <w:rPr>
                <w:b/>
                <w:bCs/>
                <w:lang w:eastAsia="en-US"/>
              </w:rPr>
              <w:t>теңге</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eastAsia="en-US"/>
              </w:rPr>
            </w:pPr>
            <w:r w:rsidRPr="00227A2F">
              <w:rPr>
                <w:bCs/>
                <w:lang w:val="kk-KZ" w:eastAsia="en-US"/>
              </w:rPr>
              <w:t xml:space="preserve">пункт 7.3 </w:t>
            </w:r>
            <w:r w:rsidRPr="00227A2F">
              <w:rPr>
                <w:bCs/>
                <w:lang w:eastAsia="en-US"/>
              </w:rPr>
              <w:t>форма 15</w:t>
            </w:r>
          </w:p>
          <w:p w:rsidR="0079750E" w:rsidRPr="00227A2F" w:rsidRDefault="0079750E" w:rsidP="0079750E">
            <w:pPr>
              <w:rPr>
                <w:bCs/>
                <w:lang w:eastAsia="en-US"/>
              </w:rPr>
            </w:pPr>
          </w:p>
          <w:p w:rsidR="0079750E" w:rsidRPr="00227A2F" w:rsidRDefault="0079750E" w:rsidP="0079750E">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 за отчетный период:</w:t>
            </w:r>
          </w:p>
          <w:p w:rsidR="0079750E" w:rsidRPr="00227A2F" w:rsidRDefault="0079750E" w:rsidP="0079750E">
            <w:pPr>
              <w:jc w:val="both"/>
              <w:rPr>
                <w:bCs/>
                <w:lang w:val="kk-KZ" w:eastAsia="en-US"/>
              </w:rPr>
            </w:pPr>
            <w:r w:rsidRPr="00227A2F">
              <w:rPr>
                <w:bCs/>
                <w:lang w:val="kk-KZ" w:eastAsia="en-US"/>
              </w:rPr>
              <w:t>форма 15</w:t>
            </w:r>
          </w:p>
          <w:tbl>
            <w:tblPr>
              <w:tblW w:w="411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569"/>
              <w:gridCol w:w="710"/>
              <w:gridCol w:w="283"/>
              <w:gridCol w:w="710"/>
              <w:gridCol w:w="710"/>
              <w:gridCol w:w="283"/>
              <w:gridCol w:w="568"/>
            </w:tblGrid>
            <w:tr w:rsidR="0079750E" w:rsidRPr="00227A2F">
              <w:trPr>
                <w:trHeight w:val="451"/>
              </w:trPr>
              <w:tc>
                <w:tcPr>
                  <w:tcW w:w="27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5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показателей</w:t>
                  </w:r>
                </w:p>
              </w:tc>
              <w:tc>
                <w:tcPr>
                  <w:tcW w:w="7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2554"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20__год</w:t>
                  </w:r>
                </w:p>
              </w:tc>
            </w:tr>
            <w:tr w:rsidR="0079750E" w:rsidRPr="00227A2F">
              <w:trPr>
                <w:trHeight w:val="119"/>
              </w:trPr>
              <w:tc>
                <w:tcPr>
                  <w:tcW w:w="27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5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7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1</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n</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выполнения</w:t>
                  </w: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Численность по штатному распи</w:t>
                  </w:r>
                  <w:r w:rsidRPr="00227A2F">
                    <w:rPr>
                      <w:sz w:val="16"/>
                      <w:szCs w:val="16"/>
                      <w:lang w:eastAsia="en-US"/>
                    </w:rPr>
                    <w:lastRenderedPageBreak/>
                    <w:t>санию,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Среднесписочная численность,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w:t>
                  </w:r>
                  <w:r w:rsidRPr="00227A2F">
                    <w:rPr>
                      <w:sz w:val="16"/>
                      <w:szCs w:val="16"/>
                      <w:lang w:eastAsia="en-US"/>
                    </w:rPr>
                    <w:lastRenderedPageBreak/>
                    <w:t>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Среднемесячная заработная плата,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3.2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Фонд оплаты труда,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w:t>
                  </w:r>
                  <w:r w:rsidRPr="00227A2F">
                    <w:rPr>
                      <w:sz w:val="16"/>
                      <w:szCs w:val="16"/>
                      <w:lang w:eastAsia="en-US"/>
                    </w:rPr>
                    <w:lastRenderedPageBreak/>
                    <w:t>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5</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Премирование по результатам работы,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вспомогательного персонала (водители, </w:t>
                  </w:r>
                  <w:r w:rsidRPr="00227A2F">
                    <w:rPr>
                      <w:sz w:val="16"/>
                      <w:szCs w:val="16"/>
                      <w:lang w:eastAsia="en-US"/>
                    </w:rPr>
                    <w:lastRenderedPageBreak/>
                    <w:t>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6</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Оказание материальной помощи,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административно-управленческому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производственному персоналу</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вспомогательному персоналу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Количество работников</w:t>
                  </w:r>
                  <w:r w:rsidRPr="00227A2F">
                    <w:rPr>
                      <w:sz w:val="16"/>
                      <w:szCs w:val="16"/>
                      <w:lang w:eastAsia="en-US"/>
                    </w:rPr>
                    <w:lastRenderedPageBreak/>
                    <w:t>, охваченных системой обучения, повышения квалификации,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7.1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Затраты на обучение, повышение квалификации, в том </w:t>
                  </w:r>
                  <w:r w:rsidRPr="00227A2F">
                    <w:rPr>
                      <w:sz w:val="16"/>
                      <w:szCs w:val="16"/>
                      <w:lang w:eastAsia="en-US"/>
                    </w:rPr>
                    <w:lastRenderedPageBreak/>
                    <w:t>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8.1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Создание новых рабочих мест,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административно-управленческий персонал</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производственный </w:t>
                  </w:r>
                  <w:r w:rsidRPr="00227A2F">
                    <w:rPr>
                      <w:sz w:val="16"/>
                      <w:szCs w:val="16"/>
                      <w:lang w:eastAsia="en-US"/>
                    </w:rPr>
                    <w:lastRenderedPageBreak/>
                    <w:t>персонал</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10</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Расходы по медицинскому обслуживанию,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Ссуды, предоставл</w:t>
                  </w:r>
                  <w:r w:rsidRPr="00227A2F">
                    <w:rPr>
                      <w:sz w:val="16"/>
                      <w:szCs w:val="16"/>
                      <w:lang w:eastAsia="en-US"/>
                    </w:rPr>
                    <w:lastRenderedPageBreak/>
                    <w:t>енные работникам,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Уровень текучести кадров,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12.1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nil"/>
                    <w:left w:val="nil"/>
                    <w:bottom w:val="single" w:sz="6" w:space="0" w:color="CFCFCF"/>
                    <w:right w:val="single" w:sz="6" w:space="0" w:color="CFCFCF"/>
                  </w:tcBorders>
                  <w:shd w:val="clear" w:color="auto" w:fill="auto"/>
                  <w:vAlign w:val="cente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79750E" w:rsidRPr="00227A2F" w:rsidRDefault="0079750E" w:rsidP="0079750E">
            <w:pPr>
              <w:jc w:val="both"/>
              <w:rPr>
                <w:bCs/>
                <w:lang w:val="kk-KZ"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lastRenderedPageBreak/>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 за отчетный период:</w:t>
            </w:r>
          </w:p>
          <w:p w:rsidR="0079750E" w:rsidRPr="00227A2F" w:rsidRDefault="0079750E" w:rsidP="0079750E">
            <w:pPr>
              <w:jc w:val="both"/>
              <w:rPr>
                <w:bCs/>
                <w:lang w:val="kk-KZ" w:eastAsia="en-US"/>
              </w:rPr>
            </w:pPr>
            <w:r w:rsidRPr="00227A2F">
              <w:rPr>
                <w:bCs/>
                <w:lang w:val="kk-KZ" w:eastAsia="en-US"/>
              </w:rPr>
              <w:t>форма 15</w:t>
            </w:r>
          </w:p>
          <w:tbl>
            <w:tblPr>
              <w:tblW w:w="411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569"/>
              <w:gridCol w:w="710"/>
              <w:gridCol w:w="283"/>
              <w:gridCol w:w="710"/>
              <w:gridCol w:w="710"/>
              <w:gridCol w:w="283"/>
              <w:gridCol w:w="568"/>
            </w:tblGrid>
            <w:tr w:rsidR="0079750E" w:rsidRPr="00227A2F">
              <w:trPr>
                <w:trHeight w:val="451"/>
              </w:trPr>
              <w:tc>
                <w:tcPr>
                  <w:tcW w:w="27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5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показателей</w:t>
                  </w:r>
                </w:p>
              </w:tc>
              <w:tc>
                <w:tcPr>
                  <w:tcW w:w="7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2554"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20__год</w:t>
                  </w:r>
                </w:p>
              </w:tc>
            </w:tr>
            <w:tr w:rsidR="0079750E" w:rsidRPr="00227A2F">
              <w:trPr>
                <w:trHeight w:val="119"/>
              </w:trPr>
              <w:tc>
                <w:tcPr>
                  <w:tcW w:w="27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5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7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1</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n</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выполнения</w:t>
                  </w: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Численность по штатному распи</w:t>
                  </w:r>
                  <w:r w:rsidRPr="00227A2F">
                    <w:rPr>
                      <w:sz w:val="16"/>
                      <w:szCs w:val="16"/>
                      <w:lang w:eastAsia="en-US"/>
                    </w:rPr>
                    <w:lastRenderedPageBreak/>
                    <w:t>санию,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Среднесписочная численность,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w:t>
                  </w:r>
                  <w:r w:rsidRPr="00227A2F">
                    <w:rPr>
                      <w:sz w:val="16"/>
                      <w:szCs w:val="16"/>
                      <w:lang w:eastAsia="en-US"/>
                    </w:rPr>
                    <w:lastRenderedPageBreak/>
                    <w:t>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Среднемесячная заработная плата,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3.2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Фонд оплаты труда,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w:t>
                  </w:r>
                  <w:r w:rsidRPr="00227A2F">
                    <w:rPr>
                      <w:sz w:val="16"/>
                      <w:szCs w:val="16"/>
                      <w:lang w:eastAsia="en-US"/>
                    </w:rPr>
                    <w:lastRenderedPageBreak/>
                    <w:t>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5</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Премирование по результатам работы,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вспомогательного персонала (водители, </w:t>
                  </w:r>
                  <w:r w:rsidRPr="00227A2F">
                    <w:rPr>
                      <w:sz w:val="16"/>
                      <w:szCs w:val="16"/>
                      <w:lang w:eastAsia="en-US"/>
                    </w:rPr>
                    <w:lastRenderedPageBreak/>
                    <w:t>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6</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Оказание материальной помощи,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административно-управленческому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производственному персоналу</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вспомогательному персоналу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Количество работников</w:t>
                  </w:r>
                  <w:r w:rsidRPr="00227A2F">
                    <w:rPr>
                      <w:sz w:val="16"/>
                      <w:szCs w:val="16"/>
                      <w:lang w:eastAsia="en-US"/>
                    </w:rPr>
                    <w:lastRenderedPageBreak/>
                    <w:t>, охваченных системой обучения, повышения квалификации,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7.1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Затраты на обучение, повышение квалификации, в том </w:t>
                  </w:r>
                  <w:r w:rsidRPr="00227A2F">
                    <w:rPr>
                      <w:sz w:val="16"/>
                      <w:szCs w:val="16"/>
                      <w:lang w:eastAsia="en-US"/>
                    </w:rPr>
                    <w:lastRenderedPageBreak/>
                    <w:t>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8.1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Создание новых рабочих мест,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административно-управленческий персонал</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производственный </w:t>
                  </w:r>
                  <w:r w:rsidRPr="00227A2F">
                    <w:rPr>
                      <w:sz w:val="16"/>
                      <w:szCs w:val="16"/>
                      <w:lang w:eastAsia="en-US"/>
                    </w:rPr>
                    <w:lastRenderedPageBreak/>
                    <w:t>персонал</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616"/>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10</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Расходы по медицинскому обслуживанию,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Ссуды, предоставл</w:t>
                  </w:r>
                  <w:r w:rsidRPr="00227A2F">
                    <w:rPr>
                      <w:sz w:val="16"/>
                      <w:szCs w:val="16"/>
                      <w:lang w:eastAsia="en-US"/>
                    </w:rPr>
                    <w:lastRenderedPageBreak/>
                    <w:t>енные работникам,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11.3</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теңге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Уровень текучести кадров, в том числе:</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369"/>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12.1</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410"/>
              </w:trPr>
              <w:tc>
                <w:tcPr>
                  <w:tcW w:w="27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12.2</w:t>
                  </w:r>
                </w:p>
              </w:tc>
              <w:tc>
                <w:tcPr>
                  <w:tcW w:w="5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6"/>
                      <w:szCs w:val="16"/>
                      <w:lang w:eastAsia="en-US"/>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tcBorders>
                    <w:top w:val="nil"/>
                    <w:left w:val="nil"/>
                    <w:bottom w:val="single" w:sz="6" w:space="0" w:color="CFCFCF"/>
                    <w:right w:val="single" w:sz="6" w:space="0" w:color="CFCFCF"/>
                  </w:tcBorders>
                  <w:shd w:val="clear" w:color="auto" w:fill="auto"/>
                  <w:vAlign w:val="cente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79750E" w:rsidRPr="00227A2F" w:rsidRDefault="0079750E" w:rsidP="0079750E">
            <w:pPr>
              <w:jc w:val="both"/>
              <w:rPr>
                <w:bCs/>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lastRenderedPageBreak/>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eastAsia="en-US"/>
              </w:rPr>
            </w:pPr>
            <w:r w:rsidRPr="00227A2F">
              <w:rPr>
                <w:bCs/>
                <w:lang w:val="kk-KZ" w:eastAsia="en-US"/>
              </w:rPr>
              <w:t xml:space="preserve">пункт 7.4 </w:t>
            </w:r>
            <w:r w:rsidRPr="00227A2F">
              <w:rPr>
                <w:bCs/>
                <w:lang w:eastAsia="en-US"/>
              </w:rPr>
              <w:t>форма 16</w:t>
            </w:r>
          </w:p>
          <w:p w:rsidR="0079750E" w:rsidRPr="00227A2F" w:rsidRDefault="0079750E" w:rsidP="0079750E">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t>7.4 кадровой политики Компании и/или организаций, контрольный пакет акций (долей участия) которых принадлежит Компании (среднегодовая численность работников, среднемесячная заработная плата, фонд оплаты труда, уровень текучести кадров) за отчетный период*:</w:t>
            </w:r>
          </w:p>
          <w:p w:rsidR="0079750E" w:rsidRPr="00227A2F" w:rsidRDefault="0079750E" w:rsidP="0079750E">
            <w:pPr>
              <w:jc w:val="both"/>
              <w:rPr>
                <w:bCs/>
                <w:lang w:val="kk-KZ" w:eastAsia="en-US"/>
              </w:rPr>
            </w:pPr>
            <w:r w:rsidRPr="00227A2F">
              <w:rPr>
                <w:bCs/>
                <w:lang w:val="kk-KZ" w:eastAsia="en-US"/>
              </w:rPr>
              <w:t xml:space="preserve"> Наименование Компании (дочерней организации) *</w:t>
            </w:r>
          </w:p>
          <w:p w:rsidR="0079750E" w:rsidRPr="00227A2F" w:rsidRDefault="0079750E" w:rsidP="0079750E">
            <w:pPr>
              <w:jc w:val="both"/>
              <w:rPr>
                <w:bCs/>
                <w:lang w:val="kk-KZ" w:eastAsia="en-US"/>
              </w:rPr>
            </w:pPr>
            <w:r w:rsidRPr="00227A2F">
              <w:rPr>
                <w:bCs/>
                <w:lang w:val="kk-KZ" w:eastAsia="en-US"/>
              </w:rPr>
              <w:t xml:space="preserve"> форма 16</w:t>
            </w:r>
          </w:p>
          <w:tbl>
            <w:tblPr>
              <w:tblW w:w="453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710"/>
              <w:gridCol w:w="708"/>
              <w:gridCol w:w="284"/>
              <w:gridCol w:w="850"/>
              <w:gridCol w:w="709"/>
              <w:gridCol w:w="284"/>
              <w:gridCol w:w="708"/>
            </w:tblGrid>
            <w:tr w:rsidR="0079750E" w:rsidRPr="00227A2F">
              <w:trPr>
                <w:trHeight w:val="319"/>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п/п</w:t>
                  </w:r>
                </w:p>
              </w:tc>
              <w:tc>
                <w:tcPr>
                  <w:tcW w:w="70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Наименование показателей</w:t>
                  </w:r>
                </w:p>
              </w:tc>
              <w:tc>
                <w:tcPr>
                  <w:tcW w:w="70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Единица измерения</w:t>
                  </w:r>
                </w:p>
              </w:tc>
              <w:tc>
                <w:tcPr>
                  <w:tcW w:w="2835"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20__год</w:t>
                  </w:r>
                </w:p>
              </w:tc>
            </w:tr>
            <w:tr w:rsidR="0079750E" w:rsidRPr="00227A2F">
              <w:trPr>
                <w:trHeight w:val="319"/>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8"/>
                      <w:szCs w:val="18"/>
                      <w:lang w:eastAsia="en-US"/>
                    </w:rPr>
                  </w:pPr>
                </w:p>
              </w:tc>
              <w:tc>
                <w:tcPr>
                  <w:tcW w:w="70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8"/>
                      <w:szCs w:val="18"/>
                      <w:lang w:eastAsia="en-US"/>
                    </w:rPr>
                  </w:pPr>
                </w:p>
              </w:tc>
              <w:tc>
                <w:tcPr>
                  <w:tcW w:w="70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8"/>
                      <w:szCs w:val="18"/>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план</w:t>
                  </w: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корректировка 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корректировка n</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факт</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выполнения</w:t>
                  </w: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Б</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w:t>
                  </w: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3</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5</w:t>
                  </w: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Численность по штатному </w:t>
                  </w:r>
                  <w:r w:rsidRPr="00227A2F">
                    <w:rPr>
                      <w:sz w:val="18"/>
                      <w:szCs w:val="18"/>
                      <w:lang w:eastAsia="en-US"/>
                    </w:rPr>
                    <w:lastRenderedPageBreak/>
                    <w:t>расписанию,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Среднесписочная численность,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w:t>
                  </w:r>
                  <w:r w:rsidRPr="00227A2F">
                    <w:rPr>
                      <w:sz w:val="18"/>
                      <w:szCs w:val="18"/>
                      <w:lang w:eastAsia="en-US"/>
                    </w:rPr>
                    <w:lastRenderedPageBreak/>
                    <w:t>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2.2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Среднемесячная заработная плата,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3.1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3.2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3.3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Фонд оплаты труда,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5</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Премировани</w:t>
                  </w:r>
                  <w:r w:rsidRPr="00227A2F">
                    <w:rPr>
                      <w:sz w:val="18"/>
                      <w:szCs w:val="18"/>
                      <w:lang w:eastAsia="en-US"/>
                    </w:rPr>
                    <w:lastRenderedPageBreak/>
                    <w:t>е по результатам работы,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5.1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5.2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5.3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6</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Оказание материальной помощи,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6.1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административно-управленческому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6.2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производственному персоналу</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6.3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вспомогательному персоналу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107"/>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7</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Количество работников, охваченных системой обучения, повышения квалификации,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7.1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7.2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8</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Затраты на обучение, повышение квалификации,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8.1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8.2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9</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Создание </w:t>
                  </w:r>
                  <w:r w:rsidRPr="00227A2F">
                    <w:rPr>
                      <w:sz w:val="18"/>
                      <w:szCs w:val="18"/>
                      <w:lang w:eastAsia="en-US"/>
                    </w:rPr>
                    <w:lastRenderedPageBreak/>
                    <w:t>новых рабочих мест,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9.1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административно-управленческий персонал</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9.2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производственный персонал</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10</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Расходы по медицинскому обслуживанию,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10.1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10</w:t>
                  </w:r>
                  <w:r w:rsidRPr="00227A2F">
                    <w:rPr>
                      <w:sz w:val="18"/>
                      <w:szCs w:val="18"/>
                      <w:lang w:eastAsia="en-US"/>
                    </w:rPr>
                    <w:lastRenderedPageBreak/>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производстве</w:t>
                  </w:r>
                  <w:r w:rsidRPr="00227A2F">
                    <w:rPr>
                      <w:sz w:val="18"/>
                      <w:szCs w:val="18"/>
                      <w:lang w:eastAsia="en-US"/>
                    </w:rPr>
                    <w:lastRenderedPageBreak/>
                    <w:t>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10.3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Ссуды, предоставленные работникам,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 xml:space="preserve"> 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11.3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вспомогательного персонала </w:t>
                  </w:r>
                  <w:r w:rsidRPr="00227A2F">
                    <w:rPr>
                      <w:sz w:val="18"/>
                      <w:szCs w:val="18"/>
                      <w:lang w:eastAsia="en-US"/>
                    </w:rPr>
                    <w:lastRenderedPageBreak/>
                    <w:t>(водители,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 xml:space="preserve">тысяч </w:t>
                  </w:r>
                  <w:r w:rsidRPr="00227A2F">
                    <w:rPr>
                      <w:b/>
                      <w:sz w:val="18"/>
                      <w:szCs w:val="18"/>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Уровень текучести кадров,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12.1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12.2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nil"/>
                    <w:left w:val="nil"/>
                    <w:bottom w:val="single" w:sz="6" w:space="0" w:color="CFCFCF"/>
                    <w:right w:val="single" w:sz="6" w:space="0" w:color="CFCFCF"/>
                  </w:tcBorders>
                  <w:shd w:val="clear" w:color="auto" w:fill="auto"/>
                  <w:vAlign w:val="cente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79750E" w:rsidRPr="00227A2F" w:rsidRDefault="0079750E" w:rsidP="0079750E">
            <w:pPr>
              <w:jc w:val="both"/>
              <w:rPr>
                <w:bCs/>
                <w:lang w:val="kk-KZ"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lastRenderedPageBreak/>
              <w:t>7.4 кадровой политики Компании и/или организаций, контрольный пакет акций (долей участия) которых принадлежит Компании (среднегодовая численность работников, среднемесячная заработная плата, фонд оплаты труда, уровень текучести кадров) за отчетный период*:</w:t>
            </w:r>
          </w:p>
          <w:p w:rsidR="0079750E" w:rsidRPr="00227A2F" w:rsidRDefault="0079750E" w:rsidP="0079750E">
            <w:pPr>
              <w:jc w:val="both"/>
              <w:rPr>
                <w:bCs/>
                <w:lang w:val="kk-KZ" w:eastAsia="en-US"/>
              </w:rPr>
            </w:pPr>
            <w:r w:rsidRPr="00227A2F">
              <w:rPr>
                <w:bCs/>
                <w:lang w:val="kk-KZ" w:eastAsia="en-US"/>
              </w:rPr>
              <w:t xml:space="preserve">   Наименование Компании (дочерней организации) *</w:t>
            </w:r>
          </w:p>
          <w:p w:rsidR="0079750E" w:rsidRPr="00227A2F" w:rsidRDefault="0079750E" w:rsidP="0079750E">
            <w:pPr>
              <w:jc w:val="both"/>
              <w:rPr>
                <w:bCs/>
                <w:lang w:val="kk-KZ" w:eastAsia="en-US"/>
              </w:rPr>
            </w:pPr>
            <w:r w:rsidRPr="00227A2F">
              <w:rPr>
                <w:bCs/>
                <w:lang w:val="kk-KZ" w:eastAsia="en-US"/>
              </w:rPr>
              <w:t xml:space="preserve">   форма 16</w:t>
            </w:r>
          </w:p>
          <w:tbl>
            <w:tblPr>
              <w:tblW w:w="453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710"/>
              <w:gridCol w:w="708"/>
              <w:gridCol w:w="284"/>
              <w:gridCol w:w="850"/>
              <w:gridCol w:w="709"/>
              <w:gridCol w:w="284"/>
              <w:gridCol w:w="708"/>
            </w:tblGrid>
            <w:tr w:rsidR="0079750E" w:rsidRPr="00227A2F">
              <w:trPr>
                <w:trHeight w:val="319"/>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п/п</w:t>
                  </w:r>
                </w:p>
              </w:tc>
              <w:tc>
                <w:tcPr>
                  <w:tcW w:w="70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Наименование показателей</w:t>
                  </w:r>
                </w:p>
              </w:tc>
              <w:tc>
                <w:tcPr>
                  <w:tcW w:w="70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Единица измерения</w:t>
                  </w:r>
                </w:p>
              </w:tc>
              <w:tc>
                <w:tcPr>
                  <w:tcW w:w="2835"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20__год</w:t>
                  </w:r>
                </w:p>
              </w:tc>
            </w:tr>
            <w:tr w:rsidR="0079750E" w:rsidRPr="00227A2F">
              <w:trPr>
                <w:trHeight w:val="319"/>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8"/>
                      <w:szCs w:val="18"/>
                      <w:lang w:eastAsia="en-US"/>
                    </w:rPr>
                  </w:pPr>
                </w:p>
              </w:tc>
              <w:tc>
                <w:tcPr>
                  <w:tcW w:w="70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8"/>
                      <w:szCs w:val="18"/>
                      <w:lang w:eastAsia="en-US"/>
                    </w:rPr>
                  </w:pPr>
                </w:p>
              </w:tc>
              <w:tc>
                <w:tcPr>
                  <w:tcW w:w="70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79750E" w:rsidRPr="00227A2F" w:rsidRDefault="0079750E" w:rsidP="002E1B90">
                  <w:pPr>
                    <w:framePr w:hSpace="180" w:wrap="around" w:vAnchor="text" w:hAnchor="text" w:xAlign="center" w:y="1"/>
                    <w:spacing w:line="256" w:lineRule="auto"/>
                    <w:suppressOverlap/>
                    <w:rPr>
                      <w:sz w:val="18"/>
                      <w:szCs w:val="18"/>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план</w:t>
                  </w: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корректировка 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корректировка n</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факт</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выполнения</w:t>
                  </w: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Б</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w:t>
                  </w: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3</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5</w:t>
                  </w: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Численность по штатному </w:t>
                  </w:r>
                  <w:r w:rsidRPr="00227A2F">
                    <w:rPr>
                      <w:sz w:val="18"/>
                      <w:szCs w:val="18"/>
                      <w:lang w:eastAsia="en-US"/>
                    </w:rPr>
                    <w:lastRenderedPageBreak/>
                    <w:t>расписанию,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Среднесписочная численность,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w:t>
                  </w:r>
                  <w:r w:rsidRPr="00227A2F">
                    <w:rPr>
                      <w:sz w:val="18"/>
                      <w:szCs w:val="18"/>
                      <w:lang w:eastAsia="en-US"/>
                    </w:rPr>
                    <w:lastRenderedPageBreak/>
                    <w:t>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2.2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2.3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Среднемесячная заработная плата,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3.1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3.2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3.3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Фонд оплаты труда,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4.3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5</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Премировани</w:t>
                  </w:r>
                  <w:r w:rsidRPr="00227A2F">
                    <w:rPr>
                      <w:sz w:val="18"/>
                      <w:szCs w:val="18"/>
                      <w:lang w:eastAsia="en-US"/>
                    </w:rPr>
                    <w:lastRenderedPageBreak/>
                    <w:t>е по результатам работы,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5.1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5.2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5.3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6</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Оказание материальной помощи,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6.1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административно-управленческому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6.2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производственному персоналу</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6.3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вспомогательному персоналу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1107"/>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7</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Количество работников, охваченных системой обучения, повышения квалификации,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7.1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7.2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8</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Затраты на обучение, повышение квалификации,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8.1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8.2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9</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Создание </w:t>
                  </w:r>
                  <w:r w:rsidRPr="00227A2F">
                    <w:rPr>
                      <w:sz w:val="18"/>
                      <w:szCs w:val="18"/>
                      <w:lang w:eastAsia="en-US"/>
                    </w:rPr>
                    <w:lastRenderedPageBreak/>
                    <w:t>новых рабочих мест,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9.1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административно-управленческий персонал</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9.2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производственный персонал</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10</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Расходы по медицинскому обслуживанию,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10.1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7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10</w:t>
                  </w:r>
                  <w:r w:rsidRPr="00227A2F">
                    <w:rPr>
                      <w:sz w:val="18"/>
                      <w:szCs w:val="18"/>
                      <w:lang w:eastAsia="en-US"/>
                    </w:rPr>
                    <w:lastRenderedPageBreak/>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производстве</w:t>
                  </w:r>
                  <w:r w:rsidRPr="00227A2F">
                    <w:rPr>
                      <w:sz w:val="18"/>
                      <w:szCs w:val="18"/>
                      <w:lang w:eastAsia="en-US"/>
                    </w:rPr>
                    <w:lastRenderedPageBreak/>
                    <w:t>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75"/>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10.3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вспомогательного персонала (водители,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Ссуды, предоставленные работникам,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11.1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11.3</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 xml:space="preserve">вспомогательного персонала </w:t>
                  </w:r>
                  <w:r w:rsidRPr="00227A2F">
                    <w:rPr>
                      <w:sz w:val="18"/>
                      <w:szCs w:val="18"/>
                      <w:lang w:eastAsia="en-US"/>
                    </w:rPr>
                    <w:lastRenderedPageBreak/>
                    <w:t>(водители, технички)</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 xml:space="preserve">тысяч </w:t>
                  </w:r>
                  <w:r w:rsidRPr="00227A2F">
                    <w:rPr>
                      <w:b/>
                      <w:sz w:val="18"/>
                      <w:szCs w:val="18"/>
                      <w:lang w:eastAsia="en-US"/>
                    </w:rPr>
                    <w:t>теңге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lastRenderedPageBreak/>
                    <w:t>12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Уровень текучести кадров, в том числе:</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55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12.1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административно-управленческого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79750E" w:rsidRPr="00227A2F">
              <w:trPr>
                <w:trHeight w:val="2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12.2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производственного персонала</w:t>
                  </w:r>
                </w:p>
              </w:tc>
              <w:tc>
                <w:tcPr>
                  <w:tcW w:w="70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hd w:val="clear" w:color="auto" w:fill="FFFFFF"/>
                    <w:spacing w:line="252" w:lineRule="auto"/>
                    <w:suppressOverlap/>
                    <w:jc w:val="both"/>
                    <w:textAlignment w:val="baseline"/>
                    <w:outlineLvl w:val="2"/>
                    <w:rPr>
                      <w:sz w:val="18"/>
                      <w:szCs w:val="18"/>
                      <w:lang w:eastAsia="en-US"/>
                    </w:rPr>
                  </w:pPr>
                  <w:r w:rsidRPr="00227A2F">
                    <w:rPr>
                      <w:sz w:val="18"/>
                      <w:szCs w:val="18"/>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uppressOverlap/>
                    <w:rPr>
                      <w:sz w:val="18"/>
                      <w:szCs w:val="18"/>
                      <w:lang w:eastAsia="en-US"/>
                    </w:rPr>
                  </w:pPr>
                </w:p>
              </w:tc>
              <w:tc>
                <w:tcPr>
                  <w:tcW w:w="85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8" w:type="dxa"/>
                  <w:tcBorders>
                    <w:top w:val="nil"/>
                    <w:left w:val="nil"/>
                    <w:bottom w:val="single" w:sz="6" w:space="0" w:color="CFCFCF"/>
                    <w:right w:val="single" w:sz="6" w:space="0" w:color="CFCFCF"/>
                  </w:tcBorders>
                  <w:shd w:val="clear" w:color="auto" w:fill="auto"/>
                  <w:vAlign w:val="center"/>
                  <w:hideMark/>
                </w:tcPr>
                <w:p w:rsidR="0079750E" w:rsidRPr="00227A2F" w:rsidRDefault="0079750E"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79750E" w:rsidRPr="00227A2F" w:rsidRDefault="0079750E" w:rsidP="0079750E">
            <w:pPr>
              <w:jc w:val="both"/>
              <w:rPr>
                <w:bCs/>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lastRenderedPageBreak/>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eastAsia="en-US"/>
              </w:rPr>
            </w:pPr>
            <w:r w:rsidRPr="00227A2F">
              <w:rPr>
                <w:bCs/>
                <w:lang w:val="kk-KZ" w:eastAsia="en-US"/>
              </w:rPr>
              <w:t xml:space="preserve">пункт 11 пункт 7.5 </w:t>
            </w:r>
            <w:r w:rsidRPr="00227A2F">
              <w:rPr>
                <w:bCs/>
                <w:lang w:eastAsia="en-US"/>
              </w:rPr>
              <w:t>форма 17</w:t>
            </w:r>
          </w:p>
          <w:p w:rsidR="0079750E" w:rsidRPr="00227A2F" w:rsidRDefault="0079750E" w:rsidP="0079750E">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t>7.5 консолидированные административные расходы за отчетный период с учетом дочерних организаций, прогноз с обоснованием роста или снижения:</w:t>
            </w:r>
          </w:p>
          <w:p w:rsidR="0079750E" w:rsidRPr="00227A2F" w:rsidRDefault="0079750E" w:rsidP="0079750E">
            <w:pPr>
              <w:jc w:val="both"/>
              <w:rPr>
                <w:bCs/>
                <w:lang w:val="kk-KZ" w:eastAsia="en-US"/>
              </w:rPr>
            </w:pPr>
            <w:r w:rsidRPr="00227A2F">
              <w:rPr>
                <w:bCs/>
                <w:lang w:val="kk-KZ" w:eastAsia="en-US"/>
              </w:rPr>
              <w:t xml:space="preserve"> форма 17</w:t>
            </w:r>
          </w:p>
          <w:p w:rsidR="0079750E" w:rsidRPr="00227A2F" w:rsidRDefault="0079750E" w:rsidP="0079750E">
            <w:pPr>
              <w:jc w:val="both"/>
              <w:rPr>
                <w:b/>
                <w:bCs/>
                <w:lang w:val="kk-KZ" w:eastAsia="en-US"/>
              </w:rPr>
            </w:pPr>
            <w:r w:rsidRPr="00227A2F">
              <w:rPr>
                <w:bCs/>
                <w:lang w:val="kk-KZ" w:eastAsia="en-US"/>
              </w:rPr>
              <w:t xml:space="preserve"> тысяч </w:t>
            </w:r>
            <w:r w:rsidRPr="00227A2F">
              <w:rPr>
                <w:b/>
                <w:bCs/>
                <w:lang w:val="kk-KZ" w:eastAsia="en-US"/>
              </w:rPr>
              <w:t>тенге</w:t>
            </w:r>
          </w:p>
          <w:tbl>
            <w:tblPr>
              <w:tblStyle w:val="22"/>
              <w:tblW w:w="4110" w:type="dxa"/>
              <w:tblLayout w:type="fixed"/>
              <w:tblLook w:val="04A0" w:firstRow="1" w:lastRow="0" w:firstColumn="1" w:lastColumn="0" w:noHBand="0" w:noVBand="1"/>
            </w:tblPr>
            <w:tblGrid>
              <w:gridCol w:w="518"/>
              <w:gridCol w:w="2598"/>
              <w:gridCol w:w="994"/>
            </w:tblGrid>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b/>
                      <w:lang w:eastAsia="en-US"/>
                    </w:rPr>
                    <w:t>Информационные</w:t>
                  </w:r>
                  <w:r w:rsidRPr="00227A2F">
                    <w:rPr>
                      <w:lang w:eastAsia="en-US"/>
                    </w:rPr>
                    <w:t xml:space="preserve"> услуги</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color w:val="000000"/>
                      <w:spacing w:val="2"/>
                      <w:szCs w:val="20"/>
                      <w:lang w:val="kk-KZ" w:eastAsia="en-US"/>
                    </w:rPr>
                    <w:t>...</w:t>
                  </w:r>
                </w:p>
              </w:tc>
            </w:tr>
          </w:tbl>
          <w:p w:rsidR="0079750E" w:rsidRPr="00227A2F" w:rsidRDefault="0079750E" w:rsidP="0079750E">
            <w:pPr>
              <w:jc w:val="both"/>
              <w:rPr>
                <w:bCs/>
                <w:lang w:val="kk-KZ"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t>7.5 консолидированные административные расходы за отчетный период с учетом дочерних организаций, прогноз с обоснованием роста или снижения:</w:t>
            </w:r>
          </w:p>
          <w:p w:rsidR="0079750E" w:rsidRPr="00227A2F" w:rsidRDefault="0079750E" w:rsidP="0079750E">
            <w:pPr>
              <w:jc w:val="both"/>
              <w:rPr>
                <w:bCs/>
                <w:lang w:val="kk-KZ" w:eastAsia="en-US"/>
              </w:rPr>
            </w:pPr>
            <w:r w:rsidRPr="00227A2F">
              <w:rPr>
                <w:bCs/>
                <w:lang w:val="kk-KZ" w:eastAsia="en-US"/>
              </w:rPr>
              <w:t>форма 17</w:t>
            </w:r>
          </w:p>
          <w:p w:rsidR="0079750E" w:rsidRPr="00227A2F" w:rsidRDefault="0079750E" w:rsidP="0079750E">
            <w:pPr>
              <w:rPr>
                <w:b/>
                <w:bCs/>
                <w:lang w:val="kk-KZ" w:eastAsia="en-US"/>
              </w:rPr>
            </w:pPr>
            <w:r w:rsidRPr="00227A2F">
              <w:rPr>
                <w:bCs/>
                <w:lang w:val="kk-KZ" w:eastAsia="en-US"/>
              </w:rPr>
              <w:t xml:space="preserve"> тысяч </w:t>
            </w:r>
            <w:r w:rsidRPr="00227A2F">
              <w:rPr>
                <w:b/>
                <w:bCs/>
                <w:lang w:val="kk-KZ" w:eastAsia="en-US"/>
              </w:rPr>
              <w:t>теңге</w:t>
            </w:r>
          </w:p>
          <w:tbl>
            <w:tblPr>
              <w:tblStyle w:val="22"/>
              <w:tblW w:w="4110" w:type="dxa"/>
              <w:tblLayout w:type="fixed"/>
              <w:tblLook w:val="04A0" w:firstRow="1" w:lastRow="0" w:firstColumn="1" w:lastColumn="0" w:noHBand="0" w:noVBand="1"/>
            </w:tblPr>
            <w:tblGrid>
              <w:gridCol w:w="518"/>
              <w:gridCol w:w="2598"/>
              <w:gridCol w:w="994"/>
            </w:tblGrid>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b/>
                      <w:lang w:eastAsia="en-US"/>
                    </w:rPr>
                    <w:t>Цифровые</w:t>
                  </w:r>
                  <w:r w:rsidRPr="00227A2F">
                    <w:rPr>
                      <w:lang w:eastAsia="en-US"/>
                    </w:rPr>
                    <w:t xml:space="preserve"> услуг</w:t>
                  </w:r>
                  <w:r w:rsidRPr="00227A2F">
                    <w:rPr>
                      <w:lang w:val="kk-KZ" w:eastAsia="en-US"/>
                    </w:rPr>
                    <w:t xml:space="preserve">и </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color w:val="000000"/>
                      <w:spacing w:val="2"/>
                      <w:szCs w:val="20"/>
                      <w:lang w:val="kk-KZ" w:eastAsia="en-US"/>
                    </w:rPr>
                    <w:t>...</w:t>
                  </w:r>
                </w:p>
              </w:tc>
            </w:tr>
          </w:tbl>
          <w:p w:rsidR="0079750E" w:rsidRPr="00227A2F" w:rsidRDefault="0079750E" w:rsidP="0079750E">
            <w:pPr>
              <w:rPr>
                <w:bCs/>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eastAsia="en-US"/>
              </w:rPr>
            </w:pPr>
            <w:r w:rsidRPr="00227A2F">
              <w:rPr>
                <w:bCs/>
                <w:lang w:val="kk-KZ" w:eastAsia="en-US"/>
              </w:rPr>
              <w:t xml:space="preserve">пункт 11 пункт 7.6 </w:t>
            </w:r>
            <w:r w:rsidRPr="00227A2F">
              <w:rPr>
                <w:bCs/>
                <w:lang w:eastAsia="en-US"/>
              </w:rPr>
              <w:t>форма 18</w:t>
            </w:r>
          </w:p>
          <w:p w:rsidR="0079750E" w:rsidRPr="00227A2F" w:rsidRDefault="0079750E" w:rsidP="0079750E">
            <w:pPr>
              <w:widowControl w:val="0"/>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lastRenderedPageBreak/>
              <w:t>7.6 административные расходы за отчетный период, с обоснованием роста или снижения:</w:t>
            </w:r>
          </w:p>
          <w:p w:rsidR="0079750E" w:rsidRPr="00227A2F" w:rsidRDefault="0079750E" w:rsidP="0079750E">
            <w:pPr>
              <w:jc w:val="both"/>
              <w:rPr>
                <w:bCs/>
                <w:lang w:val="kk-KZ" w:eastAsia="en-US"/>
              </w:rPr>
            </w:pPr>
            <w:r w:rsidRPr="00227A2F">
              <w:rPr>
                <w:bCs/>
                <w:lang w:val="kk-KZ" w:eastAsia="en-US"/>
              </w:rPr>
              <w:lastRenderedPageBreak/>
              <w:t>Наименование Компании (дочерней организации) *</w:t>
            </w:r>
          </w:p>
          <w:p w:rsidR="0079750E" w:rsidRPr="00227A2F" w:rsidRDefault="0079750E" w:rsidP="0079750E">
            <w:pPr>
              <w:jc w:val="both"/>
              <w:rPr>
                <w:bCs/>
                <w:lang w:val="kk-KZ" w:eastAsia="en-US"/>
              </w:rPr>
            </w:pPr>
            <w:r w:rsidRPr="00227A2F">
              <w:rPr>
                <w:bCs/>
                <w:lang w:val="kk-KZ" w:eastAsia="en-US"/>
              </w:rPr>
              <w:t>форма 18</w:t>
            </w:r>
          </w:p>
          <w:p w:rsidR="0079750E" w:rsidRPr="00227A2F" w:rsidRDefault="0079750E" w:rsidP="0079750E">
            <w:pPr>
              <w:jc w:val="both"/>
              <w:rPr>
                <w:b/>
                <w:bCs/>
                <w:lang w:val="kk-KZ" w:eastAsia="en-US"/>
              </w:rPr>
            </w:pPr>
            <w:r w:rsidRPr="00227A2F">
              <w:rPr>
                <w:bCs/>
                <w:lang w:val="kk-KZ" w:eastAsia="en-US"/>
              </w:rPr>
              <w:t xml:space="preserve">тысяч </w:t>
            </w:r>
            <w:r w:rsidRPr="00227A2F">
              <w:rPr>
                <w:b/>
                <w:bCs/>
                <w:lang w:val="kk-KZ" w:eastAsia="en-US"/>
              </w:rPr>
              <w:t>тенге</w:t>
            </w:r>
          </w:p>
          <w:tbl>
            <w:tblPr>
              <w:tblStyle w:val="22"/>
              <w:tblW w:w="4110" w:type="dxa"/>
              <w:tblLayout w:type="fixed"/>
              <w:tblLook w:val="04A0" w:firstRow="1" w:lastRow="0" w:firstColumn="1" w:lastColumn="0" w:noHBand="0" w:noVBand="1"/>
            </w:tblPr>
            <w:tblGrid>
              <w:gridCol w:w="518"/>
              <w:gridCol w:w="2598"/>
              <w:gridCol w:w="994"/>
            </w:tblGrid>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b/>
                      <w:lang w:eastAsia="en-US"/>
                    </w:rPr>
                    <w:t>Информационные</w:t>
                  </w:r>
                  <w:r w:rsidRPr="00227A2F">
                    <w:rPr>
                      <w:lang w:eastAsia="en-US"/>
                    </w:rPr>
                    <w:t xml:space="preserve"> услуги</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color w:val="000000"/>
                      <w:spacing w:val="2"/>
                      <w:szCs w:val="20"/>
                      <w:lang w:val="kk-KZ" w:eastAsia="en-US"/>
                    </w:rPr>
                    <w:t>...</w:t>
                  </w:r>
                </w:p>
              </w:tc>
            </w:tr>
          </w:tbl>
          <w:p w:rsidR="0079750E" w:rsidRPr="00227A2F" w:rsidRDefault="0079750E" w:rsidP="0079750E">
            <w:pPr>
              <w:jc w:val="both"/>
              <w:rPr>
                <w:bCs/>
                <w:lang w:val="kk-KZ"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val="kk-KZ" w:eastAsia="en-US"/>
              </w:rPr>
            </w:pPr>
            <w:r w:rsidRPr="00227A2F">
              <w:rPr>
                <w:bCs/>
                <w:lang w:val="kk-KZ" w:eastAsia="en-US"/>
              </w:rPr>
              <w:lastRenderedPageBreak/>
              <w:t>7.6 административные расходы за отчетный период, с обоснованием роста или снижения:</w:t>
            </w:r>
          </w:p>
          <w:p w:rsidR="0079750E" w:rsidRPr="00227A2F" w:rsidRDefault="0079750E" w:rsidP="0079750E">
            <w:pPr>
              <w:jc w:val="both"/>
              <w:rPr>
                <w:bCs/>
                <w:lang w:val="kk-KZ" w:eastAsia="en-US"/>
              </w:rPr>
            </w:pPr>
            <w:r w:rsidRPr="00227A2F">
              <w:rPr>
                <w:bCs/>
                <w:lang w:val="kk-KZ" w:eastAsia="en-US"/>
              </w:rPr>
              <w:lastRenderedPageBreak/>
              <w:t>Наименование Компании (дочерней организации) *</w:t>
            </w:r>
          </w:p>
          <w:p w:rsidR="0079750E" w:rsidRPr="00227A2F" w:rsidRDefault="0079750E" w:rsidP="0079750E">
            <w:pPr>
              <w:jc w:val="both"/>
              <w:rPr>
                <w:bCs/>
                <w:lang w:val="kk-KZ" w:eastAsia="en-US"/>
              </w:rPr>
            </w:pPr>
            <w:r w:rsidRPr="00227A2F">
              <w:rPr>
                <w:bCs/>
                <w:lang w:val="kk-KZ" w:eastAsia="en-US"/>
              </w:rPr>
              <w:t>форма 18</w:t>
            </w:r>
          </w:p>
          <w:p w:rsidR="0079750E" w:rsidRPr="00227A2F" w:rsidRDefault="0079750E" w:rsidP="0079750E">
            <w:pPr>
              <w:jc w:val="both"/>
              <w:rPr>
                <w:b/>
                <w:bCs/>
                <w:lang w:val="kk-KZ" w:eastAsia="en-US"/>
              </w:rPr>
            </w:pPr>
            <w:r w:rsidRPr="00227A2F">
              <w:rPr>
                <w:bCs/>
                <w:lang w:val="kk-KZ" w:eastAsia="en-US"/>
              </w:rPr>
              <w:t xml:space="preserve">тысяч </w:t>
            </w:r>
            <w:r w:rsidRPr="00227A2F">
              <w:rPr>
                <w:b/>
                <w:bCs/>
                <w:lang w:val="kk-KZ" w:eastAsia="en-US"/>
              </w:rPr>
              <w:t xml:space="preserve"> теңге  </w:t>
            </w:r>
          </w:p>
          <w:tbl>
            <w:tblPr>
              <w:tblStyle w:val="22"/>
              <w:tblW w:w="4110" w:type="dxa"/>
              <w:tblLayout w:type="fixed"/>
              <w:tblLook w:val="04A0" w:firstRow="1" w:lastRow="0" w:firstColumn="1" w:lastColumn="0" w:noHBand="0" w:noVBand="1"/>
            </w:tblPr>
            <w:tblGrid>
              <w:gridCol w:w="518"/>
              <w:gridCol w:w="2598"/>
              <w:gridCol w:w="994"/>
            </w:tblGrid>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lang w:val="kk-KZ" w:eastAsia="en-US"/>
                    </w:rPr>
                    <w:t>11</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b/>
                      <w:lang w:eastAsia="en-US"/>
                    </w:rPr>
                    <w:t>Цифровые</w:t>
                  </w:r>
                  <w:r w:rsidRPr="00227A2F">
                    <w:rPr>
                      <w:lang w:eastAsia="en-US"/>
                    </w:rPr>
                    <w:t xml:space="preserve"> услуг</w:t>
                  </w:r>
                  <w:r w:rsidRPr="00227A2F">
                    <w:rPr>
                      <w:lang w:val="kk-KZ" w:eastAsia="en-US"/>
                    </w:rPr>
                    <w:t xml:space="preserve">и </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color w:val="000000"/>
                      <w:spacing w:val="2"/>
                      <w:szCs w:val="20"/>
                      <w:lang w:val="kk-KZ" w:eastAsia="en-US"/>
                    </w:rPr>
                    <w:t>...</w:t>
                  </w:r>
                </w:p>
              </w:tc>
            </w:tr>
          </w:tbl>
          <w:p w:rsidR="0079750E" w:rsidRPr="00227A2F" w:rsidRDefault="0079750E" w:rsidP="0079750E">
            <w:pPr>
              <w:jc w:val="both"/>
              <w:rPr>
                <w:bCs/>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lastRenderedPageBreak/>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eastAsia="en-US"/>
              </w:rPr>
            </w:pPr>
            <w:r w:rsidRPr="00227A2F">
              <w:rPr>
                <w:bCs/>
                <w:lang w:val="kk-KZ" w:eastAsia="en-US"/>
              </w:rPr>
              <w:t xml:space="preserve">пункт 7.7 </w:t>
            </w:r>
            <w:r w:rsidRPr="00227A2F">
              <w:rPr>
                <w:bCs/>
                <w:lang w:eastAsia="en-US"/>
              </w:rPr>
              <w:t>форма 19</w:t>
            </w:r>
          </w:p>
          <w:p w:rsidR="0079750E" w:rsidRPr="00227A2F" w:rsidRDefault="0079750E" w:rsidP="0079750E">
            <w:pPr>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7.7 расходы по аренде нежилых помещений за отчетный период:</w:t>
            </w:r>
          </w:p>
          <w:p w:rsidR="0079750E" w:rsidRPr="00227A2F" w:rsidRDefault="0079750E" w:rsidP="0079750E">
            <w:pPr>
              <w:jc w:val="both"/>
              <w:rPr>
                <w:bCs/>
                <w:lang w:eastAsia="en-US"/>
              </w:rPr>
            </w:pPr>
            <w:r w:rsidRPr="00227A2F">
              <w:rPr>
                <w:bCs/>
                <w:lang w:eastAsia="en-US"/>
              </w:rPr>
              <w:t> Наименование Компании (дочерней организации) *</w:t>
            </w:r>
          </w:p>
          <w:p w:rsidR="0079750E" w:rsidRPr="00227A2F" w:rsidRDefault="0079750E" w:rsidP="0079750E">
            <w:pPr>
              <w:jc w:val="both"/>
              <w:rPr>
                <w:bCs/>
                <w:lang w:eastAsia="en-US"/>
              </w:rPr>
            </w:pPr>
            <w:r w:rsidRPr="00227A2F">
              <w:rPr>
                <w:bCs/>
                <w:lang w:eastAsia="en-US"/>
              </w:rPr>
              <w:t>  форма 19</w:t>
            </w:r>
          </w:p>
          <w:tbl>
            <w:tblPr>
              <w:tblStyle w:val="22"/>
              <w:tblW w:w="4110" w:type="dxa"/>
              <w:tblLayout w:type="fixed"/>
              <w:tblLook w:val="04A0" w:firstRow="1" w:lastRow="0" w:firstColumn="1" w:lastColumn="0" w:noHBand="0" w:noVBand="1"/>
            </w:tblPr>
            <w:tblGrid>
              <w:gridCol w:w="518"/>
              <w:gridCol w:w="2598"/>
              <w:gridCol w:w="994"/>
            </w:tblGrid>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lang w:val="kk-KZ" w:eastAsia="en-US"/>
                    </w:rPr>
                    <w:t>1</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lang w:eastAsia="en-US"/>
                    </w:rPr>
                    <w:t>Расходы по аренде, всего</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color w:val="000000"/>
                      <w:spacing w:val="2"/>
                      <w:szCs w:val="20"/>
                      <w:lang w:eastAsia="en-US"/>
                    </w:rPr>
                    <w:t xml:space="preserve">тысяч </w:t>
                  </w:r>
                  <w:r w:rsidRPr="00227A2F">
                    <w:rPr>
                      <w:b/>
                      <w:color w:val="000000"/>
                      <w:spacing w:val="2"/>
                      <w:szCs w:val="20"/>
                      <w:lang w:eastAsia="en-US"/>
                    </w:rPr>
                    <w:t>тенге</w:t>
                  </w:r>
                </w:p>
              </w:tc>
            </w:tr>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lang w:val="kk-KZ" w:eastAsia="en-US"/>
                    </w:rPr>
                    <w:t>2</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lang w:eastAsia="en-US"/>
                    </w:rPr>
                    <w:t>Стоимость за 1 квадратный метр арендуемой площади</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color w:val="000000"/>
                      <w:spacing w:val="2"/>
                      <w:szCs w:val="20"/>
                      <w:lang w:eastAsia="en-US"/>
                    </w:rPr>
                  </w:pPr>
                  <w:r w:rsidRPr="00227A2F">
                    <w:rPr>
                      <w:color w:val="000000"/>
                      <w:spacing w:val="2"/>
                      <w:szCs w:val="20"/>
                      <w:lang w:eastAsia="en-US"/>
                    </w:rPr>
                    <w:t xml:space="preserve">тысяч </w:t>
                  </w:r>
                  <w:r w:rsidRPr="00227A2F">
                    <w:rPr>
                      <w:b/>
                      <w:color w:val="000000"/>
                      <w:spacing w:val="2"/>
                      <w:szCs w:val="20"/>
                      <w:lang w:eastAsia="en-US"/>
                    </w:rPr>
                    <w:t>тенге</w:t>
                  </w:r>
                </w:p>
              </w:tc>
            </w:tr>
          </w:tbl>
          <w:p w:rsidR="0079750E" w:rsidRPr="00227A2F" w:rsidRDefault="0079750E" w:rsidP="0079750E">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 7.7 расходы по аренде нежилых помещений за отчетный период:</w:t>
            </w:r>
          </w:p>
          <w:p w:rsidR="0079750E" w:rsidRPr="00227A2F" w:rsidRDefault="0079750E" w:rsidP="0079750E">
            <w:pPr>
              <w:jc w:val="both"/>
              <w:rPr>
                <w:bCs/>
                <w:lang w:eastAsia="en-US"/>
              </w:rPr>
            </w:pPr>
            <w:r w:rsidRPr="00227A2F">
              <w:rPr>
                <w:bCs/>
                <w:lang w:eastAsia="en-US"/>
              </w:rPr>
              <w:t>Наименование Компании (дочерней организации) *</w:t>
            </w:r>
          </w:p>
          <w:p w:rsidR="0079750E" w:rsidRPr="00227A2F" w:rsidRDefault="0079750E" w:rsidP="0079750E">
            <w:pPr>
              <w:jc w:val="both"/>
              <w:rPr>
                <w:bCs/>
                <w:lang w:eastAsia="en-US"/>
              </w:rPr>
            </w:pPr>
            <w:r w:rsidRPr="00227A2F">
              <w:rPr>
                <w:bCs/>
                <w:lang w:eastAsia="en-US"/>
              </w:rPr>
              <w:t> форма 19</w:t>
            </w:r>
          </w:p>
          <w:tbl>
            <w:tblPr>
              <w:tblStyle w:val="22"/>
              <w:tblW w:w="4110" w:type="dxa"/>
              <w:tblLayout w:type="fixed"/>
              <w:tblLook w:val="04A0" w:firstRow="1" w:lastRow="0" w:firstColumn="1" w:lastColumn="0" w:noHBand="0" w:noVBand="1"/>
            </w:tblPr>
            <w:tblGrid>
              <w:gridCol w:w="518"/>
              <w:gridCol w:w="2598"/>
              <w:gridCol w:w="994"/>
            </w:tblGrid>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lang w:val="kk-KZ" w:eastAsia="en-US"/>
                    </w:rPr>
                    <w:t>1</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lang w:eastAsia="en-US"/>
                    </w:rPr>
                    <w:t>Расходы по аренде, всего</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color w:val="000000"/>
                      <w:spacing w:val="2"/>
                      <w:szCs w:val="20"/>
                      <w:lang w:eastAsia="en-US"/>
                    </w:rPr>
                    <w:t xml:space="preserve">тысяч </w:t>
                  </w:r>
                  <w:r w:rsidRPr="00227A2F">
                    <w:rPr>
                      <w:b/>
                      <w:color w:val="000000"/>
                      <w:spacing w:val="2"/>
                      <w:szCs w:val="20"/>
                      <w:lang w:eastAsia="en-US"/>
                    </w:rPr>
                    <w:t>теңге</w:t>
                  </w:r>
                </w:p>
              </w:tc>
            </w:tr>
            <w:tr w:rsidR="0079750E" w:rsidRPr="00227A2F">
              <w:trPr>
                <w:trHeight w:val="490"/>
              </w:trPr>
              <w:tc>
                <w:tcPr>
                  <w:tcW w:w="517"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val="kk-KZ" w:eastAsia="en-US"/>
                    </w:rPr>
                  </w:pPr>
                  <w:r w:rsidRPr="00227A2F">
                    <w:rPr>
                      <w:lang w:val="kk-KZ" w:eastAsia="en-US"/>
                    </w:rPr>
                    <w:t>2</w:t>
                  </w:r>
                </w:p>
              </w:tc>
              <w:tc>
                <w:tcPr>
                  <w:tcW w:w="2594"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lang w:eastAsia="en-US"/>
                    </w:rPr>
                  </w:pPr>
                  <w:r w:rsidRPr="00227A2F">
                    <w:rPr>
                      <w:lang w:eastAsia="en-US"/>
                    </w:rPr>
                    <w:t>Стоимость за 1 квадратный метр арендуемой площади</w:t>
                  </w:r>
                </w:p>
              </w:tc>
              <w:tc>
                <w:tcPr>
                  <w:tcW w:w="992" w:type="dxa"/>
                  <w:tcBorders>
                    <w:top w:val="single" w:sz="4" w:space="0" w:color="auto"/>
                    <w:left w:val="single" w:sz="4" w:space="0" w:color="auto"/>
                    <w:bottom w:val="single" w:sz="4" w:space="0" w:color="auto"/>
                    <w:right w:val="single" w:sz="4" w:space="0" w:color="auto"/>
                  </w:tcBorders>
                  <w:hideMark/>
                </w:tcPr>
                <w:p w:rsidR="0079750E" w:rsidRPr="00227A2F" w:rsidRDefault="0079750E" w:rsidP="002E1B90">
                  <w:pPr>
                    <w:framePr w:hSpace="180" w:wrap="around" w:vAnchor="text" w:hAnchor="text" w:xAlign="center" w:y="1"/>
                    <w:suppressOverlap/>
                    <w:rPr>
                      <w:color w:val="000000"/>
                      <w:spacing w:val="2"/>
                      <w:szCs w:val="20"/>
                      <w:lang w:eastAsia="en-US"/>
                    </w:rPr>
                  </w:pPr>
                  <w:r w:rsidRPr="00227A2F">
                    <w:rPr>
                      <w:color w:val="000000"/>
                      <w:spacing w:val="2"/>
                      <w:szCs w:val="20"/>
                      <w:lang w:eastAsia="en-US"/>
                    </w:rPr>
                    <w:t xml:space="preserve">тысяч </w:t>
                  </w:r>
                  <w:r w:rsidRPr="00227A2F">
                    <w:rPr>
                      <w:b/>
                      <w:color w:val="000000"/>
                      <w:spacing w:val="2"/>
                      <w:szCs w:val="20"/>
                      <w:lang w:eastAsia="en-US"/>
                    </w:rPr>
                    <w:t>теңге</w:t>
                  </w:r>
                </w:p>
              </w:tc>
            </w:tr>
          </w:tbl>
          <w:p w:rsidR="0079750E" w:rsidRPr="00227A2F" w:rsidRDefault="0079750E" w:rsidP="0079750E">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val="kk-KZ" w:eastAsia="en-US"/>
              </w:rPr>
            </w:pPr>
            <w:r w:rsidRPr="00227A2F">
              <w:rPr>
                <w:bCs/>
                <w:lang w:val="kk-KZ" w:eastAsia="en-US"/>
              </w:rPr>
              <w:t xml:space="preserve">пункт 7.8 </w:t>
            </w:r>
            <w:r w:rsidRPr="00227A2F">
              <w:rPr>
                <w:bCs/>
                <w:lang w:eastAsia="en-US"/>
              </w:rPr>
              <w:t xml:space="preserve">форма </w:t>
            </w:r>
            <w:r w:rsidRPr="00227A2F">
              <w:rPr>
                <w:bCs/>
                <w:lang w:val="kk-KZ" w:eastAsia="en-US"/>
              </w:rPr>
              <w:t>20</w:t>
            </w:r>
          </w:p>
          <w:p w:rsidR="0079750E" w:rsidRPr="00227A2F" w:rsidRDefault="0079750E" w:rsidP="0079750E">
            <w:pPr>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7.8 основные 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79750E" w:rsidRPr="00227A2F" w:rsidRDefault="0079750E" w:rsidP="0079750E">
            <w:pPr>
              <w:jc w:val="both"/>
              <w:rPr>
                <w:bCs/>
                <w:lang w:eastAsia="en-US"/>
              </w:rPr>
            </w:pPr>
            <w:r w:rsidRPr="00227A2F">
              <w:rPr>
                <w:bCs/>
                <w:lang w:eastAsia="en-US"/>
              </w:rPr>
              <w:t>форма 20</w:t>
            </w:r>
          </w:p>
          <w:p w:rsidR="0079750E" w:rsidRPr="00227A2F" w:rsidRDefault="0079750E" w:rsidP="0079750E">
            <w:pPr>
              <w:jc w:val="both"/>
              <w:rPr>
                <w:bCs/>
                <w:lang w:eastAsia="en-US"/>
              </w:rPr>
            </w:pPr>
            <w:r w:rsidRPr="00227A2F">
              <w:rPr>
                <w:bCs/>
                <w:lang w:eastAsia="en-US"/>
              </w:rPr>
              <w:t xml:space="preserve">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7.8 основные 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79750E" w:rsidRPr="00227A2F" w:rsidRDefault="0079750E" w:rsidP="0079750E">
            <w:pPr>
              <w:jc w:val="both"/>
              <w:rPr>
                <w:bCs/>
                <w:lang w:eastAsia="en-US"/>
              </w:rPr>
            </w:pPr>
            <w:r w:rsidRPr="00227A2F">
              <w:rPr>
                <w:bCs/>
                <w:lang w:eastAsia="en-US"/>
              </w:rPr>
              <w:t> форма 20</w:t>
            </w:r>
          </w:p>
          <w:p w:rsidR="0079750E" w:rsidRPr="00227A2F" w:rsidRDefault="0079750E" w:rsidP="0079750E">
            <w:pPr>
              <w:jc w:val="both"/>
              <w:rPr>
                <w:bCs/>
                <w:lang w:eastAsia="en-US"/>
              </w:rPr>
            </w:pPr>
            <w:r w:rsidRPr="00227A2F">
              <w:rPr>
                <w:bCs/>
                <w:lang w:eastAsia="en-US"/>
              </w:rPr>
              <w:t xml:space="preserve"> тысяч </w:t>
            </w:r>
            <w:r w:rsidRPr="00227A2F">
              <w:rPr>
                <w:b/>
                <w:bCs/>
                <w:lang w:eastAsia="en-US"/>
              </w:rPr>
              <w:t>теңге</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t>Обоснование приведено в позиции 1 сравнительной таблицы.</w:t>
            </w:r>
          </w:p>
        </w:tc>
      </w:tr>
      <w:tr w:rsidR="0079750E" w:rsidRPr="00227A2F" w:rsidTr="0079750E">
        <w:tc>
          <w:tcPr>
            <w:tcW w:w="703" w:type="dxa"/>
          </w:tcPr>
          <w:p w:rsidR="0079750E" w:rsidRPr="002E1B90" w:rsidRDefault="0079750E"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center"/>
              <w:rPr>
                <w:bCs/>
                <w:lang w:val="kk-KZ" w:eastAsia="en-US"/>
              </w:rPr>
            </w:pPr>
            <w:r w:rsidRPr="00227A2F">
              <w:rPr>
                <w:bCs/>
                <w:lang w:val="kk-KZ" w:eastAsia="en-US"/>
              </w:rPr>
              <w:t>пункт 7.9</w:t>
            </w:r>
          </w:p>
          <w:p w:rsidR="0079750E" w:rsidRPr="00227A2F" w:rsidRDefault="0079750E" w:rsidP="0079750E">
            <w:pPr>
              <w:jc w:val="center"/>
              <w:rPr>
                <w:bCs/>
                <w:lang w:val="kk-KZ" w:eastAsia="en-US"/>
              </w:rPr>
            </w:pPr>
            <w:r w:rsidRPr="00227A2F">
              <w:rPr>
                <w:bCs/>
                <w:lang w:eastAsia="en-US"/>
              </w:rPr>
              <w:t xml:space="preserve">форма </w:t>
            </w:r>
            <w:r w:rsidRPr="00227A2F">
              <w:rPr>
                <w:bCs/>
                <w:lang w:val="kk-KZ" w:eastAsia="en-US"/>
              </w:rPr>
              <w:t>21</w:t>
            </w:r>
          </w:p>
          <w:p w:rsidR="0079750E" w:rsidRPr="00227A2F" w:rsidRDefault="0079750E" w:rsidP="0079750E">
            <w:pPr>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t>7.9 основные неконсолидированные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79750E" w:rsidRPr="00227A2F" w:rsidRDefault="0079750E" w:rsidP="0079750E">
            <w:pPr>
              <w:jc w:val="both"/>
              <w:rPr>
                <w:bCs/>
                <w:lang w:eastAsia="en-US"/>
              </w:rPr>
            </w:pPr>
            <w:r w:rsidRPr="00227A2F">
              <w:rPr>
                <w:bCs/>
                <w:lang w:eastAsia="en-US"/>
              </w:rPr>
              <w:t>Наименование Компании (дочерней организации) *</w:t>
            </w:r>
          </w:p>
          <w:p w:rsidR="0079750E" w:rsidRPr="00227A2F" w:rsidRDefault="0079750E" w:rsidP="0079750E">
            <w:pPr>
              <w:jc w:val="both"/>
              <w:rPr>
                <w:bCs/>
                <w:lang w:eastAsia="en-US"/>
              </w:rPr>
            </w:pPr>
            <w:r w:rsidRPr="00227A2F">
              <w:rPr>
                <w:bCs/>
                <w:lang w:eastAsia="en-US"/>
              </w:rPr>
              <w:lastRenderedPageBreak/>
              <w:t>форма 21</w:t>
            </w:r>
          </w:p>
          <w:p w:rsidR="0079750E" w:rsidRPr="00227A2F" w:rsidRDefault="0079750E" w:rsidP="0079750E">
            <w:pPr>
              <w:jc w:val="both"/>
              <w:rPr>
                <w:bCs/>
                <w:lang w:eastAsia="en-US"/>
              </w:rPr>
            </w:pPr>
            <w:r w:rsidRPr="00227A2F">
              <w:rPr>
                <w:bCs/>
                <w:lang w:eastAsia="en-US"/>
              </w:rPr>
              <w:t xml:space="preserve"> 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jc w:val="both"/>
              <w:rPr>
                <w:bCs/>
                <w:lang w:eastAsia="en-US"/>
              </w:rPr>
            </w:pPr>
            <w:r w:rsidRPr="00227A2F">
              <w:rPr>
                <w:bCs/>
                <w:lang w:eastAsia="en-US"/>
              </w:rPr>
              <w:lastRenderedPageBreak/>
              <w:t>7.9 основные неконсолидированные показатели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79750E" w:rsidRPr="00227A2F" w:rsidRDefault="0079750E" w:rsidP="0079750E">
            <w:pPr>
              <w:jc w:val="both"/>
              <w:rPr>
                <w:bCs/>
                <w:lang w:eastAsia="en-US"/>
              </w:rPr>
            </w:pPr>
            <w:r w:rsidRPr="00227A2F">
              <w:rPr>
                <w:bCs/>
                <w:lang w:eastAsia="en-US"/>
              </w:rPr>
              <w:t> Наименование Компании (дочерней организации) *</w:t>
            </w:r>
          </w:p>
          <w:p w:rsidR="0079750E" w:rsidRPr="00227A2F" w:rsidRDefault="0079750E" w:rsidP="0079750E">
            <w:pPr>
              <w:jc w:val="both"/>
              <w:rPr>
                <w:bCs/>
                <w:lang w:eastAsia="en-US"/>
              </w:rPr>
            </w:pPr>
            <w:r w:rsidRPr="00227A2F">
              <w:rPr>
                <w:bCs/>
                <w:lang w:eastAsia="en-US"/>
              </w:rPr>
              <w:lastRenderedPageBreak/>
              <w:t>  форма 21</w:t>
            </w:r>
          </w:p>
          <w:p w:rsidR="0079750E" w:rsidRPr="00227A2F" w:rsidRDefault="0079750E" w:rsidP="0079750E">
            <w:pPr>
              <w:jc w:val="both"/>
              <w:rPr>
                <w:bCs/>
                <w:lang w:eastAsia="en-US"/>
              </w:rPr>
            </w:pPr>
            <w:r w:rsidRPr="00227A2F">
              <w:rPr>
                <w:bCs/>
                <w:lang w:eastAsia="en-US"/>
              </w:rPr>
              <w:t xml:space="preserve">  тысяч </w:t>
            </w:r>
            <w:r w:rsidRPr="00227A2F">
              <w:rPr>
                <w:b/>
                <w:bCs/>
                <w:lang w:eastAsia="en-US"/>
              </w:rPr>
              <w:t xml:space="preserve"> теңге</w:t>
            </w:r>
          </w:p>
        </w:tc>
        <w:tc>
          <w:tcPr>
            <w:tcW w:w="4112" w:type="dxa"/>
            <w:tcBorders>
              <w:top w:val="single" w:sz="4" w:space="0" w:color="auto"/>
              <w:left w:val="single" w:sz="4" w:space="0" w:color="auto"/>
              <w:bottom w:val="single" w:sz="4" w:space="0" w:color="auto"/>
              <w:right w:val="single" w:sz="4" w:space="0" w:color="auto"/>
            </w:tcBorders>
          </w:tcPr>
          <w:p w:rsidR="0079750E" w:rsidRPr="00227A2F" w:rsidRDefault="0079750E" w:rsidP="0079750E">
            <w:pPr>
              <w:rPr>
                <w:lang w:eastAsia="en-US"/>
              </w:rPr>
            </w:pPr>
            <w:r w:rsidRPr="00227A2F">
              <w:rPr>
                <w:bCs/>
                <w:lang w:eastAsia="en-US"/>
              </w:rPr>
              <w:lastRenderedPageBreak/>
              <w:t>Обоснование приведено в позиции 1 сравнительной таблицы.</w:t>
            </w:r>
          </w:p>
        </w:tc>
      </w:tr>
      <w:tr w:rsidR="0079750E" w:rsidRPr="00227A2F" w:rsidTr="0079750E">
        <w:tc>
          <w:tcPr>
            <w:tcW w:w="15306" w:type="dxa"/>
            <w:gridSpan w:val="5"/>
            <w:tcBorders>
              <w:top w:val="single" w:sz="4" w:space="0" w:color="auto"/>
              <w:left w:val="single" w:sz="4" w:space="0" w:color="auto"/>
              <w:bottom w:val="single" w:sz="4" w:space="0" w:color="auto"/>
              <w:right w:val="single" w:sz="4" w:space="0" w:color="auto"/>
            </w:tcBorders>
            <w:vAlign w:val="center"/>
          </w:tcPr>
          <w:p w:rsidR="0079750E" w:rsidRPr="00227A2F" w:rsidRDefault="0079750E" w:rsidP="0079750E">
            <w:pPr>
              <w:jc w:val="center"/>
              <w:rPr>
                <w:b/>
                <w:color w:val="000000"/>
                <w:lang w:val="kk-KZ" w:eastAsia="en-US"/>
              </w:rPr>
            </w:pPr>
            <w:r w:rsidRPr="00227A2F">
              <w:rPr>
                <w:b/>
                <w:color w:val="000000"/>
                <w:lang w:val="kk-KZ" w:eastAsia="en-US"/>
              </w:rPr>
              <w:lastRenderedPageBreak/>
              <w:t xml:space="preserve">Приказ Заместителя Премьер-Министра - Министра национальной экономики Республики Казахстан от 30 апреля 2025 года № 23 </w:t>
            </w:r>
          </w:p>
          <w:p w:rsidR="0079750E" w:rsidRPr="00227A2F" w:rsidRDefault="0079750E" w:rsidP="0079750E">
            <w:pPr>
              <w:jc w:val="center"/>
              <w:rPr>
                <w:b/>
                <w:color w:val="000000"/>
                <w:lang w:val="kk-KZ" w:eastAsia="en-US"/>
              </w:rPr>
            </w:pPr>
            <w:r w:rsidRPr="00227A2F">
              <w:rPr>
                <w:b/>
                <w:color w:val="000000"/>
                <w:lang w:val="kk-KZ" w:eastAsia="en-US"/>
              </w:rPr>
              <w:t>«Об утверждении Правил разработки, утверждения планов развития национальных управляющих холдингов, национальных холдингов и национальных компаний и планов мероприятий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p>
        </w:tc>
      </w:tr>
      <w:tr w:rsidR="0079750E" w:rsidRPr="00227A2F" w:rsidTr="0079750E">
        <w:tc>
          <w:tcPr>
            <w:tcW w:w="15306" w:type="dxa"/>
            <w:gridSpan w:val="5"/>
            <w:tcBorders>
              <w:top w:val="single" w:sz="4" w:space="0" w:color="auto"/>
              <w:left w:val="single" w:sz="4" w:space="0" w:color="auto"/>
              <w:bottom w:val="single" w:sz="4" w:space="0" w:color="auto"/>
              <w:right w:val="single" w:sz="4" w:space="0" w:color="auto"/>
            </w:tcBorders>
            <w:vAlign w:val="center"/>
          </w:tcPr>
          <w:p w:rsidR="0079750E" w:rsidRPr="00227A2F" w:rsidRDefault="0079750E" w:rsidP="0079750E">
            <w:pPr>
              <w:jc w:val="center"/>
              <w:rPr>
                <w:b/>
                <w:color w:val="000000"/>
                <w:lang w:eastAsia="en-US"/>
              </w:rPr>
            </w:pPr>
            <w:r w:rsidRPr="00227A2F">
              <w:rPr>
                <w:b/>
                <w:color w:val="000000"/>
                <w:lang w:eastAsia="en-US"/>
              </w:rPr>
              <w:t>Правила разработки, утверждения планов развития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подпункт 6) пункта 2</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6)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lang w:eastAsia="en-US"/>
              </w:rPr>
              <w:t>электронных</w:t>
            </w:r>
            <w:r w:rsidRPr="00227A2F">
              <w:rPr>
                <w:lang w:eastAsia="en-US"/>
              </w:rPr>
              <w:t xml:space="preserve"> документов в государственных и негосударственных </w:t>
            </w:r>
            <w:r w:rsidRPr="00227A2F">
              <w:rPr>
                <w:b/>
                <w:lang w:eastAsia="en-US"/>
              </w:rPr>
              <w:t>информационных</w:t>
            </w:r>
            <w:r w:rsidRPr="00227A2F">
              <w:rPr>
                <w:lang w:eastAsia="en-US"/>
              </w:rPr>
              <w:t xml:space="preserve"> системах;</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6)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lang w:eastAsia="en-US"/>
              </w:rPr>
              <w:t>цифровых</w:t>
            </w:r>
            <w:r w:rsidRPr="00227A2F">
              <w:rPr>
                <w:lang w:eastAsia="en-US"/>
              </w:rPr>
              <w:t xml:space="preserve"> документов в государственных и негосударственных </w:t>
            </w:r>
            <w:r w:rsidRPr="00227A2F">
              <w:rPr>
                <w:b/>
                <w:lang w:eastAsia="en-US"/>
              </w:rPr>
              <w:t>цифровых</w:t>
            </w:r>
            <w:r w:rsidRPr="00227A2F">
              <w:rPr>
                <w:lang w:eastAsia="en-US"/>
              </w:rPr>
              <w:t xml:space="preserve"> системах;</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t>Обоснование приведено в позиции 1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подпункт 7) пункта 2</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7) </w:t>
            </w:r>
            <w:r w:rsidRPr="00227A2F">
              <w:rPr>
                <w:b/>
                <w:lang w:eastAsia="en-US"/>
              </w:rPr>
              <w:t>электронный</w:t>
            </w:r>
            <w:r w:rsidRPr="00227A2F">
              <w:rPr>
                <w:lang w:eastAsia="en-US"/>
              </w:rPr>
              <w:t xml:space="preserve"> отчет – отчет, содержащий в себе текст плана развития и/или оценки ее реализации с 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w:t>
            </w:r>
            <w:r w:rsidRPr="00227A2F">
              <w:rPr>
                <w:lang w:eastAsia="en-US"/>
              </w:rPr>
              <w:lastRenderedPageBreak/>
              <w:t>включения в реестр государственного имущества (далее – Реестр).</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lastRenderedPageBreak/>
              <w:t xml:space="preserve">7) </w:t>
            </w:r>
            <w:r w:rsidRPr="00227A2F">
              <w:rPr>
                <w:b/>
                <w:lang w:eastAsia="en-US"/>
              </w:rPr>
              <w:t>цифровой</w:t>
            </w:r>
            <w:r w:rsidRPr="00227A2F">
              <w:rPr>
                <w:lang w:eastAsia="en-US"/>
              </w:rPr>
              <w:t xml:space="preserve"> отчет – отчет, содержащий в себе текст плана развития и/или оценки ее реализации с 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включения в реестр государственного имущества (далее – Реестр).</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t>Обоснование приведено в позиции 1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14</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 xml:space="preserve">14. Исполнительный орган компании в течение 5 (пяти) рабочих дней со дня принятия постановления Правительства Республики Казахстан об утверждении плана развития компании направляет </w:t>
            </w:r>
            <w:r w:rsidRPr="00227A2F">
              <w:rPr>
                <w:b/>
                <w:bCs/>
                <w:lang w:val="kk-KZ" w:eastAsia="en-US"/>
              </w:rPr>
              <w:t>электронный</w:t>
            </w:r>
            <w:r w:rsidRPr="00227A2F">
              <w:rPr>
                <w:bCs/>
                <w:lang w:val="kk-KZ" w:eastAsia="en-US"/>
              </w:rPr>
              <w:t xml:space="preserve"> отчет единому оператору в сфере учета государственного имущества (далее – единый оператор) для включения в Реестр, прикрепив к </w:t>
            </w:r>
            <w:r w:rsidRPr="00227A2F">
              <w:rPr>
                <w:b/>
                <w:bCs/>
                <w:lang w:val="kk-KZ" w:eastAsia="en-US"/>
              </w:rPr>
              <w:t>электронному</w:t>
            </w:r>
            <w:r w:rsidRPr="00227A2F">
              <w:rPr>
                <w:bCs/>
                <w:lang w:val="kk-KZ" w:eastAsia="en-US"/>
              </w:rPr>
              <w:t xml:space="preserve"> отчету сканированную копию постановления Правительства Республики Казахстан об утверждении плана развития.</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 xml:space="preserve">14. Исполнительный орган компании в течение 5 (пяти) рабочих дней со дня принятия постановления Правительства Республики Казахстан об утверждении плана развития компании направляет </w:t>
            </w:r>
            <w:r w:rsidRPr="00227A2F">
              <w:rPr>
                <w:b/>
                <w:bCs/>
                <w:lang w:val="kk-KZ" w:eastAsia="en-US"/>
              </w:rPr>
              <w:t>цифровой</w:t>
            </w:r>
            <w:r w:rsidRPr="00227A2F">
              <w:rPr>
                <w:bCs/>
                <w:lang w:val="kk-KZ" w:eastAsia="en-US"/>
              </w:rPr>
              <w:t xml:space="preserve"> отчет единому оператору в сфере учета государственного имущества (далее – единый оператор) для включения в Реестр, прикрепив к </w:t>
            </w:r>
            <w:r w:rsidRPr="00227A2F">
              <w:rPr>
                <w:b/>
                <w:bCs/>
                <w:lang w:val="kk-KZ" w:eastAsia="en-US"/>
              </w:rPr>
              <w:t>цифровому</w:t>
            </w:r>
            <w:r w:rsidRPr="00227A2F">
              <w:rPr>
                <w:bCs/>
                <w:lang w:val="kk-KZ" w:eastAsia="en-US"/>
              </w:rPr>
              <w:t xml:space="preserve"> отчету сканированную копию постановления Правительства Республики Казахстан об утверждении плана развития.</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t>Обоснование приведено в позиции 1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15</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 xml:space="preserve">15. Включение </w:t>
            </w:r>
            <w:r w:rsidRPr="00227A2F">
              <w:rPr>
                <w:b/>
                <w:bCs/>
                <w:lang w:val="kk-KZ" w:eastAsia="en-US"/>
              </w:rPr>
              <w:t>электронного</w:t>
            </w:r>
            <w:r w:rsidRPr="00227A2F">
              <w:rPr>
                <w:bCs/>
                <w:lang w:val="kk-KZ" w:eastAsia="en-US"/>
              </w:rPr>
              <w:t xml:space="preserve"> отчета в Реестр единым оператором осуществляется в течение 5 (пяти) рабочих дней с даты его поступления с направлением на </w:t>
            </w:r>
            <w:r w:rsidRPr="00227A2F">
              <w:rPr>
                <w:b/>
                <w:bCs/>
                <w:lang w:val="kk-KZ" w:eastAsia="en-US"/>
              </w:rPr>
              <w:t>электронный</w:t>
            </w:r>
            <w:r w:rsidRPr="00227A2F">
              <w:rPr>
                <w:bCs/>
                <w:lang w:val="kk-KZ" w:eastAsia="en-US"/>
              </w:rPr>
              <w:t xml:space="preserve"> </w:t>
            </w:r>
            <w:r w:rsidRPr="00227A2F">
              <w:rPr>
                <w:b/>
                <w:bCs/>
                <w:lang w:val="kk-KZ" w:eastAsia="en-US"/>
              </w:rPr>
              <w:t>адрес</w:t>
            </w:r>
            <w:r w:rsidRPr="00227A2F">
              <w:rPr>
                <w:bCs/>
                <w:lang w:val="kk-KZ" w:eastAsia="en-US"/>
              </w:rPr>
              <w:t xml:space="preserve"> компании уведомления о включении </w:t>
            </w:r>
            <w:r w:rsidRPr="00227A2F">
              <w:rPr>
                <w:b/>
                <w:bCs/>
                <w:lang w:val="kk-KZ" w:eastAsia="en-US"/>
              </w:rPr>
              <w:t>электронного</w:t>
            </w:r>
            <w:r w:rsidRPr="00227A2F">
              <w:rPr>
                <w:bCs/>
                <w:lang w:val="kk-KZ" w:eastAsia="en-US"/>
              </w:rPr>
              <w:t xml:space="preserve"> отчета в Реестр.</w:t>
            </w:r>
          </w:p>
          <w:p w:rsidR="00A23FC0" w:rsidRPr="00227A2F" w:rsidRDefault="00A23FC0" w:rsidP="00A23FC0">
            <w:pPr>
              <w:jc w:val="both"/>
              <w:rPr>
                <w:bCs/>
                <w:lang w:val="kk-KZ" w:eastAsia="en-US"/>
              </w:rPr>
            </w:pPr>
            <w:r w:rsidRPr="00227A2F">
              <w:rPr>
                <w:bCs/>
                <w:lang w:val="kk-KZ" w:eastAsia="en-US"/>
              </w:rPr>
              <w:t xml:space="preserve">При наличии технических замечаний единого оператора к </w:t>
            </w:r>
            <w:r w:rsidRPr="00227A2F">
              <w:rPr>
                <w:b/>
                <w:bCs/>
                <w:lang w:val="kk-KZ" w:eastAsia="en-US"/>
              </w:rPr>
              <w:t>электронному</w:t>
            </w:r>
            <w:r w:rsidRPr="00227A2F">
              <w:rPr>
                <w:bCs/>
                <w:lang w:val="kk-KZ" w:eastAsia="en-US"/>
              </w:rPr>
              <w:t xml:space="preserve"> отчету компания устраняет замечания и вносит его повторно единому оператору в течение 5 (пяти) рабочих дней со дня получения замечаний.</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 xml:space="preserve">15. Включение </w:t>
            </w:r>
            <w:r w:rsidRPr="00227A2F">
              <w:rPr>
                <w:b/>
                <w:bCs/>
                <w:lang w:val="kk-KZ" w:eastAsia="en-US"/>
              </w:rPr>
              <w:t>цифрового</w:t>
            </w:r>
            <w:r w:rsidRPr="00227A2F">
              <w:rPr>
                <w:bCs/>
                <w:lang w:val="kk-KZ" w:eastAsia="en-US"/>
              </w:rPr>
              <w:t xml:space="preserve"> отчета в Реестр единым оператором осуществляется в течение 5 (пяти) рабочих дней с даты его поступления с направлением на </w:t>
            </w:r>
            <w:r w:rsidRPr="00227A2F">
              <w:rPr>
                <w:b/>
                <w:bCs/>
                <w:lang w:val="kk-KZ" w:eastAsia="en-US"/>
              </w:rPr>
              <w:t>электронную почту</w:t>
            </w:r>
            <w:r w:rsidRPr="00227A2F">
              <w:rPr>
                <w:bCs/>
                <w:lang w:val="kk-KZ" w:eastAsia="en-US"/>
              </w:rPr>
              <w:t xml:space="preserve"> компании уведомления о включении </w:t>
            </w:r>
            <w:r w:rsidRPr="00227A2F">
              <w:rPr>
                <w:b/>
                <w:bCs/>
                <w:lang w:val="kk-KZ" w:eastAsia="en-US"/>
              </w:rPr>
              <w:t>цифрового</w:t>
            </w:r>
            <w:r w:rsidRPr="00227A2F">
              <w:rPr>
                <w:bCs/>
                <w:lang w:val="kk-KZ" w:eastAsia="en-US"/>
              </w:rPr>
              <w:t xml:space="preserve"> отчета в Реестр.</w:t>
            </w:r>
          </w:p>
          <w:p w:rsidR="00A23FC0" w:rsidRPr="00227A2F" w:rsidRDefault="00A23FC0" w:rsidP="00A23FC0">
            <w:pPr>
              <w:jc w:val="both"/>
              <w:rPr>
                <w:bCs/>
                <w:lang w:val="kk-KZ" w:eastAsia="en-US"/>
              </w:rPr>
            </w:pPr>
            <w:r w:rsidRPr="00227A2F">
              <w:rPr>
                <w:bCs/>
                <w:lang w:val="kk-KZ" w:eastAsia="en-US"/>
              </w:rPr>
              <w:t xml:space="preserve">При наличии технических замечаний единого оператора к </w:t>
            </w:r>
            <w:r w:rsidRPr="00227A2F">
              <w:rPr>
                <w:b/>
                <w:bCs/>
                <w:lang w:val="kk-KZ" w:eastAsia="en-US"/>
              </w:rPr>
              <w:t>цифровому</w:t>
            </w:r>
            <w:r w:rsidRPr="00227A2F">
              <w:rPr>
                <w:bCs/>
                <w:lang w:val="kk-KZ" w:eastAsia="en-US"/>
              </w:rPr>
              <w:t xml:space="preserve"> отчету компания устраняет замечания и вносит его повторно единому оператору в течение 5 (пяти) рабочих дней со дня получения замечаний.</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t>Обоснование приведено в позиции 1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16</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16. Внесение изменений и дополнений в план развития допускается в случаях, связанных с:</w:t>
            </w:r>
          </w:p>
          <w:p w:rsidR="00A23FC0" w:rsidRPr="00227A2F" w:rsidRDefault="00A23FC0" w:rsidP="00A23FC0">
            <w:pPr>
              <w:jc w:val="both"/>
              <w:rPr>
                <w:bCs/>
                <w:lang w:eastAsia="en-US"/>
              </w:rPr>
            </w:pPr>
            <w:r w:rsidRPr="00227A2F">
              <w:rPr>
                <w:bCs/>
                <w:lang w:eastAsia="en-US"/>
              </w:rPr>
              <w:lastRenderedPageBreak/>
              <w:t xml:space="preserve">1) Посланием Президента Республики Казахстан к </w:t>
            </w:r>
            <w:r w:rsidRPr="00227A2F">
              <w:rPr>
                <w:b/>
                <w:bCs/>
                <w:lang w:eastAsia="en-US"/>
              </w:rPr>
              <w:t>народу</w:t>
            </w:r>
            <w:r w:rsidRPr="00227A2F">
              <w:rPr>
                <w:bCs/>
                <w:lang w:eastAsia="en-US"/>
              </w:rPr>
              <w:t xml:space="preserve"> Казахстана 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A23FC0" w:rsidRPr="00227A2F" w:rsidRDefault="00A23FC0" w:rsidP="00A23FC0">
            <w:pPr>
              <w:jc w:val="both"/>
              <w:rPr>
                <w:bCs/>
                <w:lang w:eastAsia="en-US"/>
              </w:rPr>
            </w:pPr>
            <w:r w:rsidRPr="00227A2F">
              <w:rPr>
                <w:bCs/>
                <w:lang w:eastAsia="en-US"/>
              </w:rPr>
              <w:t>2) изменением основных направлений деятельности компании;</w:t>
            </w:r>
          </w:p>
          <w:p w:rsidR="00A23FC0" w:rsidRPr="00227A2F" w:rsidRDefault="00A23FC0" w:rsidP="00A23FC0">
            <w:pPr>
              <w:jc w:val="both"/>
              <w:rPr>
                <w:bCs/>
                <w:lang w:eastAsia="en-US"/>
              </w:rPr>
            </w:pPr>
            <w:r w:rsidRPr="00227A2F">
              <w:rPr>
                <w:bCs/>
                <w:lang w:eastAsia="en-US"/>
              </w:rPr>
              <w:t>3) реорганизацией компании;</w:t>
            </w:r>
          </w:p>
          <w:p w:rsidR="00A23FC0" w:rsidRPr="00227A2F" w:rsidRDefault="00A23FC0" w:rsidP="00A23FC0">
            <w:pPr>
              <w:jc w:val="both"/>
              <w:rPr>
                <w:bCs/>
                <w:lang w:eastAsia="en-US"/>
              </w:rPr>
            </w:pPr>
            <w:r w:rsidRPr="00227A2F">
              <w:rPr>
                <w:bCs/>
                <w:lang w:eastAsia="en-US"/>
              </w:rPr>
              <w:t>4) итогами мониторинга реализации плана развития.</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lastRenderedPageBreak/>
              <w:t>16. Внесение изменений и дополнений в план развития допускается в случаях, связанных с:</w:t>
            </w:r>
          </w:p>
          <w:p w:rsidR="00A23FC0" w:rsidRPr="00227A2F" w:rsidRDefault="00A23FC0" w:rsidP="00A23FC0">
            <w:pPr>
              <w:jc w:val="both"/>
              <w:rPr>
                <w:bCs/>
                <w:lang w:val="kk-KZ" w:eastAsia="en-US"/>
              </w:rPr>
            </w:pPr>
            <w:r w:rsidRPr="00227A2F">
              <w:rPr>
                <w:bCs/>
                <w:lang w:val="kk-KZ" w:eastAsia="en-US"/>
              </w:rPr>
              <w:lastRenderedPageBreak/>
              <w:t xml:space="preserve">1) Посланием Президента Республики Казахстан к </w:t>
            </w:r>
            <w:r w:rsidRPr="00227A2F">
              <w:rPr>
                <w:b/>
                <w:bCs/>
                <w:lang w:val="kk-KZ" w:eastAsia="en-US"/>
              </w:rPr>
              <w:t>единому народу</w:t>
            </w:r>
            <w:r w:rsidRPr="00227A2F">
              <w:rPr>
                <w:bCs/>
                <w:lang w:val="kk-KZ" w:eastAsia="en-US"/>
              </w:rPr>
              <w:t xml:space="preserve"> Казахстана 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A23FC0" w:rsidRPr="00227A2F" w:rsidRDefault="00A23FC0" w:rsidP="00A23FC0">
            <w:pPr>
              <w:jc w:val="both"/>
              <w:rPr>
                <w:bCs/>
                <w:lang w:val="kk-KZ" w:eastAsia="en-US"/>
              </w:rPr>
            </w:pPr>
            <w:r w:rsidRPr="00227A2F">
              <w:rPr>
                <w:bCs/>
                <w:lang w:val="kk-KZ" w:eastAsia="en-US"/>
              </w:rPr>
              <w:t>2) изменением основных направлений деятельности компании;</w:t>
            </w:r>
          </w:p>
          <w:p w:rsidR="00A23FC0" w:rsidRPr="00227A2F" w:rsidRDefault="00A23FC0" w:rsidP="00A23FC0">
            <w:pPr>
              <w:jc w:val="both"/>
              <w:rPr>
                <w:bCs/>
                <w:lang w:val="kk-KZ" w:eastAsia="en-US"/>
              </w:rPr>
            </w:pPr>
            <w:r w:rsidRPr="00227A2F">
              <w:rPr>
                <w:bCs/>
                <w:lang w:val="kk-KZ" w:eastAsia="en-US"/>
              </w:rPr>
              <w:t>3) реорганизацией компании;</w:t>
            </w:r>
          </w:p>
          <w:p w:rsidR="00A23FC0" w:rsidRPr="00227A2F" w:rsidRDefault="00A23FC0" w:rsidP="00A23FC0">
            <w:pPr>
              <w:jc w:val="both"/>
              <w:rPr>
                <w:bCs/>
                <w:lang w:val="kk-KZ" w:eastAsia="en-US"/>
              </w:rPr>
            </w:pPr>
            <w:r w:rsidRPr="00227A2F">
              <w:rPr>
                <w:bCs/>
                <w:lang w:val="kk-KZ" w:eastAsia="en-US"/>
              </w:rPr>
              <w:t>4) итогами мониторинга реализации плана развития.</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lastRenderedPageBreak/>
              <w:t>Обоснование приведено в позиции 1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17</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17. В случаях, предусмотренных пунктом 16 настоящих Правил внесение изменений и дополнений в план развития компании осуществляется в следующем порядке:</w:t>
            </w:r>
          </w:p>
          <w:p w:rsidR="00A23FC0" w:rsidRPr="00227A2F" w:rsidRDefault="00A23FC0" w:rsidP="00A23FC0">
            <w:pPr>
              <w:jc w:val="both"/>
              <w:rPr>
                <w:bCs/>
                <w:lang w:val="kk-KZ" w:eastAsia="en-US"/>
              </w:rPr>
            </w:pPr>
            <w:r w:rsidRPr="00227A2F">
              <w:rPr>
                <w:bCs/>
                <w:lang w:val="kk-KZ" w:eastAsia="en-US"/>
              </w:rPr>
              <w:t>1) исполнительный орган компании не позднее 1 (одного) месяца после наступления случая, предусмотренного пунктом 16 настоящих Правил, обеспечивает разработку и внесение скорректированного плана развития компании на согласование.</w:t>
            </w:r>
          </w:p>
          <w:p w:rsidR="00A23FC0" w:rsidRPr="00227A2F" w:rsidRDefault="00A23FC0" w:rsidP="00A23FC0">
            <w:pPr>
              <w:jc w:val="both"/>
              <w:rPr>
                <w:bCs/>
                <w:lang w:val="kk-KZ" w:eastAsia="en-US"/>
              </w:rPr>
            </w:pPr>
            <w:r w:rsidRPr="00227A2F">
              <w:rPr>
                <w:bCs/>
                <w:lang w:val="kk-KZ" w:eastAsia="en-US"/>
              </w:rPr>
              <w:t xml:space="preserve">Порядок рассмотрения и согласования проекта скорректированного плана развития уполномоченным органом соответствующей отрасли, уполномоченными органами по </w:t>
            </w:r>
            <w:r w:rsidRPr="00227A2F">
              <w:rPr>
                <w:bCs/>
                <w:lang w:val="kk-KZ" w:eastAsia="en-US"/>
              </w:rPr>
              <w:lastRenderedPageBreak/>
              <w:t>государственному планированию, бюджетному планированию и советом директоров компании осуществляется в соответствии с пунктами 9, 10, 11, 12 и 13 настоящих Правил;</w:t>
            </w:r>
          </w:p>
          <w:p w:rsidR="00A23FC0" w:rsidRPr="00227A2F" w:rsidRDefault="00A23FC0" w:rsidP="00A23FC0">
            <w:pPr>
              <w:jc w:val="both"/>
              <w:rPr>
                <w:bCs/>
                <w:lang w:val="kk-KZ" w:eastAsia="en-US"/>
              </w:rPr>
            </w:pPr>
            <w:r w:rsidRPr="00227A2F">
              <w:rPr>
                <w:bCs/>
                <w:lang w:val="kk-KZ" w:eastAsia="en-US"/>
              </w:rPr>
              <w:t xml:space="preserve">2) исполнительный орган компании в течение 5 (пяти) рабочих дней со дня принятия постановления Правительства Республики Казахстан о внесении изменений и дополнений в план развития компании направляет </w:t>
            </w:r>
            <w:r w:rsidRPr="00227A2F">
              <w:rPr>
                <w:b/>
                <w:bCs/>
                <w:lang w:val="kk-KZ" w:eastAsia="en-US"/>
              </w:rPr>
              <w:t>электронный</w:t>
            </w:r>
            <w:r w:rsidRPr="00227A2F">
              <w:rPr>
                <w:bCs/>
                <w:lang w:val="kk-KZ" w:eastAsia="en-US"/>
              </w:rPr>
              <w:t xml:space="preserve"> отчет единому оператору для включения в Реестр, прикрепив к </w:t>
            </w:r>
            <w:r w:rsidRPr="00227A2F">
              <w:rPr>
                <w:b/>
                <w:bCs/>
                <w:lang w:val="kk-KZ" w:eastAsia="en-US"/>
              </w:rPr>
              <w:t>электронному</w:t>
            </w:r>
            <w:r w:rsidRPr="00227A2F">
              <w:rPr>
                <w:bCs/>
                <w:lang w:val="kk-KZ" w:eastAsia="en-US"/>
              </w:rPr>
              <w:t xml:space="preserve"> отчету сканированную копию постановления Правительства Республики Казахстан о внесении изменений и дополнений в план развития.</w:t>
            </w:r>
          </w:p>
          <w:p w:rsidR="00A23FC0" w:rsidRPr="00227A2F" w:rsidRDefault="00A23FC0" w:rsidP="00A23FC0">
            <w:pPr>
              <w:jc w:val="both"/>
              <w:rPr>
                <w:bCs/>
                <w:lang w:val="kk-KZ" w:eastAsia="en-US"/>
              </w:rPr>
            </w:pPr>
            <w:r w:rsidRPr="00227A2F">
              <w:rPr>
                <w:bCs/>
                <w:lang w:val="kk-KZ" w:eastAsia="en-US"/>
              </w:rPr>
              <w:t xml:space="preserve">Включение </w:t>
            </w:r>
            <w:r w:rsidRPr="00227A2F">
              <w:rPr>
                <w:b/>
                <w:bCs/>
                <w:lang w:val="kk-KZ" w:eastAsia="en-US"/>
              </w:rPr>
              <w:t>электронного</w:t>
            </w:r>
            <w:r w:rsidRPr="00227A2F">
              <w:rPr>
                <w:bCs/>
                <w:lang w:val="kk-KZ" w:eastAsia="en-US"/>
              </w:rPr>
              <w:t xml:space="preserve"> отчета в Реестр единым оператором осуществляется в соответствии с пунктами 14 и 15 настоящих Правил.</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lastRenderedPageBreak/>
              <w:t>17. В случаях, предусмотренных пунктом 16 настоящих Правил внесение изменений и дополнений в план развития компании осуществляется в следующем порядке:</w:t>
            </w:r>
          </w:p>
          <w:p w:rsidR="00A23FC0" w:rsidRPr="00227A2F" w:rsidRDefault="00A23FC0" w:rsidP="00A23FC0">
            <w:pPr>
              <w:jc w:val="both"/>
              <w:rPr>
                <w:bCs/>
                <w:lang w:val="kk-KZ" w:eastAsia="en-US"/>
              </w:rPr>
            </w:pPr>
            <w:r w:rsidRPr="00227A2F">
              <w:rPr>
                <w:bCs/>
                <w:lang w:val="kk-KZ" w:eastAsia="en-US"/>
              </w:rPr>
              <w:t>1) исполнительный орган компании не позднее 1 (одного) месяца после наступления случая, предусмотренного пунктом 16 настоящих Правил, обеспечивает разработку и внесение скорректированного плана развития компании на согласование.</w:t>
            </w:r>
          </w:p>
          <w:p w:rsidR="00A23FC0" w:rsidRPr="00227A2F" w:rsidRDefault="00A23FC0" w:rsidP="00A23FC0">
            <w:pPr>
              <w:jc w:val="both"/>
              <w:rPr>
                <w:bCs/>
                <w:lang w:val="kk-KZ" w:eastAsia="en-US"/>
              </w:rPr>
            </w:pPr>
            <w:r w:rsidRPr="00227A2F">
              <w:rPr>
                <w:bCs/>
                <w:lang w:val="kk-KZ" w:eastAsia="en-US"/>
              </w:rPr>
              <w:t xml:space="preserve">Порядок рассмотрения и согласования проекта скорректированного плана развития уполномоченным органом соответствующей отрасли, уполномоченными органами по </w:t>
            </w:r>
            <w:r w:rsidRPr="00227A2F">
              <w:rPr>
                <w:bCs/>
                <w:lang w:val="kk-KZ" w:eastAsia="en-US"/>
              </w:rPr>
              <w:lastRenderedPageBreak/>
              <w:t>государственному планированию, бюджетному планированию и советом директоров компании осуществляется в соответствии с пунктами 9, 10, 11, 12 и 13 настоящих Правил;</w:t>
            </w:r>
          </w:p>
          <w:p w:rsidR="00A23FC0" w:rsidRPr="00227A2F" w:rsidRDefault="00A23FC0" w:rsidP="00A23FC0">
            <w:pPr>
              <w:jc w:val="both"/>
              <w:rPr>
                <w:bCs/>
                <w:lang w:val="kk-KZ" w:eastAsia="en-US"/>
              </w:rPr>
            </w:pPr>
            <w:r w:rsidRPr="00227A2F">
              <w:rPr>
                <w:bCs/>
                <w:lang w:val="kk-KZ" w:eastAsia="en-US"/>
              </w:rPr>
              <w:t xml:space="preserve">2) исполнительный орган компании в течение 5 (пяти) рабочих дней со дня принятия постановления Правительства Республики Казахстан о внесении изменений и дополнений в план развития компании направляет </w:t>
            </w:r>
            <w:r w:rsidRPr="00227A2F">
              <w:rPr>
                <w:b/>
                <w:bCs/>
                <w:lang w:val="kk-KZ" w:eastAsia="en-US"/>
              </w:rPr>
              <w:t>цифровой</w:t>
            </w:r>
            <w:r w:rsidRPr="00227A2F">
              <w:rPr>
                <w:bCs/>
                <w:lang w:val="kk-KZ" w:eastAsia="en-US"/>
              </w:rPr>
              <w:t xml:space="preserve"> отчет единому оператору для включения в Реестр, прикрепив к </w:t>
            </w:r>
            <w:r w:rsidRPr="00227A2F">
              <w:rPr>
                <w:b/>
                <w:bCs/>
                <w:lang w:val="kk-KZ" w:eastAsia="en-US"/>
              </w:rPr>
              <w:t>цифровому</w:t>
            </w:r>
            <w:r w:rsidRPr="00227A2F">
              <w:rPr>
                <w:bCs/>
                <w:lang w:val="kk-KZ" w:eastAsia="en-US"/>
              </w:rPr>
              <w:t xml:space="preserve"> отчету сканированную копию постановления Правительства Республики Казахстан о внесении изменений и дополнений в план развития.</w:t>
            </w:r>
          </w:p>
          <w:p w:rsidR="00A23FC0" w:rsidRPr="00227A2F" w:rsidRDefault="00A23FC0" w:rsidP="00A23FC0">
            <w:pPr>
              <w:jc w:val="both"/>
              <w:rPr>
                <w:bCs/>
                <w:lang w:val="kk-KZ" w:eastAsia="en-US"/>
              </w:rPr>
            </w:pPr>
            <w:r w:rsidRPr="00227A2F">
              <w:rPr>
                <w:bCs/>
                <w:lang w:val="kk-KZ" w:eastAsia="en-US"/>
              </w:rPr>
              <w:t xml:space="preserve">Включение </w:t>
            </w:r>
            <w:r w:rsidRPr="00227A2F">
              <w:rPr>
                <w:b/>
                <w:bCs/>
                <w:lang w:val="kk-KZ" w:eastAsia="en-US"/>
              </w:rPr>
              <w:t>цифрового</w:t>
            </w:r>
            <w:r w:rsidRPr="00227A2F">
              <w:rPr>
                <w:bCs/>
                <w:lang w:val="kk-KZ" w:eastAsia="en-US"/>
              </w:rPr>
              <w:t xml:space="preserve"> отчета в Реестр единым оператором осуществляется в соответствии с пунктами 14 и 15 настоящих Правил.</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lastRenderedPageBreak/>
              <w:t>Обоснование приведено в позиции 1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bookmarkStart w:id="16" w:name="_GoBack"/>
            <w:bookmarkEnd w:id="16"/>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23</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 xml:space="preserve">23. Результаты мониторинга реализации плана развития (с прикреплением к нему сканированной копии бумажного варианта заключения подписанной и заверенной печатью) представляются уполномоченным органом соответствующей отрасли единому оператору в виде </w:t>
            </w:r>
            <w:r w:rsidRPr="00227A2F">
              <w:rPr>
                <w:b/>
                <w:bCs/>
                <w:lang w:eastAsia="en-US"/>
              </w:rPr>
              <w:t>электронного</w:t>
            </w:r>
            <w:r w:rsidRPr="00227A2F">
              <w:rPr>
                <w:bCs/>
                <w:lang w:eastAsia="en-US"/>
              </w:rPr>
              <w:t xml:space="preserve"> отчета.</w:t>
            </w:r>
          </w:p>
          <w:p w:rsidR="00A23FC0" w:rsidRPr="00227A2F" w:rsidRDefault="00A23FC0" w:rsidP="00A23FC0">
            <w:pPr>
              <w:jc w:val="both"/>
              <w:rPr>
                <w:bCs/>
                <w:lang w:eastAsia="en-US"/>
              </w:rPr>
            </w:pPr>
            <w:r w:rsidRPr="00227A2F">
              <w:rPr>
                <w:bCs/>
                <w:lang w:eastAsia="en-US"/>
              </w:rPr>
              <w:t xml:space="preserve">Включение </w:t>
            </w:r>
            <w:r w:rsidRPr="00227A2F">
              <w:rPr>
                <w:b/>
                <w:bCs/>
                <w:lang w:eastAsia="en-US"/>
              </w:rPr>
              <w:t>электронного</w:t>
            </w:r>
            <w:r w:rsidRPr="00227A2F">
              <w:rPr>
                <w:bCs/>
                <w:lang w:eastAsia="en-US"/>
              </w:rPr>
              <w:t xml:space="preserve"> отчета в Реестр единым оператором </w:t>
            </w:r>
            <w:r w:rsidRPr="00227A2F">
              <w:rPr>
                <w:bCs/>
                <w:lang w:eastAsia="en-US"/>
              </w:rPr>
              <w:lastRenderedPageBreak/>
              <w:t xml:space="preserve">осуществляется в течение 5 (пяти) рабочих дней со дня его поступления с направлением на </w:t>
            </w:r>
            <w:r w:rsidRPr="00227A2F">
              <w:rPr>
                <w:b/>
                <w:bCs/>
                <w:lang w:eastAsia="en-US"/>
              </w:rPr>
              <w:t>электронный адрес</w:t>
            </w:r>
            <w:r w:rsidRPr="00227A2F">
              <w:rPr>
                <w:bCs/>
                <w:lang w:eastAsia="en-US"/>
              </w:rPr>
              <w:t xml:space="preserve"> уполномоченного органа соответствующей отрасли уведомления о включении </w:t>
            </w:r>
            <w:r w:rsidRPr="00227A2F">
              <w:rPr>
                <w:b/>
                <w:bCs/>
                <w:lang w:eastAsia="en-US"/>
              </w:rPr>
              <w:t>электронного</w:t>
            </w:r>
            <w:r w:rsidRPr="00227A2F">
              <w:rPr>
                <w:bCs/>
                <w:lang w:eastAsia="en-US"/>
              </w:rPr>
              <w:t xml:space="preserve"> отчета в Реестр.</w:t>
            </w:r>
          </w:p>
          <w:p w:rsidR="00A23FC0" w:rsidRPr="00227A2F" w:rsidRDefault="00A23FC0" w:rsidP="00A23FC0">
            <w:pPr>
              <w:jc w:val="both"/>
              <w:rPr>
                <w:bCs/>
                <w:lang w:eastAsia="en-US"/>
              </w:rPr>
            </w:pPr>
            <w:r w:rsidRPr="00227A2F">
              <w:rPr>
                <w:bCs/>
                <w:lang w:eastAsia="en-US"/>
              </w:rPr>
              <w:t xml:space="preserve">При наличии технических замечаний единого оператора к </w:t>
            </w:r>
            <w:r w:rsidRPr="00227A2F">
              <w:rPr>
                <w:b/>
                <w:bCs/>
                <w:lang w:eastAsia="en-US"/>
              </w:rPr>
              <w:t>электронному</w:t>
            </w:r>
            <w:r w:rsidRPr="00227A2F">
              <w:rPr>
                <w:bCs/>
                <w:lang w:eastAsia="en-US"/>
              </w:rPr>
              <w:t xml:space="preserve"> отчету уполномоченный орган соответствующей отрасли устраняет замечания и вносит его повторно единому оператору в течение 5 (пяти) рабочих дней со дня получения замечаний.</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 xml:space="preserve">23. Результаты мониторинга реализации плана развития (с прикреплением к нему сканированной копии бумажного варианта заключения подписанной и заверенной печатью) представляются уполномоченным органом соответствующей отрасли единому оператору в виде </w:t>
            </w:r>
            <w:r w:rsidRPr="00227A2F">
              <w:rPr>
                <w:b/>
                <w:bCs/>
                <w:lang w:eastAsia="en-US"/>
              </w:rPr>
              <w:t>цифрового</w:t>
            </w:r>
            <w:r w:rsidRPr="00227A2F">
              <w:rPr>
                <w:bCs/>
                <w:lang w:eastAsia="en-US"/>
              </w:rPr>
              <w:t xml:space="preserve"> отчета.</w:t>
            </w:r>
          </w:p>
          <w:p w:rsidR="00A23FC0" w:rsidRPr="00227A2F" w:rsidRDefault="00A23FC0" w:rsidP="00A23FC0">
            <w:pPr>
              <w:jc w:val="both"/>
              <w:rPr>
                <w:bCs/>
                <w:lang w:eastAsia="en-US"/>
              </w:rPr>
            </w:pPr>
            <w:r w:rsidRPr="00227A2F">
              <w:rPr>
                <w:bCs/>
                <w:lang w:eastAsia="en-US"/>
              </w:rPr>
              <w:t xml:space="preserve">Включение </w:t>
            </w:r>
            <w:r w:rsidRPr="00227A2F">
              <w:rPr>
                <w:b/>
                <w:bCs/>
                <w:lang w:eastAsia="en-US"/>
              </w:rPr>
              <w:t>цифрового</w:t>
            </w:r>
            <w:r w:rsidRPr="00227A2F">
              <w:rPr>
                <w:bCs/>
                <w:lang w:eastAsia="en-US"/>
              </w:rPr>
              <w:t xml:space="preserve"> отчета в Реестр единым оператором осуществляется в </w:t>
            </w:r>
            <w:r w:rsidRPr="00227A2F">
              <w:rPr>
                <w:bCs/>
                <w:lang w:eastAsia="en-US"/>
              </w:rPr>
              <w:lastRenderedPageBreak/>
              <w:t xml:space="preserve">течение 5 (пяти) рабочих дней со дня его поступления с направлением на </w:t>
            </w:r>
            <w:r w:rsidRPr="00227A2F">
              <w:rPr>
                <w:b/>
                <w:bCs/>
                <w:lang w:eastAsia="en-US"/>
              </w:rPr>
              <w:t>электронную почту</w:t>
            </w:r>
            <w:r w:rsidRPr="00227A2F">
              <w:rPr>
                <w:bCs/>
                <w:lang w:eastAsia="en-US"/>
              </w:rPr>
              <w:t xml:space="preserve"> уполномоченного органа соответствующей отрасли уведомления о включении </w:t>
            </w:r>
            <w:r w:rsidRPr="00227A2F">
              <w:rPr>
                <w:b/>
                <w:bCs/>
                <w:lang w:eastAsia="en-US"/>
              </w:rPr>
              <w:t>цифрового</w:t>
            </w:r>
            <w:r w:rsidRPr="00227A2F">
              <w:rPr>
                <w:bCs/>
                <w:lang w:eastAsia="en-US"/>
              </w:rPr>
              <w:t xml:space="preserve"> отчета в Реестр.</w:t>
            </w:r>
          </w:p>
          <w:p w:rsidR="00A23FC0" w:rsidRPr="00227A2F" w:rsidRDefault="00A23FC0" w:rsidP="00A23FC0">
            <w:pPr>
              <w:jc w:val="both"/>
              <w:rPr>
                <w:bCs/>
                <w:lang w:eastAsia="en-US"/>
              </w:rPr>
            </w:pPr>
            <w:r w:rsidRPr="00227A2F">
              <w:rPr>
                <w:bCs/>
                <w:lang w:eastAsia="en-US"/>
              </w:rPr>
              <w:t xml:space="preserve">При наличии технических замечаний единого оператора к </w:t>
            </w:r>
            <w:r w:rsidRPr="00227A2F">
              <w:rPr>
                <w:b/>
                <w:bCs/>
                <w:lang w:eastAsia="en-US"/>
              </w:rPr>
              <w:t>цифровому</w:t>
            </w:r>
            <w:r w:rsidRPr="00227A2F">
              <w:rPr>
                <w:bCs/>
                <w:lang w:eastAsia="en-US"/>
              </w:rPr>
              <w:t xml:space="preserve"> отчету уполномоченный орган соответствующей отрасли устраняет замечания и вносит его повторно единому оператору в течение 5 (пяти) рабочих дней со дня получения замечаний.</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bCs/>
                <w:lang w:eastAsia="en-US"/>
              </w:rPr>
            </w:pPr>
            <w:r w:rsidRPr="00227A2F">
              <w:rPr>
                <w:bCs/>
                <w:lang w:eastAsia="en-US"/>
              </w:rPr>
              <w:lastRenderedPageBreak/>
              <w:t>Обоснование приведено в позиции 1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 xml:space="preserve">часть 30 пункта 30 </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w:t>
            </w:r>
          </w:p>
          <w:p w:rsidR="00A23FC0" w:rsidRPr="00227A2F" w:rsidRDefault="00A23FC0" w:rsidP="00A23FC0">
            <w:pPr>
              <w:jc w:val="both"/>
              <w:rPr>
                <w:bCs/>
                <w:lang w:val="kk-KZ" w:eastAsia="en-US"/>
              </w:rPr>
            </w:pPr>
            <w:r w:rsidRPr="00227A2F">
              <w:rPr>
                <w:bCs/>
                <w:lang w:val="kk-KZ" w:eastAsia="en-US"/>
              </w:rPr>
              <w:t xml:space="preserve">Коэффициент рентабельности активов – свидетельствует о том, сколько чистой прибыли приходится на каждый </w:t>
            </w:r>
            <w:r w:rsidRPr="00227A2F">
              <w:rPr>
                <w:b/>
                <w:bCs/>
                <w:lang w:val="kk-KZ" w:eastAsia="en-US"/>
              </w:rPr>
              <w:t>тенге</w:t>
            </w:r>
            <w:r w:rsidRPr="00227A2F">
              <w:rPr>
                <w:bCs/>
                <w:lang w:val="kk-KZ" w:eastAsia="en-US"/>
              </w:rPr>
              <w:t>, вложенный в активы компании.</w:t>
            </w:r>
          </w:p>
          <w:p w:rsidR="00A23FC0" w:rsidRPr="00227A2F" w:rsidRDefault="00A23FC0" w:rsidP="00A23FC0">
            <w:pPr>
              <w:jc w:val="both"/>
              <w:rPr>
                <w:bCs/>
                <w:lang w:val="kk-KZ" w:eastAsia="en-US"/>
              </w:rPr>
            </w:pPr>
            <w:r w:rsidRPr="00227A2F">
              <w:rPr>
                <w:bCs/>
                <w:lang w:val="kk-KZ" w:eastAsia="en-US"/>
              </w:rPr>
              <w:t>...</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w:t>
            </w:r>
          </w:p>
          <w:p w:rsidR="00A23FC0" w:rsidRPr="00227A2F" w:rsidRDefault="00A23FC0" w:rsidP="00A23FC0">
            <w:pPr>
              <w:jc w:val="both"/>
              <w:rPr>
                <w:bCs/>
                <w:lang w:val="kk-KZ" w:eastAsia="en-US"/>
              </w:rPr>
            </w:pPr>
            <w:r w:rsidRPr="00227A2F">
              <w:rPr>
                <w:bCs/>
                <w:lang w:val="kk-KZ" w:eastAsia="en-US"/>
              </w:rPr>
              <w:t xml:space="preserve">Коэффициент рентабельности активов – свидетельствует о том, сколько чистой прибыли приходится на каждый </w:t>
            </w:r>
            <w:r w:rsidRPr="00227A2F">
              <w:rPr>
                <w:b/>
                <w:bCs/>
                <w:lang w:val="kk-KZ" w:eastAsia="en-US"/>
              </w:rPr>
              <w:t>теңге</w:t>
            </w:r>
            <w:r w:rsidRPr="00227A2F">
              <w:rPr>
                <w:bCs/>
                <w:lang w:val="kk-KZ" w:eastAsia="en-US"/>
              </w:rPr>
              <w:t>, вложенный в активы компании.</w:t>
            </w:r>
          </w:p>
          <w:p w:rsidR="00A23FC0" w:rsidRPr="00227A2F" w:rsidRDefault="00A23FC0" w:rsidP="00A23FC0">
            <w:pPr>
              <w:jc w:val="both"/>
              <w:rPr>
                <w:bCs/>
                <w:lang w:eastAsia="en-US"/>
              </w:rPr>
            </w:pPr>
            <w:r w:rsidRPr="00227A2F">
              <w:rPr>
                <w:bCs/>
                <w:lang w:val="kk-KZ" w:eastAsia="en-US"/>
              </w:rPr>
              <w:t>...</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t>Обоснование приведено в позиции 1</w:t>
            </w:r>
            <w:r w:rsidRPr="00227A2F">
              <w:rPr>
                <w:bCs/>
                <w:lang w:val="kk-KZ" w:eastAsia="en-US"/>
              </w:rPr>
              <w:t>0</w:t>
            </w:r>
            <w:r w:rsidRPr="00227A2F">
              <w:rPr>
                <w:bCs/>
                <w:lang w:eastAsia="en-US"/>
              </w:rPr>
              <w:t xml:space="preserve">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 xml:space="preserve">часть 44 пункта 30 </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w:t>
            </w:r>
          </w:p>
          <w:p w:rsidR="00A23FC0" w:rsidRPr="00227A2F" w:rsidRDefault="00A23FC0" w:rsidP="00A23FC0">
            <w:pPr>
              <w:jc w:val="both"/>
              <w:rPr>
                <w:bCs/>
                <w:lang w:val="kk-KZ" w:eastAsia="en-US"/>
              </w:rPr>
            </w:pPr>
            <w:r w:rsidRPr="00227A2F">
              <w:rPr>
                <w:bCs/>
                <w:lang w:val="kk-KZ" w:eastAsia="en-US"/>
              </w:rPr>
              <w:t xml:space="preserve">Рекомендуемое значение RОЕ: различны в зависимости от отрасли, вместе с тем, высокое значение коэффициента оценивается положительно, поскольку свидетельствует о чистой прибыли, приходящейся на каждый </w:t>
            </w:r>
            <w:r w:rsidRPr="00227A2F">
              <w:rPr>
                <w:b/>
                <w:bCs/>
                <w:lang w:val="kk-KZ" w:eastAsia="en-US"/>
              </w:rPr>
              <w:t>тенге</w:t>
            </w:r>
            <w:r w:rsidRPr="00227A2F">
              <w:rPr>
                <w:bCs/>
                <w:lang w:val="kk-KZ" w:eastAsia="en-US"/>
              </w:rPr>
              <w:t>, авансированный в капитал.</w:t>
            </w:r>
          </w:p>
          <w:p w:rsidR="00A23FC0" w:rsidRPr="00227A2F" w:rsidRDefault="00A23FC0" w:rsidP="00A23FC0">
            <w:pPr>
              <w:jc w:val="both"/>
              <w:rPr>
                <w:bCs/>
                <w:lang w:val="kk-KZ" w:eastAsia="en-US"/>
              </w:rPr>
            </w:pPr>
            <w:r w:rsidRPr="00227A2F">
              <w:rPr>
                <w:bCs/>
                <w:lang w:val="kk-KZ" w:eastAsia="en-US"/>
              </w:rPr>
              <w:t>...</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w:t>
            </w:r>
          </w:p>
          <w:p w:rsidR="00A23FC0" w:rsidRPr="00227A2F" w:rsidRDefault="00A23FC0" w:rsidP="00A23FC0">
            <w:pPr>
              <w:jc w:val="both"/>
              <w:rPr>
                <w:bCs/>
                <w:lang w:val="kk-KZ" w:eastAsia="en-US"/>
              </w:rPr>
            </w:pPr>
            <w:r w:rsidRPr="00227A2F">
              <w:rPr>
                <w:bCs/>
                <w:lang w:val="kk-KZ" w:eastAsia="en-US"/>
              </w:rPr>
              <w:t xml:space="preserve">Рекомендуемое значение RОЕ: различны в зависимости от отрасли, вместе с тем, высокое значение коэффициента оценивается положительно, поскольку свидетельствует о чистой прибыли, приходящейся на каждый </w:t>
            </w:r>
            <w:r w:rsidRPr="00227A2F">
              <w:rPr>
                <w:b/>
                <w:bCs/>
                <w:lang w:val="kk-KZ" w:eastAsia="en-US"/>
              </w:rPr>
              <w:t>теңге</w:t>
            </w:r>
            <w:r w:rsidRPr="00227A2F">
              <w:rPr>
                <w:bCs/>
                <w:lang w:val="kk-KZ" w:eastAsia="en-US"/>
              </w:rPr>
              <w:t>, авансированный в капитал.</w:t>
            </w:r>
          </w:p>
          <w:p w:rsidR="00A23FC0" w:rsidRPr="00227A2F" w:rsidRDefault="00A23FC0" w:rsidP="00A23FC0">
            <w:pPr>
              <w:jc w:val="both"/>
              <w:rPr>
                <w:bCs/>
                <w:lang w:eastAsia="en-US"/>
              </w:rPr>
            </w:pPr>
            <w:r w:rsidRPr="00227A2F">
              <w:rPr>
                <w:bCs/>
                <w:lang w:val="kk-KZ" w:eastAsia="en-US"/>
              </w:rPr>
              <w:t>...</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t>Обоснование приведено в позиции 1</w:t>
            </w:r>
            <w:r w:rsidRPr="00227A2F">
              <w:rPr>
                <w:bCs/>
                <w:lang w:val="kk-KZ" w:eastAsia="en-US"/>
              </w:rPr>
              <w:t>0</w:t>
            </w:r>
            <w:r w:rsidRPr="00227A2F">
              <w:rPr>
                <w:bCs/>
                <w:lang w:eastAsia="en-US"/>
              </w:rPr>
              <w:t xml:space="preserve">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32</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 xml:space="preserve">32. После проведения оценки реализации плана развития </w:t>
            </w:r>
            <w:r w:rsidRPr="00227A2F">
              <w:rPr>
                <w:bCs/>
                <w:lang w:eastAsia="en-US"/>
              </w:rPr>
              <w:lastRenderedPageBreak/>
              <w:t>уполномоченным органом по государственному планированию результаты оценки реализации плана развития направляются в уполномоченный орган соответствующей отрасли для размещения на их интернет-ресурсе и компаниям для представления единому оператору.</w:t>
            </w:r>
          </w:p>
          <w:p w:rsidR="00A23FC0" w:rsidRPr="00227A2F" w:rsidRDefault="00A23FC0" w:rsidP="00A23FC0">
            <w:pPr>
              <w:jc w:val="both"/>
              <w:rPr>
                <w:bCs/>
                <w:lang w:eastAsia="en-US"/>
              </w:rPr>
            </w:pPr>
            <w:r w:rsidRPr="00227A2F">
              <w:rPr>
                <w:bCs/>
                <w:lang w:eastAsia="en-US"/>
              </w:rPr>
              <w:t xml:space="preserve">Результаты оценки реализации плана развития представляются исполнительным органом компании единому оператору в виде </w:t>
            </w:r>
            <w:r w:rsidRPr="00227A2F">
              <w:rPr>
                <w:b/>
                <w:bCs/>
                <w:lang w:eastAsia="en-US"/>
              </w:rPr>
              <w:t>электронного</w:t>
            </w:r>
            <w:r w:rsidRPr="00227A2F">
              <w:rPr>
                <w:bCs/>
                <w:lang w:eastAsia="en-US"/>
              </w:rPr>
              <w:t xml:space="preserve"> отчета в течение 5 (пяти) рабочих дней с даты их получения и включаются в реестр в порядке, установленном пунктом 15 настоящих Правил.</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lastRenderedPageBreak/>
              <w:t xml:space="preserve">32. После проведения оценки реализации плана развития </w:t>
            </w:r>
            <w:r w:rsidRPr="00227A2F">
              <w:rPr>
                <w:bCs/>
                <w:lang w:val="kk-KZ" w:eastAsia="en-US"/>
              </w:rPr>
              <w:lastRenderedPageBreak/>
              <w:t>уполномоченным органом по государственному планированию результаты оценки реализации плана развития направляются в уполномоченный орган соответствующей отрасли для размещения на их интернет-ресурсе и компаниям для представления единому оператору.</w:t>
            </w:r>
          </w:p>
          <w:p w:rsidR="00A23FC0" w:rsidRPr="00227A2F" w:rsidRDefault="00A23FC0" w:rsidP="00A23FC0">
            <w:pPr>
              <w:jc w:val="both"/>
              <w:rPr>
                <w:bCs/>
                <w:lang w:val="kk-KZ" w:eastAsia="en-US"/>
              </w:rPr>
            </w:pPr>
            <w:r w:rsidRPr="00227A2F">
              <w:rPr>
                <w:bCs/>
                <w:lang w:val="kk-KZ" w:eastAsia="en-US"/>
              </w:rPr>
              <w:t xml:space="preserve">Результаты оценки реализации плана развития представляются исполнительным органом компании единому оператору в виде </w:t>
            </w:r>
            <w:r w:rsidRPr="00227A2F">
              <w:rPr>
                <w:b/>
                <w:bCs/>
                <w:lang w:val="kk-KZ" w:eastAsia="en-US"/>
              </w:rPr>
              <w:t>цифрового</w:t>
            </w:r>
            <w:r w:rsidRPr="00227A2F">
              <w:rPr>
                <w:bCs/>
                <w:lang w:val="kk-KZ" w:eastAsia="en-US"/>
              </w:rPr>
              <w:t xml:space="preserve"> отчета в течение 5 (пяти) рабочих дней с даты их получения и включаются в реестр в порядке, установленном пунктом 15 настоящих Правил.</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bCs/>
                <w:lang w:eastAsia="en-US"/>
              </w:rPr>
            </w:pPr>
            <w:r w:rsidRPr="00227A2F">
              <w:rPr>
                <w:bCs/>
                <w:lang w:eastAsia="en-US"/>
              </w:rPr>
              <w:lastRenderedPageBreak/>
              <w:t xml:space="preserve">Обоснование приведено в позиции </w:t>
            </w:r>
            <w:r w:rsidRPr="00227A2F">
              <w:rPr>
                <w:bCs/>
                <w:lang w:val="kk-KZ" w:eastAsia="en-US"/>
              </w:rPr>
              <w:t>1</w:t>
            </w:r>
            <w:r w:rsidRPr="00227A2F">
              <w:rPr>
                <w:bCs/>
                <w:lang w:eastAsia="en-US"/>
              </w:rPr>
              <w:t xml:space="preserve">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34</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34. Исполнительный орган компании обеспечивает:</w:t>
            </w:r>
          </w:p>
          <w:p w:rsidR="00A23FC0" w:rsidRPr="00227A2F" w:rsidRDefault="00A23FC0" w:rsidP="00A23FC0">
            <w:pPr>
              <w:jc w:val="both"/>
              <w:rPr>
                <w:bCs/>
                <w:lang w:eastAsia="en-US"/>
              </w:rPr>
            </w:pPr>
            <w:r w:rsidRPr="00227A2F">
              <w:rPr>
                <w:bCs/>
                <w:lang w:eastAsia="en-US"/>
              </w:rPr>
              <w:t>1) своевременную разработку и согласование плана развития в сроки, установленные пунктами 9, 11, 12 и 17 настоящих Правил;</w:t>
            </w:r>
          </w:p>
          <w:p w:rsidR="00A23FC0" w:rsidRPr="00227A2F" w:rsidRDefault="00A23FC0" w:rsidP="00A23FC0">
            <w:pPr>
              <w:jc w:val="both"/>
              <w:rPr>
                <w:bCs/>
                <w:lang w:eastAsia="en-US"/>
              </w:rPr>
            </w:pPr>
            <w:r w:rsidRPr="00227A2F">
              <w:rPr>
                <w:bCs/>
                <w:lang w:eastAsia="en-US"/>
              </w:rPr>
              <w:t xml:space="preserve">2) своевременное и достоверное предоставление </w:t>
            </w:r>
            <w:r w:rsidRPr="00227A2F">
              <w:rPr>
                <w:b/>
                <w:bCs/>
                <w:lang w:eastAsia="en-US"/>
              </w:rPr>
              <w:t>электронного</w:t>
            </w:r>
            <w:r w:rsidRPr="00227A2F">
              <w:rPr>
                <w:bCs/>
                <w:lang w:eastAsia="en-US"/>
              </w:rPr>
              <w:t xml:space="preserve"> отчета единому оператору в соответствии с пунктами 14, 15, 17 и 27 настоящих Правил;</w:t>
            </w:r>
          </w:p>
          <w:p w:rsidR="00A23FC0" w:rsidRPr="00227A2F" w:rsidRDefault="00A23FC0" w:rsidP="00A23FC0">
            <w:pPr>
              <w:jc w:val="both"/>
              <w:rPr>
                <w:bCs/>
                <w:lang w:eastAsia="en-US"/>
              </w:rPr>
            </w:pPr>
            <w:r w:rsidRPr="00227A2F">
              <w:rPr>
                <w:bCs/>
                <w:lang w:eastAsia="en-US"/>
              </w:rPr>
              <w:t>3) достоверность данных в плане развития;</w:t>
            </w:r>
          </w:p>
          <w:p w:rsidR="00A23FC0" w:rsidRPr="00227A2F" w:rsidRDefault="00A23FC0" w:rsidP="00A23FC0">
            <w:pPr>
              <w:jc w:val="both"/>
              <w:rPr>
                <w:bCs/>
                <w:lang w:eastAsia="en-US"/>
              </w:rPr>
            </w:pPr>
            <w:r w:rsidRPr="00227A2F">
              <w:rPr>
                <w:bCs/>
                <w:lang w:eastAsia="en-US"/>
              </w:rPr>
              <w:t>4) реализацию плана развития;</w:t>
            </w:r>
          </w:p>
          <w:p w:rsidR="00A23FC0" w:rsidRPr="00227A2F" w:rsidRDefault="00A23FC0" w:rsidP="00A23FC0">
            <w:pPr>
              <w:jc w:val="both"/>
              <w:rPr>
                <w:bCs/>
                <w:lang w:eastAsia="en-US"/>
              </w:rPr>
            </w:pPr>
            <w:r w:rsidRPr="00227A2F">
              <w:rPr>
                <w:bCs/>
                <w:lang w:eastAsia="en-US"/>
              </w:rPr>
              <w:lastRenderedPageBreak/>
              <w:t xml:space="preserve">5) публикацию и обсуждение документов бюджетного процесса </w:t>
            </w:r>
          </w:p>
          <w:p w:rsidR="00A23FC0" w:rsidRPr="00227A2F" w:rsidRDefault="00A23FC0" w:rsidP="00A23FC0">
            <w:pPr>
              <w:jc w:val="both"/>
              <w:rPr>
                <w:bCs/>
                <w:lang w:eastAsia="en-US"/>
              </w:rPr>
            </w:pPr>
            <w:r w:rsidRPr="00227A2F">
              <w:rPr>
                <w:bCs/>
                <w:lang w:eastAsia="en-US"/>
              </w:rPr>
              <w:t>в соответствии пунктами 1 и 14 статьи 40 Бюджетного кодекса Республики Казахстан.</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lastRenderedPageBreak/>
              <w:t>34. Исполнительный орган компании обеспечивает:</w:t>
            </w:r>
          </w:p>
          <w:p w:rsidR="00A23FC0" w:rsidRPr="00227A2F" w:rsidRDefault="00A23FC0" w:rsidP="00A23FC0">
            <w:pPr>
              <w:jc w:val="both"/>
              <w:rPr>
                <w:bCs/>
                <w:lang w:val="kk-KZ" w:eastAsia="en-US"/>
              </w:rPr>
            </w:pPr>
            <w:r w:rsidRPr="00227A2F">
              <w:rPr>
                <w:bCs/>
                <w:lang w:val="kk-KZ" w:eastAsia="en-US"/>
              </w:rPr>
              <w:t>1) своевременную разработку и согласование плана развития в сроки, установленные пунктами 9, 11, 12 и 17 настоящих Правил;</w:t>
            </w:r>
          </w:p>
          <w:p w:rsidR="00A23FC0" w:rsidRPr="00227A2F" w:rsidRDefault="00A23FC0" w:rsidP="00A23FC0">
            <w:pPr>
              <w:jc w:val="both"/>
              <w:rPr>
                <w:bCs/>
                <w:lang w:val="kk-KZ" w:eastAsia="en-US"/>
              </w:rPr>
            </w:pPr>
            <w:r w:rsidRPr="00227A2F">
              <w:rPr>
                <w:bCs/>
                <w:lang w:val="kk-KZ" w:eastAsia="en-US"/>
              </w:rPr>
              <w:t xml:space="preserve">2) своевременное и достоверное предоставление </w:t>
            </w:r>
            <w:r w:rsidRPr="00227A2F">
              <w:rPr>
                <w:b/>
                <w:bCs/>
                <w:lang w:val="kk-KZ" w:eastAsia="en-US"/>
              </w:rPr>
              <w:t>цифрового</w:t>
            </w:r>
            <w:r w:rsidRPr="00227A2F">
              <w:rPr>
                <w:bCs/>
                <w:lang w:val="kk-KZ" w:eastAsia="en-US"/>
              </w:rPr>
              <w:t xml:space="preserve"> отчета единому оператору в соответствии с пунктами 14, 15, 17 и 27 настоящих Правил;</w:t>
            </w:r>
          </w:p>
          <w:p w:rsidR="00A23FC0" w:rsidRPr="00227A2F" w:rsidRDefault="00A23FC0" w:rsidP="00A23FC0">
            <w:pPr>
              <w:jc w:val="both"/>
              <w:rPr>
                <w:bCs/>
                <w:lang w:val="kk-KZ" w:eastAsia="en-US"/>
              </w:rPr>
            </w:pPr>
            <w:r w:rsidRPr="00227A2F">
              <w:rPr>
                <w:bCs/>
                <w:lang w:val="kk-KZ" w:eastAsia="en-US"/>
              </w:rPr>
              <w:t>3) достоверность данных в плане развития;</w:t>
            </w:r>
          </w:p>
          <w:p w:rsidR="00A23FC0" w:rsidRPr="00227A2F" w:rsidRDefault="00A23FC0" w:rsidP="00A23FC0">
            <w:pPr>
              <w:jc w:val="both"/>
              <w:rPr>
                <w:bCs/>
                <w:lang w:val="kk-KZ" w:eastAsia="en-US"/>
              </w:rPr>
            </w:pPr>
            <w:r w:rsidRPr="00227A2F">
              <w:rPr>
                <w:bCs/>
                <w:lang w:val="kk-KZ" w:eastAsia="en-US"/>
              </w:rPr>
              <w:t>4) реализацию плана развития;</w:t>
            </w:r>
          </w:p>
          <w:p w:rsidR="00A23FC0" w:rsidRPr="00227A2F" w:rsidRDefault="00A23FC0" w:rsidP="00A23FC0">
            <w:pPr>
              <w:jc w:val="both"/>
              <w:rPr>
                <w:bCs/>
                <w:lang w:val="kk-KZ" w:eastAsia="en-US"/>
              </w:rPr>
            </w:pPr>
            <w:r w:rsidRPr="00227A2F">
              <w:rPr>
                <w:bCs/>
                <w:lang w:val="kk-KZ" w:eastAsia="en-US"/>
              </w:rPr>
              <w:lastRenderedPageBreak/>
              <w:t xml:space="preserve">5) публикацию и обсуждение документов бюджетного процесса </w:t>
            </w:r>
          </w:p>
          <w:p w:rsidR="00A23FC0" w:rsidRPr="00227A2F" w:rsidRDefault="00A23FC0" w:rsidP="00A23FC0">
            <w:pPr>
              <w:jc w:val="both"/>
              <w:rPr>
                <w:bCs/>
                <w:lang w:val="kk-KZ" w:eastAsia="en-US"/>
              </w:rPr>
            </w:pPr>
            <w:r w:rsidRPr="00227A2F">
              <w:rPr>
                <w:bCs/>
                <w:lang w:val="kk-KZ" w:eastAsia="en-US"/>
              </w:rPr>
              <w:t>в соответствии пунктами 1 и 14 статьи 40 Бюджетного кодекса Республики Казахстан.</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bCs/>
                <w:lang w:eastAsia="en-US"/>
              </w:rPr>
            </w:pPr>
            <w:r w:rsidRPr="00227A2F">
              <w:rPr>
                <w:bCs/>
                <w:lang w:eastAsia="en-US"/>
              </w:rPr>
              <w:lastRenderedPageBreak/>
              <w:t xml:space="preserve">Обоснование приведено в позиции </w:t>
            </w:r>
            <w:r w:rsidRPr="00227A2F">
              <w:rPr>
                <w:bCs/>
                <w:lang w:val="kk-KZ" w:eastAsia="en-US"/>
              </w:rPr>
              <w:t>1</w:t>
            </w:r>
            <w:r w:rsidRPr="00227A2F">
              <w:rPr>
                <w:bCs/>
                <w:lang w:eastAsia="en-US"/>
              </w:rPr>
              <w:t xml:space="preserve">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Приложение 2</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right"/>
              <w:rPr>
                <w:bCs/>
                <w:lang w:eastAsia="en-US"/>
              </w:rPr>
            </w:pPr>
            <w:r w:rsidRPr="00227A2F">
              <w:rPr>
                <w:bCs/>
                <w:lang w:eastAsia="en-US"/>
              </w:rPr>
              <w:t>Приложение 2</w:t>
            </w:r>
          </w:p>
          <w:p w:rsidR="00A23FC0" w:rsidRPr="00227A2F" w:rsidRDefault="00A23FC0" w:rsidP="00A23FC0">
            <w:pPr>
              <w:jc w:val="right"/>
              <w:rPr>
                <w:bCs/>
                <w:lang w:eastAsia="en-US"/>
              </w:rPr>
            </w:pPr>
            <w:r w:rsidRPr="00227A2F">
              <w:rPr>
                <w:bCs/>
                <w:lang w:eastAsia="en-US"/>
              </w:rPr>
              <w:t>к Правилам разработки,</w:t>
            </w:r>
          </w:p>
          <w:p w:rsidR="00A23FC0" w:rsidRPr="00227A2F" w:rsidRDefault="00A23FC0" w:rsidP="00A23FC0">
            <w:pPr>
              <w:jc w:val="right"/>
              <w:rPr>
                <w:bCs/>
                <w:lang w:eastAsia="en-US"/>
              </w:rPr>
            </w:pPr>
            <w:r w:rsidRPr="00227A2F">
              <w:rPr>
                <w:bCs/>
                <w:lang w:eastAsia="en-US"/>
              </w:rPr>
              <w:t>утверждения планов развития</w:t>
            </w:r>
          </w:p>
          <w:p w:rsidR="00A23FC0" w:rsidRPr="00227A2F" w:rsidRDefault="00A23FC0" w:rsidP="00A23FC0">
            <w:pPr>
              <w:jc w:val="right"/>
              <w:rPr>
                <w:bCs/>
                <w:lang w:eastAsia="en-US"/>
              </w:rPr>
            </w:pPr>
            <w:r w:rsidRPr="00227A2F">
              <w:rPr>
                <w:bCs/>
                <w:lang w:eastAsia="en-US"/>
              </w:rPr>
              <w:t>национальных управляющих</w:t>
            </w:r>
          </w:p>
          <w:p w:rsidR="00A23FC0" w:rsidRPr="00227A2F" w:rsidRDefault="00A23FC0" w:rsidP="00A23FC0">
            <w:pPr>
              <w:jc w:val="right"/>
              <w:rPr>
                <w:bCs/>
                <w:lang w:eastAsia="en-US"/>
              </w:rPr>
            </w:pPr>
            <w:r w:rsidRPr="00227A2F">
              <w:rPr>
                <w:bCs/>
                <w:lang w:eastAsia="en-US"/>
              </w:rPr>
              <w:t>холдингов, национальных</w:t>
            </w:r>
          </w:p>
          <w:p w:rsidR="00A23FC0" w:rsidRPr="00227A2F" w:rsidRDefault="00A23FC0" w:rsidP="00A23FC0">
            <w:pPr>
              <w:jc w:val="right"/>
              <w:rPr>
                <w:bCs/>
                <w:lang w:eastAsia="en-US"/>
              </w:rPr>
            </w:pPr>
            <w:r w:rsidRPr="00227A2F">
              <w:rPr>
                <w:bCs/>
                <w:lang w:eastAsia="en-US"/>
              </w:rPr>
              <w:t>холдингов, национальных</w:t>
            </w:r>
          </w:p>
          <w:p w:rsidR="00A23FC0" w:rsidRPr="00227A2F" w:rsidRDefault="00A23FC0" w:rsidP="00A23FC0">
            <w:pPr>
              <w:jc w:val="right"/>
              <w:rPr>
                <w:bCs/>
                <w:lang w:eastAsia="en-US"/>
              </w:rPr>
            </w:pPr>
            <w:r w:rsidRPr="00227A2F">
              <w:rPr>
                <w:bCs/>
                <w:lang w:eastAsia="en-US"/>
              </w:rPr>
              <w:t>компаний, акционером которых</w:t>
            </w:r>
          </w:p>
          <w:p w:rsidR="00A23FC0" w:rsidRPr="00227A2F" w:rsidRDefault="00A23FC0" w:rsidP="00A23FC0">
            <w:pPr>
              <w:jc w:val="right"/>
              <w:rPr>
                <w:bCs/>
                <w:lang w:eastAsia="en-US"/>
              </w:rPr>
            </w:pPr>
            <w:r w:rsidRPr="00227A2F">
              <w:rPr>
                <w:bCs/>
                <w:lang w:eastAsia="en-US"/>
              </w:rPr>
              <w:t>является государство,</w:t>
            </w:r>
          </w:p>
          <w:p w:rsidR="00A23FC0" w:rsidRPr="00227A2F" w:rsidRDefault="00A23FC0" w:rsidP="00A23FC0">
            <w:pPr>
              <w:jc w:val="right"/>
              <w:rPr>
                <w:bCs/>
                <w:lang w:eastAsia="en-US"/>
              </w:rPr>
            </w:pPr>
            <w:r w:rsidRPr="00227A2F">
              <w:rPr>
                <w:bCs/>
                <w:lang w:eastAsia="en-US"/>
              </w:rPr>
              <w:t>а также мониторинга и</w:t>
            </w:r>
          </w:p>
          <w:p w:rsidR="00A23FC0" w:rsidRPr="00227A2F" w:rsidRDefault="00A23FC0" w:rsidP="00A23FC0">
            <w:pPr>
              <w:jc w:val="right"/>
              <w:rPr>
                <w:bCs/>
                <w:lang w:eastAsia="en-US"/>
              </w:rPr>
            </w:pPr>
            <w:r w:rsidRPr="00227A2F">
              <w:rPr>
                <w:bCs/>
                <w:lang w:eastAsia="en-US"/>
              </w:rPr>
              <w:t>оценки их реализации</w:t>
            </w:r>
          </w:p>
          <w:p w:rsidR="00A23FC0" w:rsidRPr="00227A2F" w:rsidRDefault="00A23FC0" w:rsidP="00A23FC0">
            <w:pPr>
              <w:rPr>
                <w:bCs/>
                <w:lang w:eastAsia="en-US"/>
              </w:rPr>
            </w:pPr>
            <w:r w:rsidRPr="00227A2F">
              <w:rPr>
                <w:bCs/>
                <w:lang w:eastAsia="en-US"/>
              </w:rPr>
              <w:t xml:space="preserve">      Форма</w:t>
            </w:r>
          </w:p>
          <w:p w:rsidR="00A23FC0" w:rsidRPr="00227A2F" w:rsidRDefault="00A23FC0" w:rsidP="00A23FC0">
            <w:pPr>
              <w:jc w:val="both"/>
              <w:rPr>
                <w:bCs/>
                <w:lang w:eastAsia="en-US"/>
              </w:rPr>
            </w:pPr>
          </w:p>
          <w:p w:rsidR="00A23FC0" w:rsidRPr="00227A2F" w:rsidRDefault="00A23FC0" w:rsidP="00A23FC0">
            <w:pPr>
              <w:jc w:val="both"/>
              <w:rPr>
                <w:bCs/>
                <w:lang w:eastAsia="en-US"/>
              </w:rPr>
            </w:pPr>
            <w:r w:rsidRPr="00227A2F">
              <w:rPr>
                <w:bCs/>
                <w:lang w:eastAsia="en-US"/>
              </w:rPr>
              <w:t>Стратегическая карта Компании</w:t>
            </w:r>
          </w:p>
          <w:tbl>
            <w:tblPr>
              <w:tblW w:w="420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16"/>
              <w:gridCol w:w="333"/>
              <w:gridCol w:w="334"/>
              <w:gridCol w:w="332"/>
              <w:gridCol w:w="443"/>
              <w:gridCol w:w="331"/>
              <w:gridCol w:w="331"/>
              <w:gridCol w:w="442"/>
              <w:gridCol w:w="333"/>
              <w:gridCol w:w="332"/>
              <w:gridCol w:w="331"/>
              <w:gridCol w:w="442"/>
            </w:tblGrid>
            <w:tr w:rsidR="00A23FC0" w:rsidRPr="00227A2F">
              <w:trPr>
                <w:trHeight w:val="373"/>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Документы целеполагания</w:t>
                  </w: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Документы</w:t>
                  </w: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Документы Системы государственного планирования</w:t>
                  </w:r>
                </w:p>
              </w:tc>
              <w:tc>
                <w:tcPr>
                  <w:tcW w:w="663"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Иные документы, не входящие в Систему государственного планирования (концепции, нацио</w:t>
                  </w:r>
                  <w:r w:rsidRPr="00227A2F">
                    <w:rPr>
                      <w:sz w:val="18"/>
                      <w:lang w:eastAsia="en-US"/>
                    </w:rPr>
                    <w:lastRenderedPageBreak/>
                    <w:t>нальные проекты, государственные программы, доктрины (стратегии), комплексные планы, Национальный инфраструктурный план)</w:t>
                  </w:r>
                </w:p>
              </w:tc>
              <w:tc>
                <w:tcPr>
                  <w:tcW w:w="442"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 xml:space="preserve">Ключевые показатели деятельности (далее – КПД) </w:t>
                  </w:r>
                  <w:r w:rsidRPr="00227A2F">
                    <w:rPr>
                      <w:sz w:val="18"/>
                      <w:lang w:eastAsia="en-US"/>
                    </w:rPr>
                    <w:lastRenderedPageBreak/>
                    <w:t>компании, предусмотренные планом развития</w:t>
                  </w:r>
                </w:p>
              </w:tc>
            </w:tr>
            <w:tr w:rsidR="00A23FC0" w:rsidRPr="00227A2F">
              <w:trPr>
                <w:trHeight w:val="772"/>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(Видение "Казахстан – 2050", Стратегия достижения углеродной нейтральности Республи</w:t>
                  </w:r>
                  <w:r w:rsidRPr="00227A2F">
                    <w:rPr>
                      <w:sz w:val="18"/>
                      <w:lang w:eastAsia="en-US"/>
                    </w:rPr>
                    <w:lastRenderedPageBreak/>
                    <w:t>ки Казахстан до 2060 года)</w:t>
                  </w: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Системы государственного планирования</w:t>
                  </w: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 xml:space="preserve">(планы развития государственных органов, планы развития </w:t>
                  </w:r>
                  <w:r w:rsidRPr="00227A2F">
                    <w:rPr>
                      <w:b/>
                      <w:sz w:val="18"/>
                      <w:lang w:eastAsia="en-US"/>
                    </w:rPr>
                    <w:t>областей, городов республиканского значения, столицы</w:t>
                  </w:r>
                  <w:r w:rsidRPr="00227A2F">
                    <w:rPr>
                      <w:sz w:val="18"/>
                      <w:lang w:eastAsia="en-US"/>
                    </w:rPr>
                    <w:t>)</w:t>
                  </w:r>
                </w:p>
              </w:tc>
              <w:tc>
                <w:tcPr>
                  <w:tcW w:w="994"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lang w:eastAsia="en-US"/>
                    </w:rPr>
                  </w:pPr>
                </w:p>
              </w:tc>
              <w:tc>
                <w:tcPr>
                  <w:tcW w:w="4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lang w:eastAsia="en-US"/>
                    </w:rPr>
                  </w:pPr>
                </w:p>
              </w:tc>
            </w:tr>
            <w:tr w:rsidR="00A23FC0" w:rsidRPr="00227A2F">
              <w:trPr>
                <w:trHeight w:val="638"/>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(Национальный план развития Республики Казахстан, Стратегия национальной безопасности Республики Казахстан)</w:t>
                  </w: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c>
                <w:tcPr>
                  <w:tcW w:w="994"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lang w:eastAsia="en-US"/>
                    </w:rPr>
                  </w:pPr>
                </w:p>
              </w:tc>
              <w:tc>
                <w:tcPr>
                  <w:tcW w:w="4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lang w:eastAsia="en-US"/>
                    </w:rPr>
                  </w:pPr>
                </w:p>
              </w:tc>
            </w:tr>
            <w:tr w:rsidR="00A23FC0" w:rsidRPr="00227A2F">
              <w:trPr>
                <w:trHeight w:val="1145"/>
              </w:trPr>
              <w:tc>
                <w:tcPr>
                  <w:tcW w:w="21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Наименование док</w:t>
                  </w:r>
                  <w:r w:rsidRPr="00227A2F">
                    <w:rPr>
                      <w:sz w:val="18"/>
                      <w:lang w:eastAsia="en-US"/>
                    </w:rPr>
                    <w:lastRenderedPageBreak/>
                    <w:t>умента</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Приоритет/ Задача/ Иниц</w:t>
                  </w:r>
                  <w:r w:rsidRPr="00227A2F">
                    <w:rPr>
                      <w:sz w:val="18"/>
                      <w:lang w:eastAsia="en-US"/>
                    </w:rPr>
                    <w:lastRenderedPageBreak/>
                    <w:t>иатива</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Целевой индикатор</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Наименование документа</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Цель/ Основные принципы/ направления/ Приор</w:t>
                  </w:r>
                  <w:r w:rsidRPr="00227A2F">
                    <w:rPr>
                      <w:sz w:val="18"/>
                      <w:lang w:eastAsia="en-US"/>
                    </w:rPr>
                    <w:lastRenderedPageBreak/>
                    <w:t>итет/ цель/ задача</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Ключевые национальны</w:t>
                  </w:r>
                  <w:r w:rsidRPr="00227A2F">
                    <w:rPr>
                      <w:sz w:val="18"/>
                      <w:lang w:eastAsia="en-US"/>
                    </w:rPr>
                    <w:lastRenderedPageBreak/>
                    <w:t>е индикаторы</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Наименование документа</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Направления Цели/ задачи/ ресурсы /</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Целевые индикаторы /пок</w:t>
                  </w:r>
                  <w:r w:rsidRPr="00227A2F">
                    <w:rPr>
                      <w:sz w:val="18"/>
                      <w:lang w:eastAsia="en-US"/>
                    </w:rPr>
                    <w:lastRenderedPageBreak/>
                    <w:t>азатели результатов</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Наименование документа</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Мероприятие/ индикатор</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r>
            <w:tr w:rsidR="00A23FC0" w:rsidRPr="00227A2F">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КПД 1</w:t>
                  </w:r>
                </w:p>
              </w:tc>
            </w:tr>
            <w:tr w:rsidR="00A23FC0" w:rsidRPr="00227A2F">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КПД 2</w:t>
                  </w:r>
                </w:p>
              </w:tc>
            </w:tr>
            <w:tr w:rsidR="00A23FC0" w:rsidRPr="00227A2F">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КПД n</w:t>
                  </w: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right"/>
              <w:rPr>
                <w:bCs/>
                <w:lang w:eastAsia="en-US"/>
              </w:rPr>
            </w:pPr>
            <w:r w:rsidRPr="00227A2F">
              <w:rPr>
                <w:bCs/>
                <w:lang w:eastAsia="en-US"/>
              </w:rPr>
              <w:lastRenderedPageBreak/>
              <w:t>Приложение 2</w:t>
            </w:r>
          </w:p>
          <w:p w:rsidR="00A23FC0" w:rsidRPr="00227A2F" w:rsidRDefault="00A23FC0" w:rsidP="00A23FC0">
            <w:pPr>
              <w:jc w:val="right"/>
              <w:rPr>
                <w:bCs/>
                <w:lang w:eastAsia="en-US"/>
              </w:rPr>
            </w:pPr>
            <w:r w:rsidRPr="00227A2F">
              <w:rPr>
                <w:bCs/>
                <w:lang w:eastAsia="en-US"/>
              </w:rPr>
              <w:t>к Правилам разработки,</w:t>
            </w:r>
          </w:p>
          <w:p w:rsidR="00A23FC0" w:rsidRPr="00227A2F" w:rsidRDefault="00A23FC0" w:rsidP="00A23FC0">
            <w:pPr>
              <w:jc w:val="right"/>
              <w:rPr>
                <w:bCs/>
                <w:lang w:eastAsia="en-US"/>
              </w:rPr>
            </w:pPr>
            <w:r w:rsidRPr="00227A2F">
              <w:rPr>
                <w:bCs/>
                <w:lang w:eastAsia="en-US"/>
              </w:rPr>
              <w:t>утверждения планов развития</w:t>
            </w:r>
          </w:p>
          <w:p w:rsidR="00A23FC0" w:rsidRPr="00227A2F" w:rsidRDefault="00A23FC0" w:rsidP="00A23FC0">
            <w:pPr>
              <w:jc w:val="right"/>
              <w:rPr>
                <w:bCs/>
                <w:lang w:eastAsia="en-US"/>
              </w:rPr>
            </w:pPr>
            <w:r w:rsidRPr="00227A2F">
              <w:rPr>
                <w:bCs/>
                <w:lang w:eastAsia="en-US"/>
              </w:rPr>
              <w:t>национальных управляющих</w:t>
            </w:r>
          </w:p>
          <w:p w:rsidR="00A23FC0" w:rsidRPr="00227A2F" w:rsidRDefault="00A23FC0" w:rsidP="00A23FC0">
            <w:pPr>
              <w:jc w:val="right"/>
              <w:rPr>
                <w:bCs/>
                <w:lang w:eastAsia="en-US"/>
              </w:rPr>
            </w:pPr>
            <w:r w:rsidRPr="00227A2F">
              <w:rPr>
                <w:bCs/>
                <w:lang w:eastAsia="en-US"/>
              </w:rPr>
              <w:t>холдингов, национальных</w:t>
            </w:r>
          </w:p>
          <w:p w:rsidR="00A23FC0" w:rsidRPr="00227A2F" w:rsidRDefault="00A23FC0" w:rsidP="00A23FC0">
            <w:pPr>
              <w:jc w:val="right"/>
              <w:rPr>
                <w:bCs/>
                <w:lang w:eastAsia="en-US"/>
              </w:rPr>
            </w:pPr>
            <w:r w:rsidRPr="00227A2F">
              <w:rPr>
                <w:bCs/>
                <w:lang w:eastAsia="en-US"/>
              </w:rPr>
              <w:t>холдингов, национальных</w:t>
            </w:r>
          </w:p>
          <w:p w:rsidR="00A23FC0" w:rsidRPr="00227A2F" w:rsidRDefault="00A23FC0" w:rsidP="00A23FC0">
            <w:pPr>
              <w:jc w:val="right"/>
              <w:rPr>
                <w:bCs/>
                <w:lang w:eastAsia="en-US"/>
              </w:rPr>
            </w:pPr>
            <w:r w:rsidRPr="00227A2F">
              <w:rPr>
                <w:bCs/>
                <w:lang w:eastAsia="en-US"/>
              </w:rPr>
              <w:t>компаний, акционером которых</w:t>
            </w:r>
          </w:p>
          <w:p w:rsidR="00A23FC0" w:rsidRPr="00227A2F" w:rsidRDefault="00A23FC0" w:rsidP="00A23FC0">
            <w:pPr>
              <w:jc w:val="right"/>
              <w:rPr>
                <w:bCs/>
                <w:lang w:eastAsia="en-US"/>
              </w:rPr>
            </w:pPr>
            <w:r w:rsidRPr="00227A2F">
              <w:rPr>
                <w:bCs/>
                <w:lang w:eastAsia="en-US"/>
              </w:rPr>
              <w:t>является государство,</w:t>
            </w:r>
          </w:p>
          <w:p w:rsidR="00A23FC0" w:rsidRPr="00227A2F" w:rsidRDefault="00A23FC0" w:rsidP="00A23FC0">
            <w:pPr>
              <w:jc w:val="right"/>
              <w:rPr>
                <w:bCs/>
                <w:lang w:eastAsia="en-US"/>
              </w:rPr>
            </w:pPr>
            <w:r w:rsidRPr="00227A2F">
              <w:rPr>
                <w:bCs/>
                <w:lang w:eastAsia="en-US"/>
              </w:rPr>
              <w:t>а также мониторинга и</w:t>
            </w:r>
          </w:p>
          <w:p w:rsidR="00A23FC0" w:rsidRPr="00227A2F" w:rsidRDefault="00A23FC0" w:rsidP="00A23FC0">
            <w:pPr>
              <w:jc w:val="right"/>
              <w:rPr>
                <w:bCs/>
                <w:lang w:eastAsia="en-US"/>
              </w:rPr>
            </w:pPr>
            <w:r w:rsidRPr="00227A2F">
              <w:rPr>
                <w:bCs/>
                <w:lang w:eastAsia="en-US"/>
              </w:rPr>
              <w:t>оценки их реализации</w:t>
            </w:r>
          </w:p>
          <w:p w:rsidR="00A23FC0" w:rsidRPr="00227A2F" w:rsidRDefault="00A23FC0" w:rsidP="00A23FC0">
            <w:pPr>
              <w:rPr>
                <w:bCs/>
                <w:lang w:eastAsia="en-US"/>
              </w:rPr>
            </w:pPr>
            <w:r w:rsidRPr="00227A2F">
              <w:rPr>
                <w:bCs/>
                <w:lang w:eastAsia="en-US"/>
              </w:rPr>
              <w:t xml:space="preserve">      Форма</w:t>
            </w:r>
          </w:p>
          <w:p w:rsidR="00A23FC0" w:rsidRPr="00227A2F" w:rsidRDefault="00A23FC0" w:rsidP="00A23FC0">
            <w:pPr>
              <w:jc w:val="both"/>
              <w:rPr>
                <w:bCs/>
                <w:lang w:eastAsia="en-US"/>
              </w:rPr>
            </w:pPr>
          </w:p>
          <w:p w:rsidR="00A23FC0" w:rsidRPr="00227A2F" w:rsidRDefault="00A23FC0" w:rsidP="00A23FC0">
            <w:pPr>
              <w:jc w:val="both"/>
              <w:rPr>
                <w:bCs/>
                <w:lang w:eastAsia="en-US"/>
              </w:rPr>
            </w:pPr>
            <w:r w:rsidRPr="00227A2F">
              <w:rPr>
                <w:bCs/>
                <w:lang w:eastAsia="en-US"/>
              </w:rPr>
              <w:t>Стратегическая карта Компании</w:t>
            </w:r>
          </w:p>
          <w:tbl>
            <w:tblPr>
              <w:tblW w:w="420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16"/>
              <w:gridCol w:w="333"/>
              <w:gridCol w:w="334"/>
              <w:gridCol w:w="332"/>
              <w:gridCol w:w="443"/>
              <w:gridCol w:w="331"/>
              <w:gridCol w:w="331"/>
              <w:gridCol w:w="442"/>
              <w:gridCol w:w="333"/>
              <w:gridCol w:w="332"/>
              <w:gridCol w:w="331"/>
              <w:gridCol w:w="442"/>
            </w:tblGrid>
            <w:tr w:rsidR="00A23FC0" w:rsidRPr="00227A2F">
              <w:trPr>
                <w:trHeight w:val="4636"/>
              </w:trPr>
              <w:tc>
                <w:tcPr>
                  <w:tcW w:w="880" w:type="dxa"/>
                  <w:gridSpan w:val="3"/>
                  <w:tcBorders>
                    <w:top w:val="single" w:sz="6" w:space="0" w:color="CFCFCF"/>
                    <w:left w:val="single" w:sz="6" w:space="0" w:color="CFCFCF"/>
                    <w:bottom w:val="nil"/>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Документы целеполагания</w:t>
                  </w:r>
                </w:p>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 xml:space="preserve">(Видение </w:t>
                  </w:r>
                  <w:r w:rsidRPr="00227A2F">
                    <w:rPr>
                      <w:sz w:val="18"/>
                      <w:lang w:val="kk-KZ" w:eastAsia="en-US"/>
                    </w:rPr>
                    <w:t>«</w:t>
                  </w:r>
                  <w:r w:rsidRPr="00227A2F">
                    <w:rPr>
                      <w:sz w:val="18"/>
                      <w:lang w:eastAsia="en-US"/>
                    </w:rPr>
                    <w:t>Казахстан – 2050</w:t>
                  </w:r>
                  <w:r w:rsidRPr="00227A2F">
                    <w:rPr>
                      <w:sz w:val="18"/>
                      <w:lang w:val="kk-KZ" w:eastAsia="en-US"/>
                    </w:rPr>
                    <w:t>»</w:t>
                  </w:r>
                  <w:r w:rsidRPr="00227A2F">
                    <w:rPr>
                      <w:sz w:val="18"/>
                      <w:lang w:eastAsia="en-US"/>
                    </w:rPr>
                    <w:t>, Стратегия достижения углеродной нейтральности Республики Казахстан до 2060 года)</w:t>
                  </w:r>
                </w:p>
              </w:tc>
              <w:tc>
                <w:tcPr>
                  <w:tcW w:w="775" w:type="dxa"/>
                  <w:gridSpan w:val="2"/>
                  <w:tcBorders>
                    <w:top w:val="single" w:sz="6" w:space="0" w:color="CFCFCF"/>
                    <w:left w:val="single" w:sz="6" w:space="0" w:color="CFCFCF"/>
                    <w:bottom w:val="nil"/>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Документы</w:t>
                  </w:r>
                </w:p>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Системы государственного планирования</w:t>
                  </w:r>
                </w:p>
              </w:tc>
              <w:tc>
                <w:tcPr>
                  <w:tcW w:w="1437" w:type="dxa"/>
                  <w:gridSpan w:val="4"/>
                  <w:tcBorders>
                    <w:top w:val="single" w:sz="6" w:space="0" w:color="CFCFCF"/>
                    <w:left w:val="single" w:sz="6" w:space="0" w:color="CFCFCF"/>
                    <w:bottom w:val="nil"/>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Документы Системы государственного планирования</w:t>
                  </w:r>
                </w:p>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 xml:space="preserve">(планы развития государственных органов, планы развития </w:t>
                  </w:r>
                  <w:r w:rsidRPr="00227A2F">
                    <w:rPr>
                      <w:b/>
                      <w:sz w:val="16"/>
                      <w:szCs w:val="18"/>
                      <w:lang w:eastAsia="en-US"/>
                    </w:rPr>
                    <w:t xml:space="preserve"> </w:t>
                  </w:r>
                  <w:r w:rsidRPr="00227A2F">
                    <w:rPr>
                      <w:b/>
                      <w:sz w:val="18"/>
                      <w:lang w:eastAsia="en-US"/>
                    </w:rPr>
                    <w:t>столицы, областей, город</w:t>
                  </w:r>
                  <w:r w:rsidRPr="00227A2F">
                    <w:rPr>
                      <w:b/>
                      <w:sz w:val="18"/>
                      <w:lang w:val="kk-KZ" w:eastAsia="en-US"/>
                    </w:rPr>
                    <w:t>ов</w:t>
                  </w:r>
                  <w:r w:rsidRPr="00227A2F">
                    <w:rPr>
                      <w:b/>
                      <w:sz w:val="18"/>
                      <w:lang w:eastAsia="en-US"/>
                    </w:rPr>
                    <w:t xml:space="preserve"> республиканского значения</w:t>
                  </w:r>
                  <w:r w:rsidRPr="00227A2F">
                    <w:rPr>
                      <w:sz w:val="18"/>
                      <w:lang w:eastAsia="en-US"/>
                    </w:rPr>
                    <w:t xml:space="preserve"> )</w:t>
                  </w:r>
                </w:p>
              </w:tc>
              <w:tc>
                <w:tcPr>
                  <w:tcW w:w="663"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w:t>
                  </w:r>
                  <w:r w:rsidRPr="00227A2F">
                    <w:rPr>
                      <w:sz w:val="18"/>
                      <w:lang w:eastAsia="en-US"/>
                    </w:rPr>
                    <w:lastRenderedPageBreak/>
                    <w:t>урный план)</w:t>
                  </w:r>
                </w:p>
              </w:tc>
              <w:tc>
                <w:tcPr>
                  <w:tcW w:w="442"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Ключевые показатели деятельности (далее – КПД) компании, предусмотренные планом развития</w:t>
                  </w:r>
                </w:p>
              </w:tc>
            </w:tr>
            <w:tr w:rsidR="00A23FC0" w:rsidRPr="00227A2F">
              <w:trPr>
                <w:trHeight w:val="638"/>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(Национальный план развития Республики Казахстан, Стратегия национальной безопасности Республики Казахстан)</w:t>
                  </w: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c>
                <w:tcPr>
                  <w:tcW w:w="994"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lang w:eastAsia="en-US"/>
                    </w:rPr>
                  </w:pPr>
                </w:p>
              </w:tc>
              <w:tc>
                <w:tcPr>
                  <w:tcW w:w="4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lang w:eastAsia="en-US"/>
                    </w:rPr>
                  </w:pPr>
                </w:p>
              </w:tc>
            </w:tr>
            <w:tr w:rsidR="00A23FC0" w:rsidRPr="00227A2F">
              <w:trPr>
                <w:trHeight w:val="1145"/>
              </w:trPr>
              <w:tc>
                <w:tcPr>
                  <w:tcW w:w="21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lastRenderedPageBreak/>
                    <w:t>Наименование документа</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Приоритет/ Задача/ Инициатива</w:t>
                  </w:r>
                </w:p>
              </w:tc>
              <w:tc>
                <w:tcPr>
                  <w:tcW w:w="3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Целевой индикатор</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Наименование документа</w:t>
                  </w:r>
                </w:p>
              </w:tc>
              <w:tc>
                <w:tcPr>
                  <w:tcW w:w="44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Цель/ Основные принципы/ направления/ Приоритет/ цель/ задача</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Ключевые национальные индикаторы</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Наименование документа</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Направления Цели/ задачи/ ресурсы /</w:t>
                  </w:r>
                </w:p>
              </w:tc>
              <w:tc>
                <w:tcPr>
                  <w:tcW w:w="3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Целевые индикаторы /показатели результатов</w:t>
                  </w:r>
                </w:p>
              </w:tc>
              <w:tc>
                <w:tcPr>
                  <w:tcW w:w="33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Наименование документа</w:t>
                  </w:r>
                </w:p>
              </w:tc>
              <w:tc>
                <w:tcPr>
                  <w:tcW w:w="33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Мероприятие/ индикатор</w:t>
                  </w: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r>
            <w:tr w:rsidR="00A23FC0" w:rsidRPr="00227A2F">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КПД 1</w:t>
                  </w:r>
                </w:p>
              </w:tc>
            </w:tr>
            <w:tr w:rsidR="00A23FC0" w:rsidRPr="00227A2F">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КПД 2</w:t>
                  </w:r>
                </w:p>
              </w:tc>
            </w:tr>
            <w:tr w:rsidR="00A23FC0" w:rsidRPr="00227A2F">
              <w:trPr>
                <w:trHeight w:val="186"/>
              </w:trPr>
              <w:tc>
                <w:tcPr>
                  <w:tcW w:w="88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lang w:eastAsia="en-US"/>
                    </w:rPr>
                  </w:pPr>
                </w:p>
              </w:tc>
              <w:tc>
                <w:tcPr>
                  <w:tcW w:w="77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43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66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8"/>
                      <w:lang w:eastAsia="en-US"/>
                    </w:rPr>
                  </w:pPr>
                  <w:r w:rsidRPr="00227A2F">
                    <w:rPr>
                      <w:sz w:val="18"/>
                      <w:lang w:eastAsia="en-US"/>
                    </w:rPr>
                    <w:t>КПД n</w:t>
                  </w:r>
                </w:p>
              </w:tc>
            </w:tr>
          </w:tbl>
          <w:p w:rsidR="00A23FC0" w:rsidRPr="00227A2F" w:rsidRDefault="00A23FC0" w:rsidP="00A23FC0">
            <w:pPr>
              <w:jc w:val="both"/>
              <w:rPr>
                <w:bCs/>
                <w:lang w:eastAsia="en-US"/>
              </w:rPr>
            </w:pPr>
          </w:p>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lastRenderedPageBreak/>
              <w:t>Обоснование приведено в позиции 1</w:t>
            </w:r>
            <w:r w:rsidRPr="00227A2F">
              <w:rPr>
                <w:bCs/>
                <w:lang w:val="kk-KZ" w:eastAsia="en-US"/>
              </w:rPr>
              <w:t>0</w:t>
            </w:r>
            <w:r w:rsidRPr="00227A2F">
              <w:rPr>
                <w:bCs/>
                <w:lang w:eastAsia="en-US"/>
              </w:rPr>
              <w:t xml:space="preserve"> сравнительной таблицы.</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eastAsia="en-US"/>
              </w:rPr>
            </w:pPr>
            <w:r w:rsidRPr="00227A2F">
              <w:rPr>
                <w:bCs/>
                <w:lang w:eastAsia="en-US"/>
              </w:rPr>
              <w:t>Приложение 6</w:t>
            </w:r>
          </w:p>
          <w:p w:rsidR="00A23FC0" w:rsidRPr="00227A2F" w:rsidRDefault="00A23FC0" w:rsidP="00A23FC0">
            <w:pPr>
              <w:jc w:val="center"/>
              <w:rPr>
                <w:bCs/>
                <w:lang w:val="kk-KZ" w:eastAsia="en-US"/>
              </w:rPr>
            </w:pP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right"/>
              <w:rPr>
                <w:bCs/>
                <w:lang w:eastAsia="en-US"/>
              </w:rPr>
            </w:pPr>
            <w:r w:rsidRPr="00227A2F">
              <w:rPr>
                <w:bCs/>
                <w:lang w:eastAsia="en-US"/>
              </w:rPr>
              <w:t>Приложение 6</w:t>
            </w:r>
          </w:p>
          <w:p w:rsidR="00A23FC0" w:rsidRPr="00227A2F" w:rsidRDefault="00A23FC0" w:rsidP="00A23FC0">
            <w:pPr>
              <w:jc w:val="right"/>
              <w:rPr>
                <w:bCs/>
                <w:lang w:eastAsia="en-US"/>
              </w:rPr>
            </w:pPr>
            <w:r w:rsidRPr="00227A2F">
              <w:rPr>
                <w:bCs/>
                <w:lang w:eastAsia="en-US"/>
              </w:rPr>
              <w:t>к Правилам разработки,</w:t>
            </w:r>
          </w:p>
          <w:p w:rsidR="00A23FC0" w:rsidRPr="00227A2F" w:rsidRDefault="00A23FC0" w:rsidP="00A23FC0">
            <w:pPr>
              <w:jc w:val="right"/>
              <w:rPr>
                <w:bCs/>
                <w:lang w:eastAsia="en-US"/>
              </w:rPr>
            </w:pPr>
            <w:r w:rsidRPr="00227A2F">
              <w:rPr>
                <w:bCs/>
                <w:lang w:eastAsia="en-US"/>
              </w:rPr>
              <w:t>утверждения планов развития</w:t>
            </w:r>
          </w:p>
          <w:p w:rsidR="00A23FC0" w:rsidRPr="00227A2F" w:rsidRDefault="00A23FC0" w:rsidP="00A23FC0">
            <w:pPr>
              <w:jc w:val="right"/>
              <w:rPr>
                <w:bCs/>
                <w:lang w:eastAsia="en-US"/>
              </w:rPr>
            </w:pPr>
            <w:r w:rsidRPr="00227A2F">
              <w:rPr>
                <w:bCs/>
                <w:lang w:eastAsia="en-US"/>
              </w:rPr>
              <w:t>национальных управляющих</w:t>
            </w:r>
          </w:p>
          <w:p w:rsidR="00A23FC0" w:rsidRPr="00227A2F" w:rsidRDefault="00A23FC0" w:rsidP="00A23FC0">
            <w:pPr>
              <w:jc w:val="right"/>
              <w:rPr>
                <w:bCs/>
                <w:lang w:eastAsia="en-US"/>
              </w:rPr>
            </w:pPr>
            <w:r w:rsidRPr="00227A2F">
              <w:rPr>
                <w:bCs/>
                <w:lang w:eastAsia="en-US"/>
              </w:rPr>
              <w:t>холдингов, национальных</w:t>
            </w:r>
          </w:p>
          <w:p w:rsidR="00A23FC0" w:rsidRPr="00227A2F" w:rsidRDefault="00A23FC0" w:rsidP="00A23FC0">
            <w:pPr>
              <w:jc w:val="right"/>
              <w:rPr>
                <w:bCs/>
                <w:lang w:eastAsia="en-US"/>
              </w:rPr>
            </w:pPr>
            <w:r w:rsidRPr="00227A2F">
              <w:rPr>
                <w:bCs/>
                <w:lang w:eastAsia="en-US"/>
              </w:rPr>
              <w:t>холдингов, национальных</w:t>
            </w:r>
          </w:p>
          <w:p w:rsidR="00A23FC0" w:rsidRPr="00227A2F" w:rsidRDefault="00A23FC0" w:rsidP="00A23FC0">
            <w:pPr>
              <w:jc w:val="right"/>
              <w:rPr>
                <w:bCs/>
                <w:lang w:eastAsia="en-US"/>
              </w:rPr>
            </w:pPr>
            <w:r w:rsidRPr="00227A2F">
              <w:rPr>
                <w:bCs/>
                <w:lang w:eastAsia="en-US"/>
              </w:rPr>
              <w:t>компаний, акционером которых</w:t>
            </w:r>
          </w:p>
          <w:p w:rsidR="00A23FC0" w:rsidRPr="00227A2F" w:rsidRDefault="00A23FC0" w:rsidP="00A23FC0">
            <w:pPr>
              <w:jc w:val="right"/>
              <w:rPr>
                <w:bCs/>
                <w:lang w:eastAsia="en-US"/>
              </w:rPr>
            </w:pPr>
            <w:r w:rsidRPr="00227A2F">
              <w:rPr>
                <w:bCs/>
                <w:lang w:eastAsia="en-US"/>
              </w:rPr>
              <w:t>является государство,</w:t>
            </w:r>
          </w:p>
          <w:p w:rsidR="00A23FC0" w:rsidRPr="00227A2F" w:rsidRDefault="00A23FC0" w:rsidP="00A23FC0">
            <w:pPr>
              <w:jc w:val="right"/>
              <w:rPr>
                <w:bCs/>
                <w:lang w:eastAsia="en-US"/>
              </w:rPr>
            </w:pPr>
            <w:r w:rsidRPr="00227A2F">
              <w:rPr>
                <w:bCs/>
                <w:lang w:eastAsia="en-US"/>
              </w:rPr>
              <w:t>а также мониторинга</w:t>
            </w:r>
          </w:p>
          <w:p w:rsidR="00A23FC0" w:rsidRPr="00227A2F" w:rsidRDefault="00A23FC0" w:rsidP="00A23FC0">
            <w:pPr>
              <w:jc w:val="right"/>
              <w:rPr>
                <w:bCs/>
                <w:lang w:eastAsia="en-US"/>
              </w:rPr>
            </w:pPr>
            <w:r w:rsidRPr="00227A2F">
              <w:rPr>
                <w:bCs/>
                <w:lang w:eastAsia="en-US"/>
              </w:rPr>
              <w:t>и оценки их реализации</w:t>
            </w:r>
          </w:p>
          <w:p w:rsidR="00A23FC0" w:rsidRPr="00227A2F" w:rsidRDefault="00A23FC0" w:rsidP="00A23FC0">
            <w:pPr>
              <w:jc w:val="both"/>
              <w:rPr>
                <w:bCs/>
                <w:lang w:eastAsia="en-US"/>
              </w:rPr>
            </w:pPr>
            <w:r w:rsidRPr="00227A2F">
              <w:rPr>
                <w:bCs/>
                <w:lang w:eastAsia="en-US"/>
              </w:rPr>
              <w:t xml:space="preserve"> Форма</w:t>
            </w:r>
          </w:p>
          <w:p w:rsidR="00A23FC0" w:rsidRPr="00227A2F" w:rsidRDefault="00A23FC0" w:rsidP="00A23FC0">
            <w:pPr>
              <w:jc w:val="both"/>
              <w:rPr>
                <w:bCs/>
                <w:lang w:eastAsia="en-US"/>
              </w:rPr>
            </w:pPr>
          </w:p>
          <w:p w:rsidR="00A23FC0" w:rsidRPr="00227A2F" w:rsidRDefault="00A23FC0" w:rsidP="00A23FC0">
            <w:pPr>
              <w:jc w:val="both"/>
              <w:rPr>
                <w:bCs/>
                <w:lang w:eastAsia="en-US"/>
              </w:rPr>
            </w:pPr>
            <w:r w:rsidRPr="00227A2F">
              <w:rPr>
                <w:bCs/>
                <w:lang w:eastAsia="en-US"/>
              </w:rPr>
              <w:t>Детализированный анализ эффективности финансово хозяйственной деятельности Компании</w:t>
            </w:r>
          </w:p>
          <w:tbl>
            <w:tblPr>
              <w:tblW w:w="396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4"/>
              <w:gridCol w:w="426"/>
              <w:gridCol w:w="425"/>
              <w:gridCol w:w="284"/>
              <w:gridCol w:w="283"/>
              <w:gridCol w:w="284"/>
              <w:gridCol w:w="170"/>
              <w:gridCol w:w="255"/>
              <w:gridCol w:w="284"/>
              <w:gridCol w:w="283"/>
              <w:gridCol w:w="284"/>
              <w:gridCol w:w="283"/>
              <w:gridCol w:w="425"/>
            </w:tblGrid>
            <w:tr w:rsidR="00A23FC0" w:rsidRPr="00227A2F">
              <w:trPr>
                <w:trHeight w:val="458"/>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п/п</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Наименование показателя</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Единица измерения</w:t>
                  </w:r>
                </w:p>
              </w:tc>
              <w:tc>
                <w:tcPr>
                  <w:tcW w:w="85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20__ год</w:t>
                  </w:r>
                </w:p>
              </w:tc>
              <w:tc>
                <w:tcPr>
                  <w:tcW w:w="709"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20__ год</w:t>
                  </w:r>
                </w:p>
              </w:tc>
              <w:tc>
                <w:tcPr>
                  <w:tcW w:w="85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20___ год</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Причины отклонения (выполнения в неполном объеме)</w:t>
                  </w:r>
                </w:p>
              </w:tc>
            </w:tr>
            <w:tr w:rsidR="00A23FC0" w:rsidRPr="00227A2F">
              <w:trPr>
                <w:trHeight w:val="46"/>
              </w:trPr>
              <w:tc>
                <w:tcPr>
                  <w:tcW w:w="27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sz w:val="16"/>
                      <w:szCs w:val="16"/>
                      <w:lang w:eastAsia="en-US"/>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план</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факт</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выполн</w:t>
                  </w:r>
                  <w:r w:rsidRPr="00227A2F">
                    <w:rPr>
                      <w:sz w:val="16"/>
                      <w:szCs w:val="16"/>
                      <w:lang w:eastAsia="en-US"/>
                    </w:rPr>
                    <w:lastRenderedPageBreak/>
                    <w:t>ения</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план</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факт</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выполн</w:t>
                  </w:r>
                  <w:r w:rsidRPr="00227A2F">
                    <w:rPr>
                      <w:sz w:val="16"/>
                      <w:szCs w:val="16"/>
                      <w:lang w:eastAsia="en-US"/>
                    </w:rPr>
                    <w:lastRenderedPageBreak/>
                    <w:t>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план</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факт</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выполн</w:t>
                  </w:r>
                  <w:r w:rsidRPr="00227A2F">
                    <w:rPr>
                      <w:sz w:val="16"/>
                      <w:szCs w:val="16"/>
                      <w:lang w:eastAsia="en-US"/>
                    </w:rPr>
                    <w:lastRenderedPageBreak/>
                    <w:t>ения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trHeight w:val="87"/>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Доходы, всего</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Расходы, всего,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3"/>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Общие и административные расходы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Фонд оплаты труда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2.3.</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Среднемесячная зарабо</w:t>
                  </w:r>
                  <w:r w:rsidRPr="00227A2F">
                    <w:rPr>
                      <w:sz w:val="16"/>
                      <w:szCs w:val="16"/>
                      <w:lang w:eastAsia="en-US"/>
                    </w:rPr>
                    <w:lastRenderedPageBreak/>
                    <w:t>тная плата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7"/>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3.</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Среднесписочная численность работников</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компании</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человек</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группы компаний</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человек</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51"/>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4.</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Чистый доход (убыток указывается со знаком минус)</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73"/>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5.</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Дивиденды </w:t>
                  </w:r>
                  <w:r w:rsidRPr="00227A2F">
                    <w:rPr>
                      <w:sz w:val="16"/>
                      <w:szCs w:val="16"/>
                      <w:lang w:eastAsia="en-US"/>
                    </w:rPr>
                    <w:lastRenderedPageBreak/>
                    <w:t>на государственный пакет акций</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lastRenderedPageBreak/>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51"/>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6.</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Выплаченные налоги и другие обязательные платежи в бюджет</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9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7.</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Инвестиции</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собственные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бюджетные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тыся</w:t>
                  </w:r>
                  <w:r w:rsidRPr="00227A2F">
                    <w:rPr>
                      <w:sz w:val="16"/>
                      <w:szCs w:val="16"/>
                      <w:lang w:eastAsia="en-US"/>
                    </w:rPr>
                    <w:lastRenderedPageBreak/>
                    <w:t xml:space="preserve">ч </w:t>
                  </w:r>
                  <w:r w:rsidRPr="00227A2F">
                    <w:rPr>
                      <w:b/>
                      <w:sz w:val="16"/>
                      <w:szCs w:val="16"/>
                      <w:lang w:eastAsia="en-US"/>
                    </w:rPr>
                    <w:t>тенге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заемные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всего</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8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8.</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Активы,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8.1.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Долгосрочные активы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8.2.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Краткосрочные </w:t>
                  </w:r>
                  <w:r w:rsidRPr="00227A2F">
                    <w:rPr>
                      <w:sz w:val="16"/>
                      <w:szCs w:val="16"/>
                      <w:lang w:eastAsia="en-US"/>
                    </w:rPr>
                    <w:lastRenderedPageBreak/>
                    <w:t>активы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9.</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Обязательства,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9.1.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Краткосрочные обязательства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66"/>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9.2.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Долгосрочные обязательства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92"/>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10.</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Финансовая устойчивость</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коэффициент текущей ликвидности</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числовое значение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коэффициент рентабельности активов</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коэффициент рентабельности собственного капитала</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коэффициент финансового левереджа</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числовое значение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val="en-US"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right"/>
              <w:rPr>
                <w:bCs/>
                <w:lang w:eastAsia="en-US"/>
              </w:rPr>
            </w:pPr>
            <w:r w:rsidRPr="00227A2F">
              <w:rPr>
                <w:bCs/>
                <w:lang w:eastAsia="en-US"/>
              </w:rPr>
              <w:lastRenderedPageBreak/>
              <w:t>Приложение 6</w:t>
            </w:r>
          </w:p>
          <w:p w:rsidR="00A23FC0" w:rsidRPr="00227A2F" w:rsidRDefault="00A23FC0" w:rsidP="00A23FC0">
            <w:pPr>
              <w:jc w:val="right"/>
              <w:rPr>
                <w:bCs/>
                <w:lang w:eastAsia="en-US"/>
              </w:rPr>
            </w:pPr>
            <w:r w:rsidRPr="00227A2F">
              <w:rPr>
                <w:bCs/>
                <w:lang w:eastAsia="en-US"/>
              </w:rPr>
              <w:t>к Правилам разработки,</w:t>
            </w:r>
          </w:p>
          <w:p w:rsidR="00A23FC0" w:rsidRPr="00227A2F" w:rsidRDefault="00A23FC0" w:rsidP="00A23FC0">
            <w:pPr>
              <w:jc w:val="right"/>
              <w:rPr>
                <w:bCs/>
                <w:lang w:eastAsia="en-US"/>
              </w:rPr>
            </w:pPr>
            <w:r w:rsidRPr="00227A2F">
              <w:rPr>
                <w:bCs/>
                <w:lang w:eastAsia="en-US"/>
              </w:rPr>
              <w:t>утверждения планов развития</w:t>
            </w:r>
          </w:p>
          <w:p w:rsidR="00A23FC0" w:rsidRPr="00227A2F" w:rsidRDefault="00A23FC0" w:rsidP="00A23FC0">
            <w:pPr>
              <w:jc w:val="right"/>
              <w:rPr>
                <w:bCs/>
                <w:lang w:eastAsia="en-US"/>
              </w:rPr>
            </w:pPr>
            <w:r w:rsidRPr="00227A2F">
              <w:rPr>
                <w:bCs/>
                <w:lang w:eastAsia="en-US"/>
              </w:rPr>
              <w:t>национальных управляющих</w:t>
            </w:r>
          </w:p>
          <w:p w:rsidR="00A23FC0" w:rsidRPr="00227A2F" w:rsidRDefault="00A23FC0" w:rsidP="00A23FC0">
            <w:pPr>
              <w:jc w:val="right"/>
              <w:rPr>
                <w:bCs/>
                <w:lang w:eastAsia="en-US"/>
              </w:rPr>
            </w:pPr>
            <w:r w:rsidRPr="00227A2F">
              <w:rPr>
                <w:bCs/>
                <w:lang w:eastAsia="en-US"/>
              </w:rPr>
              <w:t>холдингов, национальных</w:t>
            </w:r>
          </w:p>
          <w:p w:rsidR="00A23FC0" w:rsidRPr="00227A2F" w:rsidRDefault="00A23FC0" w:rsidP="00A23FC0">
            <w:pPr>
              <w:jc w:val="right"/>
              <w:rPr>
                <w:bCs/>
                <w:lang w:eastAsia="en-US"/>
              </w:rPr>
            </w:pPr>
            <w:r w:rsidRPr="00227A2F">
              <w:rPr>
                <w:bCs/>
                <w:lang w:eastAsia="en-US"/>
              </w:rPr>
              <w:t>холдингов, национальных</w:t>
            </w:r>
          </w:p>
          <w:p w:rsidR="00A23FC0" w:rsidRPr="00227A2F" w:rsidRDefault="00A23FC0" w:rsidP="00A23FC0">
            <w:pPr>
              <w:jc w:val="right"/>
              <w:rPr>
                <w:bCs/>
                <w:lang w:eastAsia="en-US"/>
              </w:rPr>
            </w:pPr>
            <w:r w:rsidRPr="00227A2F">
              <w:rPr>
                <w:bCs/>
                <w:lang w:eastAsia="en-US"/>
              </w:rPr>
              <w:t>компаний, акционером которых</w:t>
            </w:r>
          </w:p>
          <w:p w:rsidR="00A23FC0" w:rsidRPr="00227A2F" w:rsidRDefault="00A23FC0" w:rsidP="00A23FC0">
            <w:pPr>
              <w:jc w:val="right"/>
              <w:rPr>
                <w:bCs/>
                <w:lang w:eastAsia="en-US"/>
              </w:rPr>
            </w:pPr>
            <w:r w:rsidRPr="00227A2F">
              <w:rPr>
                <w:bCs/>
                <w:lang w:eastAsia="en-US"/>
              </w:rPr>
              <w:t>является государство,</w:t>
            </w:r>
          </w:p>
          <w:p w:rsidR="00A23FC0" w:rsidRPr="00227A2F" w:rsidRDefault="00A23FC0" w:rsidP="00A23FC0">
            <w:pPr>
              <w:jc w:val="right"/>
              <w:rPr>
                <w:bCs/>
                <w:lang w:eastAsia="en-US"/>
              </w:rPr>
            </w:pPr>
            <w:r w:rsidRPr="00227A2F">
              <w:rPr>
                <w:bCs/>
                <w:lang w:eastAsia="en-US"/>
              </w:rPr>
              <w:t>а также мониторинга</w:t>
            </w:r>
          </w:p>
          <w:p w:rsidR="00A23FC0" w:rsidRPr="00227A2F" w:rsidRDefault="00A23FC0" w:rsidP="00A23FC0">
            <w:pPr>
              <w:jc w:val="right"/>
              <w:rPr>
                <w:bCs/>
                <w:lang w:eastAsia="en-US"/>
              </w:rPr>
            </w:pPr>
            <w:r w:rsidRPr="00227A2F">
              <w:rPr>
                <w:bCs/>
                <w:lang w:eastAsia="en-US"/>
              </w:rPr>
              <w:t>и оценки их реализации</w:t>
            </w:r>
          </w:p>
          <w:p w:rsidR="00A23FC0" w:rsidRPr="00227A2F" w:rsidRDefault="00A23FC0" w:rsidP="00A23FC0">
            <w:pPr>
              <w:jc w:val="both"/>
              <w:rPr>
                <w:bCs/>
                <w:lang w:eastAsia="en-US"/>
              </w:rPr>
            </w:pPr>
            <w:r w:rsidRPr="00227A2F">
              <w:rPr>
                <w:bCs/>
                <w:lang w:eastAsia="en-US"/>
              </w:rPr>
              <w:t xml:space="preserve"> Форма</w:t>
            </w:r>
          </w:p>
          <w:p w:rsidR="00A23FC0" w:rsidRPr="00227A2F" w:rsidRDefault="00A23FC0" w:rsidP="00A23FC0">
            <w:pPr>
              <w:jc w:val="both"/>
              <w:rPr>
                <w:bCs/>
                <w:lang w:eastAsia="en-US"/>
              </w:rPr>
            </w:pPr>
          </w:p>
          <w:p w:rsidR="00A23FC0" w:rsidRPr="00227A2F" w:rsidRDefault="00A23FC0" w:rsidP="00A23FC0">
            <w:pPr>
              <w:jc w:val="both"/>
              <w:rPr>
                <w:bCs/>
                <w:lang w:eastAsia="en-US"/>
              </w:rPr>
            </w:pPr>
            <w:r w:rsidRPr="00227A2F">
              <w:rPr>
                <w:bCs/>
                <w:lang w:eastAsia="en-US"/>
              </w:rPr>
              <w:t>Детализированный анализ эффективности финансово хозяйственной деятельности Компании</w:t>
            </w:r>
          </w:p>
          <w:tbl>
            <w:tblPr>
              <w:tblW w:w="396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4"/>
              <w:gridCol w:w="426"/>
              <w:gridCol w:w="425"/>
              <w:gridCol w:w="284"/>
              <w:gridCol w:w="283"/>
              <w:gridCol w:w="284"/>
              <w:gridCol w:w="170"/>
              <w:gridCol w:w="255"/>
              <w:gridCol w:w="284"/>
              <w:gridCol w:w="283"/>
              <w:gridCol w:w="284"/>
              <w:gridCol w:w="283"/>
              <w:gridCol w:w="425"/>
            </w:tblGrid>
            <w:tr w:rsidR="00A23FC0" w:rsidRPr="00227A2F">
              <w:trPr>
                <w:trHeight w:val="458"/>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п/п</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Наименование показателя</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Единица измерения</w:t>
                  </w:r>
                </w:p>
              </w:tc>
              <w:tc>
                <w:tcPr>
                  <w:tcW w:w="85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20__ год</w:t>
                  </w:r>
                </w:p>
              </w:tc>
              <w:tc>
                <w:tcPr>
                  <w:tcW w:w="709"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20__ год</w:t>
                  </w:r>
                </w:p>
              </w:tc>
              <w:tc>
                <w:tcPr>
                  <w:tcW w:w="850"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20___ год</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Причины отклонения (выполнения в неполном объеме)</w:t>
                  </w:r>
                </w:p>
              </w:tc>
            </w:tr>
            <w:tr w:rsidR="00A23FC0" w:rsidRPr="00227A2F">
              <w:trPr>
                <w:trHeight w:val="46"/>
              </w:trPr>
              <w:tc>
                <w:tcPr>
                  <w:tcW w:w="27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sz w:val="16"/>
                      <w:szCs w:val="16"/>
                      <w:lang w:eastAsia="en-US"/>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план</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факт</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выполн</w:t>
                  </w:r>
                  <w:r w:rsidRPr="00227A2F">
                    <w:rPr>
                      <w:sz w:val="16"/>
                      <w:szCs w:val="16"/>
                      <w:lang w:eastAsia="en-US"/>
                    </w:rPr>
                    <w:lastRenderedPageBreak/>
                    <w:t>ения</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план</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факт</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выполн</w:t>
                  </w:r>
                  <w:r w:rsidRPr="00227A2F">
                    <w:rPr>
                      <w:sz w:val="16"/>
                      <w:szCs w:val="16"/>
                      <w:lang w:eastAsia="en-US"/>
                    </w:rPr>
                    <w:lastRenderedPageBreak/>
                    <w:t>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план</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факт</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выполн</w:t>
                  </w:r>
                  <w:r w:rsidRPr="00227A2F">
                    <w:rPr>
                      <w:sz w:val="16"/>
                      <w:szCs w:val="16"/>
                      <w:lang w:eastAsia="en-US"/>
                    </w:rPr>
                    <w:lastRenderedPageBreak/>
                    <w:t>ения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trHeight w:val="87"/>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Доходы, всего</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Расходы, всего,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3"/>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Общие и административные расходы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Фонд оплаты труда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2.3.</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Среднемесячная зарабо</w:t>
                  </w:r>
                  <w:r w:rsidRPr="00227A2F">
                    <w:rPr>
                      <w:sz w:val="16"/>
                      <w:szCs w:val="16"/>
                      <w:lang w:eastAsia="en-US"/>
                    </w:rPr>
                    <w:lastRenderedPageBreak/>
                    <w:t>тная плата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7"/>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3.</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Среднесписочная численность работников</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компании</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человек</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группы компаний</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человек</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51"/>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4.</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Чистый доход (убыток указывается со знаком минус)</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73"/>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5.</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Дивиденды </w:t>
                  </w:r>
                  <w:r w:rsidRPr="00227A2F">
                    <w:rPr>
                      <w:sz w:val="16"/>
                      <w:szCs w:val="16"/>
                      <w:lang w:eastAsia="en-US"/>
                    </w:rPr>
                    <w:lastRenderedPageBreak/>
                    <w:t>на государственный пакет акций</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w:t>
                  </w:r>
                  <w:r w:rsidRPr="00227A2F">
                    <w:rPr>
                      <w:b/>
                      <w:sz w:val="16"/>
                      <w:szCs w:val="16"/>
                      <w:lang w:eastAsia="en-US"/>
                    </w:rPr>
                    <w:lastRenderedPageBreak/>
                    <w:t>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51"/>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6.</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Выплаченные налоги и другие обязательные платежи в бюджет</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9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7.</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Инвестиции</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собственные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бюджетные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тыся</w:t>
                  </w:r>
                  <w:r w:rsidRPr="00227A2F">
                    <w:rPr>
                      <w:sz w:val="16"/>
                      <w:szCs w:val="16"/>
                      <w:lang w:eastAsia="en-US"/>
                    </w:rPr>
                    <w:lastRenderedPageBreak/>
                    <w:t xml:space="preserve">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заемные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всего</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8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8.</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Активы,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8.1.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Долгосрочные активы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8.2.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Краткосрочные </w:t>
                  </w:r>
                  <w:r w:rsidRPr="00227A2F">
                    <w:rPr>
                      <w:sz w:val="16"/>
                      <w:szCs w:val="16"/>
                      <w:lang w:eastAsia="en-US"/>
                    </w:rPr>
                    <w:lastRenderedPageBreak/>
                    <w:t>активы</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9.</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Обязательства,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75"/>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9.1.</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Краткосрочные обязательства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66"/>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9.2.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Долгосрочные обязательства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92"/>
              </w:trPr>
              <w:tc>
                <w:tcPr>
                  <w:tcW w:w="2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10.</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Финансовая устойчивость</w:t>
                  </w: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коэффициент текущей ликвидности</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числовое значение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коэффициент рентабельности активов</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коэффициент рентабельности собственного капитала</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6"/>
              </w:trPr>
              <w:tc>
                <w:tcPr>
                  <w:tcW w:w="27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76"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коэффициент финансового левереджа</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числовое значение</w:t>
                  </w:r>
                </w:p>
              </w:tc>
              <w:tc>
                <w:tcPr>
                  <w:tcW w:w="25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rPr>
                <w:lang w:eastAsia="en-US"/>
              </w:rPr>
            </w:pPr>
            <w:r w:rsidRPr="00227A2F">
              <w:rPr>
                <w:bCs/>
                <w:lang w:eastAsia="en-US"/>
              </w:rPr>
              <w:lastRenderedPageBreak/>
              <w:t>Обоснование приведено в позиции 1</w:t>
            </w:r>
            <w:r w:rsidRPr="00227A2F">
              <w:rPr>
                <w:bCs/>
                <w:lang w:val="kk-KZ" w:eastAsia="en-US"/>
              </w:rPr>
              <w:t>0</w:t>
            </w:r>
            <w:r w:rsidRPr="00227A2F">
              <w:rPr>
                <w:bCs/>
                <w:lang w:eastAsia="en-US"/>
              </w:rPr>
              <w:t xml:space="preserve"> сравнительной таблицы.</w:t>
            </w:r>
          </w:p>
        </w:tc>
      </w:tr>
      <w:tr w:rsidR="00A23FC0" w:rsidRPr="00227A2F" w:rsidTr="00A23FC0">
        <w:tc>
          <w:tcPr>
            <w:tcW w:w="15306" w:type="dxa"/>
            <w:gridSpan w:val="5"/>
          </w:tcPr>
          <w:p w:rsidR="00A23FC0" w:rsidRPr="00227A2F" w:rsidRDefault="00A23FC0" w:rsidP="00A23FC0">
            <w:pPr>
              <w:ind w:left="20" w:firstLine="297"/>
              <w:jc w:val="center"/>
              <w:rPr>
                <w:bCs/>
              </w:rPr>
            </w:pPr>
            <w:bookmarkStart w:id="17" w:name="_Hlk196224890"/>
            <w:r w:rsidRPr="00227A2F">
              <w:rPr>
                <w:b/>
                <w:bCs/>
              </w:rPr>
              <w:lastRenderedPageBreak/>
              <w:t xml:space="preserve">Правила </w:t>
            </w:r>
            <w:bookmarkStart w:id="18" w:name="_Hlk196220703"/>
            <w:r w:rsidRPr="00227A2F">
              <w:rPr>
                <w:b/>
                <w:bCs/>
              </w:rPr>
              <w:t>разработки, утверждения планов мероприятий национальных управляющих холдингов, национальных холдингов, национальных компаний, акционером которых является государство, а также мониторинга и оценки их реализации</w:t>
            </w:r>
            <w:bookmarkEnd w:id="17"/>
            <w:bookmarkEnd w:id="18"/>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подпункт 6) пункта 2</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6)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lang w:eastAsia="en-US"/>
              </w:rPr>
              <w:t>электронных</w:t>
            </w:r>
            <w:r w:rsidRPr="00227A2F">
              <w:rPr>
                <w:lang w:eastAsia="en-US"/>
              </w:rPr>
              <w:t xml:space="preserve"> документов в государственных и негосударственных </w:t>
            </w:r>
            <w:r w:rsidRPr="00227A2F">
              <w:rPr>
                <w:b/>
                <w:lang w:eastAsia="en-US"/>
              </w:rPr>
              <w:t>информационных</w:t>
            </w:r>
            <w:r w:rsidRPr="00227A2F">
              <w:rPr>
                <w:lang w:eastAsia="en-US"/>
              </w:rPr>
              <w:t xml:space="preserve"> системах;</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6)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lang w:eastAsia="en-US"/>
              </w:rPr>
              <w:t>цифровых</w:t>
            </w:r>
            <w:r w:rsidRPr="00227A2F">
              <w:rPr>
                <w:lang w:eastAsia="en-US"/>
              </w:rPr>
              <w:t xml:space="preserve"> документов в государственных и негосударственных </w:t>
            </w:r>
            <w:r w:rsidRPr="00227A2F">
              <w:rPr>
                <w:b/>
                <w:lang w:eastAsia="en-US"/>
              </w:rPr>
              <w:t>цифровых</w:t>
            </w:r>
            <w:r w:rsidRPr="00227A2F">
              <w:rPr>
                <w:lang w:eastAsia="en-US"/>
              </w:rPr>
              <w:t xml:space="preserve"> системах;</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подпункт 6) пункта 2</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подпункт 7) пункта 2</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7) </w:t>
            </w:r>
            <w:r w:rsidRPr="00227A2F">
              <w:rPr>
                <w:b/>
                <w:lang w:eastAsia="en-US"/>
              </w:rPr>
              <w:t>электронный</w:t>
            </w:r>
            <w:r w:rsidRPr="00227A2F">
              <w:rPr>
                <w:lang w:eastAsia="en-US"/>
              </w:rPr>
              <w:t xml:space="preserve"> отчет – отчет, содержащий в себе текст плана развития и/или оценки ее реализации с </w:t>
            </w:r>
            <w:r w:rsidRPr="00227A2F">
              <w:rPr>
                <w:lang w:eastAsia="en-US"/>
              </w:rPr>
              <w:lastRenderedPageBreak/>
              <w:t>приложениями, 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включения в реестр государственного имущества (далее – Реестр).</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lastRenderedPageBreak/>
              <w:t xml:space="preserve">7) </w:t>
            </w:r>
            <w:r w:rsidRPr="00227A2F">
              <w:rPr>
                <w:b/>
                <w:lang w:eastAsia="en-US"/>
              </w:rPr>
              <w:t>цифровой</w:t>
            </w:r>
            <w:r w:rsidRPr="00227A2F">
              <w:rPr>
                <w:lang w:eastAsia="en-US"/>
              </w:rPr>
              <w:t xml:space="preserve"> отчет – отчет, содержащий в себе текст плана развития и/или оценки ее реализации с приложениями, </w:t>
            </w:r>
            <w:r w:rsidRPr="00227A2F">
              <w:rPr>
                <w:lang w:eastAsia="en-US"/>
              </w:rPr>
              <w:lastRenderedPageBreak/>
              <w:t>подписываемые электронной цифровой подписью компании, и/или результаты мониторинга реализации плана развития, подписываемые электронной цифровой подписью руководителя уполномоченного органа соответствующей отрасли, выданные национальным удостоверяющим центром и подготовленные для включения в реестр государственного имущества (далее – Реестр).</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подпункт 7) пункта 2</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11</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11. Исполнительный орган компании в течение 5 (пяти) рабочих дней со дня получения выписки из протокола заседания совета директоров компании по вопросу утверждения плана мероприятий направляет </w:t>
            </w:r>
            <w:r w:rsidRPr="00227A2F">
              <w:rPr>
                <w:b/>
                <w:lang w:eastAsia="en-US"/>
              </w:rPr>
              <w:t>электронный</w:t>
            </w:r>
            <w:r w:rsidRPr="00227A2F">
              <w:rPr>
                <w:lang w:eastAsia="en-US"/>
              </w:rPr>
              <w:t xml:space="preserve"> отчет единому оператору для включения в Реестр, прикрепив к </w:t>
            </w:r>
            <w:r w:rsidRPr="00227A2F">
              <w:rPr>
                <w:b/>
                <w:lang w:eastAsia="en-US"/>
              </w:rPr>
              <w:t>электронному</w:t>
            </w:r>
            <w:r w:rsidRPr="00227A2F">
              <w:rPr>
                <w:lang w:eastAsia="en-US"/>
              </w:rPr>
              <w:t xml:space="preserve"> отчету сканированную копию решения совета директоров компании об его утверждении.</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11. Исполнительный орган компании в течение 5 (пяти) рабочих дней со дня получения выписки из протокола заседания совета директоров компании по вопросу утверждения плана мероприятий направляет </w:t>
            </w:r>
            <w:r w:rsidRPr="00227A2F">
              <w:rPr>
                <w:b/>
                <w:lang w:eastAsia="en-US"/>
              </w:rPr>
              <w:t>цифровой</w:t>
            </w:r>
            <w:r w:rsidRPr="00227A2F">
              <w:rPr>
                <w:lang w:eastAsia="en-US"/>
              </w:rPr>
              <w:t xml:space="preserve"> отчет единому оператору для включения в Реестр, прикрепив к цифровому отчету сканированную копию решения совета директоров компании об его утверждении.</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11</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 xml:space="preserve">пункт 12 </w:t>
            </w:r>
          </w:p>
          <w:p w:rsidR="00A23FC0" w:rsidRPr="00227A2F" w:rsidRDefault="00A23FC0" w:rsidP="00A23FC0">
            <w:pPr>
              <w:jc w:val="center"/>
              <w:rPr>
                <w:lang w:eastAsia="en-US"/>
              </w:rPr>
            </w:pP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12. Включение </w:t>
            </w:r>
            <w:r w:rsidRPr="00227A2F">
              <w:rPr>
                <w:b/>
                <w:lang w:eastAsia="en-US"/>
              </w:rPr>
              <w:t>электронного</w:t>
            </w:r>
            <w:r w:rsidRPr="00227A2F">
              <w:rPr>
                <w:lang w:eastAsia="en-US"/>
              </w:rPr>
              <w:t xml:space="preserve"> отчета в Реестр единым оператором осуществляется в течение 5 (пяти) рабочих дней с даты его поступления с направлением на </w:t>
            </w:r>
            <w:r w:rsidRPr="00227A2F">
              <w:rPr>
                <w:b/>
                <w:lang w:eastAsia="en-US"/>
              </w:rPr>
              <w:t>электронный адрес</w:t>
            </w:r>
            <w:r w:rsidRPr="00227A2F">
              <w:rPr>
                <w:lang w:eastAsia="en-US"/>
              </w:rPr>
              <w:t xml:space="preserve"> компании уведомления о включении </w:t>
            </w:r>
            <w:r w:rsidRPr="00227A2F">
              <w:rPr>
                <w:b/>
                <w:lang w:eastAsia="en-US"/>
              </w:rPr>
              <w:t>электронного</w:t>
            </w:r>
            <w:r w:rsidRPr="00227A2F">
              <w:rPr>
                <w:lang w:eastAsia="en-US"/>
              </w:rPr>
              <w:t xml:space="preserve"> отчета в Реестр.</w:t>
            </w:r>
          </w:p>
          <w:p w:rsidR="00A23FC0" w:rsidRPr="00227A2F" w:rsidRDefault="00A23FC0" w:rsidP="00A23FC0">
            <w:pPr>
              <w:jc w:val="both"/>
              <w:rPr>
                <w:lang w:eastAsia="en-US"/>
              </w:rPr>
            </w:pPr>
            <w:r w:rsidRPr="00227A2F">
              <w:rPr>
                <w:lang w:eastAsia="en-US"/>
              </w:rPr>
              <w:t xml:space="preserve">При наличии технических замечаний единого оператора к </w:t>
            </w:r>
            <w:r w:rsidRPr="00227A2F">
              <w:rPr>
                <w:b/>
                <w:lang w:eastAsia="en-US"/>
              </w:rPr>
              <w:t>электронному</w:t>
            </w:r>
            <w:r w:rsidRPr="00227A2F">
              <w:rPr>
                <w:lang w:eastAsia="en-US"/>
              </w:rPr>
              <w:t xml:space="preserve"> </w:t>
            </w:r>
            <w:r w:rsidRPr="00227A2F">
              <w:rPr>
                <w:lang w:eastAsia="en-US"/>
              </w:rPr>
              <w:lastRenderedPageBreak/>
              <w:t>отчету 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lastRenderedPageBreak/>
              <w:t xml:space="preserve">12. Включение </w:t>
            </w:r>
            <w:r w:rsidRPr="00227A2F">
              <w:rPr>
                <w:b/>
                <w:lang w:eastAsia="en-US"/>
              </w:rPr>
              <w:t>цифрового</w:t>
            </w:r>
            <w:r w:rsidRPr="00227A2F">
              <w:rPr>
                <w:lang w:eastAsia="en-US"/>
              </w:rPr>
              <w:t xml:space="preserve"> отчета в Реестр единым оператором осуществляется в течение 5 (пяти) рабочих дней с даты его поступления с направлением на </w:t>
            </w:r>
            <w:r w:rsidRPr="00227A2F">
              <w:rPr>
                <w:b/>
                <w:lang w:eastAsia="en-US"/>
              </w:rPr>
              <w:t>электронную почту</w:t>
            </w:r>
            <w:r w:rsidRPr="00227A2F">
              <w:rPr>
                <w:lang w:eastAsia="en-US"/>
              </w:rPr>
              <w:t xml:space="preserve"> компании уведомления о включении </w:t>
            </w:r>
            <w:r w:rsidRPr="00227A2F">
              <w:rPr>
                <w:b/>
                <w:lang w:eastAsia="en-US"/>
              </w:rPr>
              <w:t>цифрового</w:t>
            </w:r>
            <w:r w:rsidRPr="00227A2F">
              <w:rPr>
                <w:lang w:eastAsia="en-US"/>
              </w:rPr>
              <w:t xml:space="preserve"> отчета в Реестр.</w:t>
            </w:r>
          </w:p>
          <w:p w:rsidR="00A23FC0" w:rsidRPr="00227A2F" w:rsidRDefault="00A23FC0" w:rsidP="00A23FC0">
            <w:pPr>
              <w:jc w:val="both"/>
              <w:rPr>
                <w:lang w:eastAsia="en-US"/>
              </w:rPr>
            </w:pPr>
            <w:r w:rsidRPr="00227A2F">
              <w:rPr>
                <w:lang w:eastAsia="en-US"/>
              </w:rPr>
              <w:t xml:space="preserve">При наличии технических замечаний единого оператора к </w:t>
            </w:r>
            <w:r w:rsidRPr="00227A2F">
              <w:rPr>
                <w:b/>
                <w:lang w:eastAsia="en-US"/>
              </w:rPr>
              <w:t>цифровому</w:t>
            </w:r>
            <w:r w:rsidRPr="00227A2F">
              <w:rPr>
                <w:lang w:eastAsia="en-US"/>
              </w:rPr>
              <w:t xml:space="preserve"> отчету </w:t>
            </w:r>
            <w:r w:rsidRPr="00227A2F">
              <w:rPr>
                <w:lang w:eastAsia="en-US"/>
              </w:rPr>
              <w:lastRenderedPageBreak/>
              <w:t>компания устраняет замечания и вносит его повторно единому оператору в течение 5 (пяти) рабочих дней со дня получения замечаний без повторного вынесения на рассмотрение совета директоров компании.</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 xml:space="preserve">пункт 12 </w:t>
            </w:r>
          </w:p>
          <w:p w:rsidR="00A23FC0" w:rsidRPr="00227A2F" w:rsidRDefault="00A23FC0" w:rsidP="00A23FC0">
            <w:pPr>
              <w:jc w:val="center"/>
              <w:rPr>
                <w:lang w:eastAsia="en-US"/>
              </w:rPr>
            </w:pP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14</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14. Внесение изменений и дополнений в план мероприятий допускается также в случаях, связанных с:</w:t>
            </w:r>
          </w:p>
          <w:p w:rsidR="00A23FC0" w:rsidRPr="00227A2F" w:rsidRDefault="00A23FC0" w:rsidP="00A23FC0">
            <w:pPr>
              <w:jc w:val="both"/>
              <w:rPr>
                <w:lang w:eastAsia="en-US"/>
              </w:rPr>
            </w:pPr>
            <w:r w:rsidRPr="00227A2F">
              <w:rPr>
                <w:lang w:eastAsia="en-US"/>
              </w:rPr>
              <w:t xml:space="preserve">1) Посланием Президента Республики Казахстан </w:t>
            </w:r>
            <w:r w:rsidRPr="00227A2F">
              <w:rPr>
                <w:b/>
                <w:lang w:eastAsia="en-US"/>
              </w:rPr>
              <w:t>народу</w:t>
            </w:r>
            <w:r w:rsidRPr="00227A2F">
              <w:rPr>
                <w:lang w:eastAsia="en-US"/>
              </w:rPr>
              <w:t xml:space="preserve"> Казахстана </w:t>
            </w:r>
          </w:p>
          <w:p w:rsidR="00A23FC0" w:rsidRPr="00227A2F" w:rsidRDefault="00A23FC0" w:rsidP="00A23FC0">
            <w:pPr>
              <w:jc w:val="both"/>
              <w:rPr>
                <w:lang w:eastAsia="en-US"/>
              </w:rPr>
            </w:pPr>
            <w:r w:rsidRPr="00227A2F">
              <w:rPr>
                <w:lang w:eastAsia="en-US"/>
              </w:rPr>
              <w:t>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A23FC0" w:rsidRPr="00227A2F" w:rsidRDefault="00A23FC0" w:rsidP="00A23FC0">
            <w:pPr>
              <w:jc w:val="both"/>
              <w:rPr>
                <w:lang w:eastAsia="en-US"/>
              </w:rPr>
            </w:pPr>
            <w:r w:rsidRPr="00227A2F">
              <w:rPr>
                <w:lang w:eastAsia="en-US"/>
              </w:rPr>
              <w:t>2) изменением основных направлений деятельности компании;</w:t>
            </w:r>
          </w:p>
          <w:p w:rsidR="00A23FC0" w:rsidRPr="00227A2F" w:rsidRDefault="00A23FC0" w:rsidP="00A23FC0">
            <w:pPr>
              <w:jc w:val="both"/>
              <w:rPr>
                <w:lang w:eastAsia="en-US"/>
              </w:rPr>
            </w:pPr>
            <w:r w:rsidRPr="00227A2F">
              <w:rPr>
                <w:lang w:eastAsia="en-US"/>
              </w:rPr>
              <w:t>3) реорганизацией компании;</w:t>
            </w:r>
          </w:p>
          <w:p w:rsidR="00A23FC0" w:rsidRPr="00227A2F" w:rsidRDefault="00A23FC0" w:rsidP="00A23FC0">
            <w:pPr>
              <w:jc w:val="both"/>
              <w:rPr>
                <w:lang w:eastAsia="en-US"/>
              </w:rPr>
            </w:pPr>
            <w:r w:rsidRPr="00227A2F">
              <w:rPr>
                <w:lang w:eastAsia="en-US"/>
              </w:rPr>
              <w:t>4) расходами из республиканского или местного бюджета.</w:t>
            </w:r>
          </w:p>
          <w:p w:rsidR="00A23FC0" w:rsidRPr="00227A2F" w:rsidRDefault="00A23FC0" w:rsidP="00A23FC0">
            <w:pPr>
              <w:jc w:val="both"/>
              <w:rPr>
                <w:lang w:eastAsia="en-US"/>
              </w:rPr>
            </w:pPr>
            <w:r w:rsidRPr="00227A2F">
              <w:rPr>
                <w:lang w:eastAsia="en-US"/>
              </w:rPr>
              <w:t xml:space="preserve">При внесении изменений и дополнений в план мероприятий компании формируется пояснительная записка, которая содержит в себе обоснования </w:t>
            </w:r>
          </w:p>
          <w:p w:rsidR="00A23FC0" w:rsidRPr="00227A2F" w:rsidRDefault="00A23FC0" w:rsidP="00A23FC0">
            <w:pPr>
              <w:jc w:val="both"/>
              <w:rPr>
                <w:lang w:eastAsia="en-US"/>
              </w:rPr>
            </w:pPr>
            <w:r w:rsidRPr="00227A2F">
              <w:rPr>
                <w:lang w:eastAsia="en-US"/>
              </w:rPr>
              <w:t>по всем вносимым корректировкам.</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14. Внесение изменений и дополнений в план мероприятий допускается также в случаях, связанных с:</w:t>
            </w:r>
          </w:p>
          <w:p w:rsidR="00A23FC0" w:rsidRPr="00227A2F" w:rsidRDefault="00A23FC0" w:rsidP="00A23FC0">
            <w:pPr>
              <w:jc w:val="both"/>
              <w:rPr>
                <w:lang w:eastAsia="en-US"/>
              </w:rPr>
            </w:pPr>
            <w:r w:rsidRPr="00227A2F">
              <w:rPr>
                <w:lang w:eastAsia="en-US"/>
              </w:rPr>
              <w:t xml:space="preserve">1) Посланием Президента Республики Казахстан </w:t>
            </w:r>
            <w:r w:rsidRPr="00227A2F">
              <w:rPr>
                <w:b/>
                <w:lang w:eastAsia="en-US"/>
              </w:rPr>
              <w:t>единому народу</w:t>
            </w:r>
            <w:r w:rsidRPr="00227A2F">
              <w:rPr>
                <w:lang w:eastAsia="en-US"/>
              </w:rPr>
              <w:t xml:space="preserve"> Казахстана </w:t>
            </w:r>
          </w:p>
          <w:p w:rsidR="00A23FC0" w:rsidRPr="00227A2F" w:rsidRDefault="00A23FC0" w:rsidP="00A23FC0">
            <w:pPr>
              <w:jc w:val="both"/>
              <w:rPr>
                <w:lang w:eastAsia="en-US"/>
              </w:rPr>
            </w:pPr>
            <w:r w:rsidRPr="00227A2F">
              <w:rPr>
                <w:lang w:eastAsia="en-US"/>
              </w:rPr>
              <w:t>о положении в стране и основных направлениях внутренней и внешней политики, изменением, вносимым в документы системы государственного планирования, а также изменением внутренней и внешней среды, имеющих существенный эффект на деятельность компании;</w:t>
            </w:r>
          </w:p>
          <w:p w:rsidR="00A23FC0" w:rsidRPr="00227A2F" w:rsidRDefault="00A23FC0" w:rsidP="00A23FC0">
            <w:pPr>
              <w:jc w:val="both"/>
              <w:rPr>
                <w:lang w:eastAsia="en-US"/>
              </w:rPr>
            </w:pPr>
            <w:r w:rsidRPr="00227A2F">
              <w:rPr>
                <w:lang w:eastAsia="en-US"/>
              </w:rPr>
              <w:t>2) изменением основных направлений деятельности компании;</w:t>
            </w:r>
          </w:p>
          <w:p w:rsidR="00A23FC0" w:rsidRPr="00227A2F" w:rsidRDefault="00A23FC0" w:rsidP="00A23FC0">
            <w:pPr>
              <w:jc w:val="both"/>
              <w:rPr>
                <w:lang w:eastAsia="en-US"/>
              </w:rPr>
            </w:pPr>
            <w:r w:rsidRPr="00227A2F">
              <w:rPr>
                <w:lang w:eastAsia="en-US"/>
              </w:rPr>
              <w:t>3) реорганизацией компании;</w:t>
            </w:r>
          </w:p>
          <w:p w:rsidR="00A23FC0" w:rsidRPr="00227A2F" w:rsidRDefault="00A23FC0" w:rsidP="00A23FC0">
            <w:pPr>
              <w:jc w:val="both"/>
              <w:rPr>
                <w:lang w:eastAsia="en-US"/>
              </w:rPr>
            </w:pPr>
            <w:r w:rsidRPr="00227A2F">
              <w:rPr>
                <w:lang w:eastAsia="en-US"/>
              </w:rPr>
              <w:t>4) расходами из республиканского или местного бюджета.</w:t>
            </w:r>
          </w:p>
          <w:p w:rsidR="00A23FC0" w:rsidRPr="00227A2F" w:rsidRDefault="00A23FC0" w:rsidP="00A23FC0">
            <w:pPr>
              <w:jc w:val="both"/>
              <w:rPr>
                <w:lang w:eastAsia="en-US"/>
              </w:rPr>
            </w:pPr>
            <w:r w:rsidRPr="00227A2F">
              <w:rPr>
                <w:lang w:eastAsia="en-US"/>
              </w:rPr>
              <w:t xml:space="preserve">При внесении изменений и дополнений в план мероприятий компании формируется пояснительная записка, которая содержит в себе обоснования </w:t>
            </w:r>
          </w:p>
          <w:p w:rsidR="00A23FC0" w:rsidRPr="00227A2F" w:rsidRDefault="00A23FC0" w:rsidP="00A23FC0">
            <w:pPr>
              <w:jc w:val="both"/>
              <w:rPr>
                <w:lang w:eastAsia="en-US"/>
              </w:rPr>
            </w:pPr>
            <w:r w:rsidRPr="00227A2F">
              <w:rPr>
                <w:lang w:eastAsia="en-US"/>
              </w:rPr>
              <w:t>по всем вносимым корректировкам.</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14</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15</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15. В случаях, предусмотренных подпунктами 1), 2) и 3) пункта 14 настоящих Правил внесение изменений </w:t>
            </w:r>
            <w:r w:rsidRPr="00227A2F">
              <w:rPr>
                <w:lang w:eastAsia="en-US"/>
              </w:rPr>
              <w:lastRenderedPageBreak/>
              <w:t>и дополнений в план мероприятий компании осуществляется в следующем порядке:</w:t>
            </w:r>
          </w:p>
          <w:p w:rsidR="00A23FC0" w:rsidRPr="00227A2F" w:rsidRDefault="00A23FC0" w:rsidP="00A23FC0">
            <w:pPr>
              <w:jc w:val="both"/>
              <w:rPr>
                <w:lang w:eastAsia="en-US"/>
              </w:rPr>
            </w:pPr>
            <w:r w:rsidRPr="00227A2F">
              <w:rPr>
                <w:lang w:eastAsia="en-US"/>
              </w:rPr>
              <w:t>1) исполнительный орган компании не позднее 1 (одного) месяца после наступления случая, предусмотренного подпунктами 1), 2) и 3) пункта 14 настоящих Правил обеспечивает разработку и внесение скорректированного плана мероприятий компании на согласование.</w:t>
            </w:r>
          </w:p>
          <w:p w:rsidR="00A23FC0" w:rsidRPr="00227A2F" w:rsidRDefault="00A23FC0" w:rsidP="00A23FC0">
            <w:pPr>
              <w:jc w:val="both"/>
              <w:rPr>
                <w:lang w:eastAsia="en-US"/>
              </w:rPr>
            </w:pPr>
            <w:r w:rsidRPr="00227A2F">
              <w:rPr>
                <w:lang w:eastAsia="en-US"/>
              </w:rPr>
              <w:t xml:space="preserve">Порядок рассмотрения и согласования проекта скорректированного плана мероприятий уполномоченным органом соответствующей отрасли, уполномоченными органами по государственному планированию, бюджетному планированию и советом директоров компании осуществляется в соответствии </w:t>
            </w:r>
          </w:p>
          <w:p w:rsidR="00A23FC0" w:rsidRPr="00227A2F" w:rsidRDefault="00A23FC0" w:rsidP="00A23FC0">
            <w:pPr>
              <w:jc w:val="both"/>
              <w:rPr>
                <w:lang w:eastAsia="en-US"/>
              </w:rPr>
            </w:pPr>
            <w:r w:rsidRPr="00227A2F">
              <w:rPr>
                <w:lang w:eastAsia="en-US"/>
              </w:rPr>
              <w:t>с пунктами 7, 8, 9 и 10 настоящих Правил;</w:t>
            </w:r>
          </w:p>
          <w:p w:rsidR="00A23FC0" w:rsidRPr="00227A2F" w:rsidRDefault="00A23FC0" w:rsidP="00A23FC0">
            <w:pPr>
              <w:jc w:val="both"/>
              <w:rPr>
                <w:lang w:eastAsia="en-US"/>
              </w:rPr>
            </w:pPr>
            <w:r w:rsidRPr="00227A2F">
              <w:rPr>
                <w:lang w:eastAsia="en-US"/>
              </w:rPr>
              <w:t xml:space="preserve">2) исполнительный орган компании в течение 5 (пяти) рабочих дней со дня утверждения советом директоров компании скорректированного плана мероприятий направляет </w:t>
            </w:r>
            <w:r w:rsidRPr="00227A2F">
              <w:rPr>
                <w:b/>
                <w:lang w:eastAsia="en-US"/>
              </w:rPr>
              <w:t>электронный</w:t>
            </w:r>
            <w:r w:rsidRPr="00227A2F">
              <w:rPr>
                <w:lang w:eastAsia="en-US"/>
              </w:rPr>
              <w:t xml:space="preserve"> отчет единому оператору для включения </w:t>
            </w:r>
          </w:p>
          <w:p w:rsidR="00A23FC0" w:rsidRPr="00227A2F" w:rsidRDefault="00A23FC0" w:rsidP="00A23FC0">
            <w:pPr>
              <w:jc w:val="both"/>
              <w:rPr>
                <w:lang w:eastAsia="en-US"/>
              </w:rPr>
            </w:pPr>
            <w:r w:rsidRPr="00227A2F">
              <w:rPr>
                <w:lang w:eastAsia="en-US"/>
              </w:rPr>
              <w:t xml:space="preserve">в Реестр, прикрепив к </w:t>
            </w:r>
            <w:r w:rsidRPr="00227A2F">
              <w:rPr>
                <w:b/>
                <w:lang w:eastAsia="en-US"/>
              </w:rPr>
              <w:t>электронному</w:t>
            </w:r>
            <w:r w:rsidRPr="00227A2F">
              <w:rPr>
                <w:lang w:eastAsia="en-US"/>
              </w:rPr>
              <w:t xml:space="preserve"> отчету сканированную копию решения совета директоров компании о внесении корректировок в план мероприятий.</w:t>
            </w:r>
          </w:p>
          <w:p w:rsidR="00A23FC0" w:rsidRPr="00227A2F" w:rsidRDefault="00A23FC0" w:rsidP="00A23FC0">
            <w:pPr>
              <w:jc w:val="both"/>
              <w:rPr>
                <w:lang w:eastAsia="en-US"/>
              </w:rPr>
            </w:pPr>
            <w:r w:rsidRPr="00227A2F">
              <w:rPr>
                <w:lang w:eastAsia="en-US"/>
              </w:rPr>
              <w:lastRenderedPageBreak/>
              <w:t xml:space="preserve">Включение </w:t>
            </w:r>
            <w:r w:rsidRPr="00227A2F">
              <w:rPr>
                <w:b/>
                <w:lang w:eastAsia="en-US"/>
              </w:rPr>
              <w:t>электронного</w:t>
            </w:r>
            <w:r w:rsidRPr="00227A2F">
              <w:rPr>
                <w:lang w:eastAsia="en-US"/>
              </w:rPr>
              <w:t xml:space="preserve"> отчета в Реестр единым оператором осуществляется в соответствии с пунктами 11 и 12 настоящих Правил.</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lastRenderedPageBreak/>
              <w:t xml:space="preserve">15. В случаях, предусмотренных подпунктами 1), 2) и 3) пункта 14 настоящих Правил внесение изменений </w:t>
            </w:r>
            <w:r w:rsidRPr="00227A2F">
              <w:rPr>
                <w:lang w:eastAsia="en-US"/>
              </w:rPr>
              <w:lastRenderedPageBreak/>
              <w:t>и дополнений в план мероприятий компании осуществляется в следующем порядке:</w:t>
            </w:r>
          </w:p>
          <w:p w:rsidR="00A23FC0" w:rsidRPr="00227A2F" w:rsidRDefault="00A23FC0" w:rsidP="00A23FC0">
            <w:pPr>
              <w:jc w:val="both"/>
              <w:rPr>
                <w:lang w:eastAsia="en-US"/>
              </w:rPr>
            </w:pPr>
            <w:r w:rsidRPr="00227A2F">
              <w:rPr>
                <w:lang w:eastAsia="en-US"/>
              </w:rPr>
              <w:t>1) исполнительный орган компании не позднее 1 (одного) месяца после наступления случая, предусмотренного подпунктами 1), 2) и 3) пункта 14 настоящих Правил обеспечивает разработку и внесение скорректированного плана мероприятий компании на согласование.</w:t>
            </w:r>
          </w:p>
          <w:p w:rsidR="00A23FC0" w:rsidRPr="00227A2F" w:rsidRDefault="00A23FC0" w:rsidP="00A23FC0">
            <w:pPr>
              <w:jc w:val="both"/>
              <w:rPr>
                <w:lang w:eastAsia="en-US"/>
              </w:rPr>
            </w:pPr>
            <w:r w:rsidRPr="00227A2F">
              <w:rPr>
                <w:lang w:eastAsia="en-US"/>
              </w:rPr>
              <w:t xml:space="preserve">Порядок рассмотрения и согласования проекта скорректированного плана мероприятий уполномоченным органом соответствующей отрасли, уполномоченными органами по государственному планированию, бюджетному планированию и советом директоров компании осуществляется в соответствии </w:t>
            </w:r>
          </w:p>
          <w:p w:rsidR="00A23FC0" w:rsidRPr="00227A2F" w:rsidRDefault="00A23FC0" w:rsidP="00A23FC0">
            <w:pPr>
              <w:jc w:val="both"/>
              <w:rPr>
                <w:lang w:eastAsia="en-US"/>
              </w:rPr>
            </w:pPr>
            <w:r w:rsidRPr="00227A2F">
              <w:rPr>
                <w:lang w:eastAsia="en-US"/>
              </w:rPr>
              <w:t>с пунктами 7, 8, 9 и 10 настоящих Правил;</w:t>
            </w:r>
          </w:p>
          <w:p w:rsidR="00A23FC0" w:rsidRPr="00227A2F" w:rsidRDefault="00A23FC0" w:rsidP="00A23FC0">
            <w:pPr>
              <w:jc w:val="both"/>
              <w:rPr>
                <w:lang w:eastAsia="en-US"/>
              </w:rPr>
            </w:pPr>
            <w:r w:rsidRPr="00227A2F">
              <w:rPr>
                <w:lang w:eastAsia="en-US"/>
              </w:rPr>
              <w:t xml:space="preserve">2) исполнительный орган компании в течение 5 (пяти) рабочих дней со дня утверждения советом директоров компании скорректированного плана мероприятий направляет </w:t>
            </w:r>
            <w:r w:rsidRPr="00227A2F">
              <w:rPr>
                <w:b/>
                <w:lang w:eastAsia="en-US"/>
              </w:rPr>
              <w:t>цифровой</w:t>
            </w:r>
            <w:r w:rsidRPr="00227A2F">
              <w:rPr>
                <w:lang w:eastAsia="en-US"/>
              </w:rPr>
              <w:t xml:space="preserve"> отчет единому оператору для включения </w:t>
            </w:r>
          </w:p>
          <w:p w:rsidR="00A23FC0" w:rsidRPr="00227A2F" w:rsidRDefault="00A23FC0" w:rsidP="00A23FC0">
            <w:pPr>
              <w:jc w:val="both"/>
              <w:rPr>
                <w:lang w:eastAsia="en-US"/>
              </w:rPr>
            </w:pPr>
            <w:r w:rsidRPr="00227A2F">
              <w:rPr>
                <w:lang w:eastAsia="en-US"/>
              </w:rPr>
              <w:t xml:space="preserve">в Реестр, прикрепив к </w:t>
            </w:r>
            <w:r w:rsidRPr="00227A2F">
              <w:rPr>
                <w:b/>
                <w:lang w:eastAsia="en-US"/>
              </w:rPr>
              <w:t>цифровому</w:t>
            </w:r>
            <w:r w:rsidRPr="00227A2F">
              <w:rPr>
                <w:lang w:eastAsia="en-US"/>
              </w:rPr>
              <w:t xml:space="preserve"> отчету сканированную копию решения совета директоров компании о внесении корректировок в план мероприятий.</w:t>
            </w:r>
          </w:p>
          <w:p w:rsidR="00A23FC0" w:rsidRPr="00227A2F" w:rsidRDefault="00A23FC0" w:rsidP="00A23FC0">
            <w:pPr>
              <w:jc w:val="both"/>
              <w:rPr>
                <w:lang w:eastAsia="en-US"/>
              </w:rPr>
            </w:pPr>
            <w:r w:rsidRPr="00227A2F">
              <w:rPr>
                <w:lang w:eastAsia="en-US"/>
              </w:rPr>
              <w:lastRenderedPageBreak/>
              <w:t xml:space="preserve">Включение </w:t>
            </w:r>
            <w:r w:rsidRPr="00227A2F">
              <w:rPr>
                <w:b/>
                <w:lang w:eastAsia="en-US"/>
              </w:rPr>
              <w:t>цифрового</w:t>
            </w:r>
            <w:r w:rsidRPr="00227A2F">
              <w:rPr>
                <w:lang w:eastAsia="en-US"/>
              </w:rPr>
              <w:t xml:space="preserve"> отчета в Реестр единым оператором осуществляется в соответствии с пунктами 11 и 12 настоящих Правил.</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lastRenderedPageBreak/>
              <w:t>пункт 15</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19</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 xml:space="preserve">19. При обсуждении проекта республиканского бюджета на заседаниях рабочих групп и постоянных комитетов </w:t>
            </w:r>
            <w:r w:rsidRPr="00227A2F">
              <w:rPr>
                <w:b/>
                <w:bCs/>
                <w:lang w:eastAsia="en-US"/>
              </w:rPr>
              <w:t>Парламента</w:t>
            </w:r>
            <w:r w:rsidRPr="00227A2F">
              <w:rPr>
                <w:bCs/>
                <w:lang w:eastAsia="en-US"/>
              </w:rPr>
              <w:t xml:space="preserve"> Республики Казахстан включаются доклады руководителей компаний, которым в проекте республиканского бюджета предусмотрены бюджетные средства, о запланированных целевых индикаторах планов мероприятий.</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 xml:space="preserve">19. При обсуждении проекта республиканского бюджета на заседаниях рабочих групп и постоянных комитетов </w:t>
            </w:r>
            <w:r w:rsidRPr="00227A2F">
              <w:rPr>
                <w:b/>
                <w:bCs/>
                <w:lang w:val="kk-KZ" w:eastAsia="en-US"/>
              </w:rPr>
              <w:t>Курултая</w:t>
            </w:r>
            <w:r w:rsidRPr="00227A2F">
              <w:rPr>
                <w:bCs/>
                <w:lang w:val="kk-KZ" w:eastAsia="en-US"/>
              </w:rPr>
              <w:t xml:space="preserve"> Республики Казахстан включаются доклады руководителей компаний, которым в проекте республиканского бюджета предусмотрены бюджетные средства, о запланированных целевых индикаторах планов мероприятий.</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19</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t>пункт 21</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21. Внесение изменений и (или) дополнений в план мероприятий компании, не влекущих за собой изменение консолидированных показателей общих доходов и расходов, осуществляется исполнительным органом компании не более одного раза в квартал без применения порядка, предусмотренного пунктами 7, 8, 9 и 10 настоящих Правил, и без вынесения на рассмотрение совета директоров компании в случаях:</w:t>
            </w:r>
          </w:p>
          <w:p w:rsidR="00A23FC0" w:rsidRPr="00227A2F" w:rsidRDefault="00A23FC0" w:rsidP="00A23FC0">
            <w:pPr>
              <w:jc w:val="both"/>
              <w:rPr>
                <w:lang w:eastAsia="en-US"/>
              </w:rPr>
            </w:pPr>
            <w:r w:rsidRPr="00227A2F">
              <w:rPr>
                <w:lang w:eastAsia="en-US"/>
              </w:rPr>
              <w:t xml:space="preserve">1) если перераспределение показателей, отраженных в разделах 7.2, 7.4, 7.6, 7.9 приложения 2 к настоящих Правил, осуществляется между компанией и юридическим лицами, акции (доли участия) которых предоставляют право </w:t>
            </w:r>
            <w:r w:rsidRPr="00227A2F">
              <w:rPr>
                <w:lang w:eastAsia="en-US"/>
              </w:rPr>
              <w:lastRenderedPageBreak/>
              <w:t>компании определять решения, и составляет не более 20% от общих доходов и расходов компании;</w:t>
            </w:r>
          </w:p>
          <w:p w:rsidR="00A23FC0" w:rsidRPr="00227A2F" w:rsidRDefault="00A23FC0" w:rsidP="00A23FC0">
            <w:pPr>
              <w:jc w:val="both"/>
              <w:rPr>
                <w:lang w:eastAsia="en-US"/>
              </w:rPr>
            </w:pPr>
            <w:r w:rsidRPr="00227A2F">
              <w:rPr>
                <w:lang w:eastAsia="en-US"/>
              </w:rPr>
              <w:t>2) если перераспределение показателей, отраженных в разделах 7.2, 7.4, 7.6, 7.9 приложения 2 к настоящих Правил, осуществляется между юридическими лицами, акции (доли участия) которых предоставляют право компании определять решения.</w:t>
            </w:r>
          </w:p>
          <w:p w:rsidR="00A23FC0" w:rsidRPr="00227A2F" w:rsidRDefault="00A23FC0" w:rsidP="00A23FC0">
            <w:pPr>
              <w:jc w:val="both"/>
              <w:rPr>
                <w:lang w:eastAsia="en-US"/>
              </w:rPr>
            </w:pPr>
            <w:r w:rsidRPr="00227A2F">
              <w:rPr>
                <w:lang w:eastAsia="en-US"/>
              </w:rPr>
              <w:t xml:space="preserve">Исполнительный орган компании в течение 5 (пяти) рабочих дней со дня внесения вышеуказанных изменений и (или) дополнений в план мероприятий направляет </w:t>
            </w:r>
            <w:r w:rsidRPr="00227A2F">
              <w:rPr>
                <w:b/>
                <w:lang w:eastAsia="en-US"/>
              </w:rPr>
              <w:t>электронный</w:t>
            </w:r>
            <w:r w:rsidRPr="00227A2F">
              <w:rPr>
                <w:lang w:eastAsia="en-US"/>
              </w:rPr>
              <w:t xml:space="preserve"> отчет единому оператору для включения в Реестр, прикрепив к электронному отчету сканированную </w:t>
            </w:r>
            <w:r w:rsidRPr="00227A2F">
              <w:rPr>
                <w:b/>
                <w:lang w:eastAsia="en-US"/>
              </w:rPr>
              <w:t>копию</w:t>
            </w:r>
            <w:r w:rsidRPr="00227A2F">
              <w:rPr>
                <w:lang w:eastAsia="en-US"/>
              </w:rPr>
              <w:t xml:space="preserve"> решения исполнительного органа компании о внесении изменений и (или) дополнений в план мероприятий.</w:t>
            </w:r>
          </w:p>
          <w:p w:rsidR="00A23FC0" w:rsidRPr="00227A2F" w:rsidRDefault="00A23FC0" w:rsidP="00A23FC0">
            <w:pPr>
              <w:jc w:val="both"/>
              <w:rPr>
                <w:lang w:eastAsia="en-US"/>
              </w:rPr>
            </w:pPr>
            <w:r w:rsidRPr="00227A2F">
              <w:rPr>
                <w:lang w:eastAsia="en-US"/>
              </w:rPr>
              <w:t xml:space="preserve">Включение </w:t>
            </w:r>
            <w:r w:rsidRPr="00227A2F">
              <w:rPr>
                <w:b/>
                <w:lang w:eastAsia="en-US"/>
              </w:rPr>
              <w:t>электронного</w:t>
            </w:r>
            <w:r w:rsidRPr="00227A2F">
              <w:rPr>
                <w:lang w:eastAsia="en-US"/>
              </w:rPr>
              <w:t xml:space="preserve"> отчета в Реестр единым оператором осуществляется в соответствии с пунктом 12 настоящих Правил.</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lastRenderedPageBreak/>
              <w:t>21. Внесение изменений и (или) дополнений в план мероприятий компании, не влекущих за собой изменение консолидированных показателей общих доходов и расходов, осуществляется исполнительным органом компании не более одного раза в квартал без применения порядка, предусмотренного пунктами 7, 8, 9 и 10 настоящих Правил, и без вынесения на рассмотрение совета директоров компании в случаях:</w:t>
            </w:r>
          </w:p>
          <w:p w:rsidR="00A23FC0" w:rsidRPr="00227A2F" w:rsidRDefault="00A23FC0" w:rsidP="00A23FC0">
            <w:pPr>
              <w:jc w:val="both"/>
              <w:rPr>
                <w:lang w:eastAsia="en-US"/>
              </w:rPr>
            </w:pPr>
            <w:r w:rsidRPr="00227A2F">
              <w:rPr>
                <w:lang w:eastAsia="en-US"/>
              </w:rPr>
              <w:t xml:space="preserve">1) если перераспределение показателей, отраженных в разделах 7.2, 7.4, 7.6, 7.9 приложения 2 к настоящих Правил, осуществляется между компанией и юридическим лицами, акции (доли участия) которых предоставляют право </w:t>
            </w:r>
            <w:r w:rsidRPr="00227A2F">
              <w:rPr>
                <w:lang w:eastAsia="en-US"/>
              </w:rPr>
              <w:lastRenderedPageBreak/>
              <w:t>компании определять решения, и составляет не более 20% от общих доходов и расходов компании;</w:t>
            </w:r>
          </w:p>
          <w:p w:rsidR="00A23FC0" w:rsidRPr="00227A2F" w:rsidRDefault="00A23FC0" w:rsidP="00A23FC0">
            <w:pPr>
              <w:jc w:val="both"/>
              <w:rPr>
                <w:lang w:eastAsia="en-US"/>
              </w:rPr>
            </w:pPr>
            <w:r w:rsidRPr="00227A2F">
              <w:rPr>
                <w:lang w:eastAsia="en-US"/>
              </w:rPr>
              <w:t>2) если перераспределение показателей, отраженных в разделах 7.2, 7.4, 7.6, 7.9 приложения 2 к настоящих Правил, осуществляется между юридическими лицами, акции (доли участия) которых предоставляют право компании определять решения.</w:t>
            </w:r>
          </w:p>
          <w:p w:rsidR="00A23FC0" w:rsidRPr="00227A2F" w:rsidRDefault="00A23FC0" w:rsidP="00A23FC0">
            <w:pPr>
              <w:jc w:val="both"/>
              <w:rPr>
                <w:lang w:eastAsia="en-US"/>
              </w:rPr>
            </w:pPr>
            <w:r w:rsidRPr="00227A2F">
              <w:rPr>
                <w:lang w:eastAsia="en-US"/>
              </w:rPr>
              <w:t xml:space="preserve">Исполнительный орган компании в течение 5 (пяти) рабочих дней со дня внесения вышеуказанных изменений и (или) дополнений в план мероприятий направляет </w:t>
            </w:r>
            <w:r w:rsidRPr="00227A2F">
              <w:rPr>
                <w:b/>
                <w:lang w:eastAsia="en-US"/>
              </w:rPr>
              <w:t>цифровой</w:t>
            </w:r>
            <w:r w:rsidRPr="00227A2F">
              <w:rPr>
                <w:lang w:eastAsia="en-US"/>
              </w:rPr>
              <w:t xml:space="preserve"> отчет единому оператору для включения в Реестр, прикрепив к </w:t>
            </w:r>
            <w:r w:rsidRPr="00227A2F">
              <w:rPr>
                <w:b/>
                <w:lang w:eastAsia="en-US"/>
              </w:rPr>
              <w:t>цифровому</w:t>
            </w:r>
            <w:r w:rsidRPr="00227A2F">
              <w:rPr>
                <w:lang w:eastAsia="en-US"/>
              </w:rPr>
              <w:t xml:space="preserve"> отчету сканированную копию решения исполнительного органа компании о внесении изменений и (или) дополнений в план мероприятий.</w:t>
            </w:r>
          </w:p>
          <w:p w:rsidR="00A23FC0" w:rsidRPr="00227A2F" w:rsidRDefault="00A23FC0" w:rsidP="00A23FC0">
            <w:pPr>
              <w:jc w:val="both"/>
              <w:rPr>
                <w:lang w:eastAsia="en-US"/>
              </w:rPr>
            </w:pPr>
            <w:r w:rsidRPr="00227A2F">
              <w:rPr>
                <w:lang w:eastAsia="en-US"/>
              </w:rPr>
              <w:t xml:space="preserve">Включение </w:t>
            </w:r>
            <w:r w:rsidRPr="00227A2F">
              <w:rPr>
                <w:b/>
                <w:lang w:eastAsia="en-US"/>
              </w:rPr>
              <w:t>цифрового</w:t>
            </w:r>
            <w:r w:rsidRPr="00227A2F">
              <w:rPr>
                <w:lang w:eastAsia="en-US"/>
              </w:rPr>
              <w:t xml:space="preserve"> отчета в Реестр единым оператором осуществляется в соответствии с пунктом 12 настоящих Правил.</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bCs/>
                <w:lang w:val="kk-KZ" w:eastAsia="en-US"/>
              </w:rPr>
              <w:lastRenderedPageBreak/>
              <w:t>пункт 21</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lang w:eastAsia="en-US"/>
              </w:rPr>
              <w:t>пункт 27</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val="kk-KZ" w:eastAsia="en-US"/>
              </w:rPr>
            </w:pPr>
            <w:r w:rsidRPr="00227A2F">
              <w:rPr>
                <w:lang w:val="kk-KZ" w:eastAsia="en-US"/>
              </w:rPr>
              <w:t xml:space="preserve">27. Результаты мониторинга плана мероприятий (с прикреплением к нему сканированной копии бумажного варианта заключения, подписанной и заверенной печатью) представляются уполномоченным органом </w:t>
            </w:r>
            <w:r w:rsidRPr="00227A2F">
              <w:rPr>
                <w:lang w:val="kk-KZ" w:eastAsia="en-US"/>
              </w:rPr>
              <w:lastRenderedPageBreak/>
              <w:t xml:space="preserve">соответствующей отрасли единому оператору в виде </w:t>
            </w:r>
            <w:r w:rsidRPr="00227A2F">
              <w:rPr>
                <w:b/>
                <w:lang w:val="kk-KZ" w:eastAsia="en-US"/>
              </w:rPr>
              <w:t>электронного</w:t>
            </w:r>
            <w:r w:rsidRPr="00227A2F">
              <w:rPr>
                <w:lang w:val="kk-KZ" w:eastAsia="en-US"/>
              </w:rPr>
              <w:t xml:space="preserve"> отчета.</w:t>
            </w:r>
          </w:p>
          <w:p w:rsidR="00A23FC0" w:rsidRPr="00227A2F" w:rsidRDefault="00A23FC0" w:rsidP="00A23FC0">
            <w:pPr>
              <w:jc w:val="both"/>
              <w:rPr>
                <w:lang w:val="kk-KZ" w:eastAsia="en-US"/>
              </w:rPr>
            </w:pPr>
            <w:r w:rsidRPr="00227A2F">
              <w:rPr>
                <w:lang w:val="kk-KZ" w:eastAsia="en-US"/>
              </w:rPr>
              <w:t xml:space="preserve">Включение </w:t>
            </w:r>
            <w:r w:rsidRPr="00227A2F">
              <w:rPr>
                <w:b/>
                <w:lang w:val="kk-KZ" w:eastAsia="en-US"/>
              </w:rPr>
              <w:t>электронного</w:t>
            </w:r>
            <w:r w:rsidRPr="00227A2F">
              <w:rPr>
                <w:lang w:val="kk-KZ" w:eastAsia="en-US"/>
              </w:rPr>
              <w:t xml:space="preserve"> отчета в Реестр единым оператором осуществляется в течение 5 (пяти) рабочих дней со дня его поступления с направлением на </w:t>
            </w:r>
            <w:r w:rsidRPr="00227A2F">
              <w:rPr>
                <w:b/>
                <w:lang w:val="kk-KZ" w:eastAsia="en-US"/>
              </w:rPr>
              <w:t xml:space="preserve">электронный адрес </w:t>
            </w:r>
            <w:r w:rsidRPr="00227A2F">
              <w:rPr>
                <w:lang w:val="kk-KZ" w:eastAsia="en-US"/>
              </w:rPr>
              <w:t xml:space="preserve">уполномоченного органа соответствующей отрасли уведомления о включении </w:t>
            </w:r>
            <w:r w:rsidRPr="00227A2F">
              <w:rPr>
                <w:b/>
                <w:lang w:val="kk-KZ" w:eastAsia="en-US"/>
              </w:rPr>
              <w:t>электронного</w:t>
            </w:r>
            <w:r w:rsidRPr="00227A2F">
              <w:rPr>
                <w:lang w:val="kk-KZ" w:eastAsia="en-US"/>
              </w:rPr>
              <w:t xml:space="preserve"> отчета в Реестр.</w:t>
            </w:r>
          </w:p>
          <w:p w:rsidR="00A23FC0" w:rsidRPr="00227A2F" w:rsidRDefault="00A23FC0" w:rsidP="00A23FC0">
            <w:pPr>
              <w:jc w:val="both"/>
              <w:rPr>
                <w:lang w:val="kk-KZ" w:eastAsia="en-US"/>
              </w:rPr>
            </w:pPr>
            <w:r w:rsidRPr="00227A2F">
              <w:rPr>
                <w:lang w:val="kk-KZ" w:eastAsia="en-US"/>
              </w:rPr>
              <w:t xml:space="preserve">При наличии технических замечаний единого оператора к </w:t>
            </w:r>
            <w:r w:rsidRPr="00227A2F">
              <w:rPr>
                <w:b/>
                <w:lang w:val="kk-KZ" w:eastAsia="en-US"/>
              </w:rPr>
              <w:t>электронному</w:t>
            </w:r>
            <w:r w:rsidRPr="00227A2F">
              <w:rPr>
                <w:lang w:val="kk-KZ" w:eastAsia="en-US"/>
              </w:rPr>
              <w:t xml:space="preserve"> отчету уполномоченный орган соответствующей отрасли устраняют замечания и вносят его повторно единому оператору в течение 5 (пяти) рабочих дней со дня получения замечаний.</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lastRenderedPageBreak/>
              <w:t xml:space="preserve">27. Результаты мониторинга плана мероприятий (с прикреплением к нему сканированной копии бумажного варианта заключения, подписанной и заверенной печатью) представляются уполномоченным органом </w:t>
            </w:r>
            <w:r w:rsidRPr="00227A2F">
              <w:rPr>
                <w:bCs/>
                <w:lang w:val="kk-KZ" w:eastAsia="en-US"/>
              </w:rPr>
              <w:lastRenderedPageBreak/>
              <w:t xml:space="preserve">соответствующей отрасли единому оператору в виде </w:t>
            </w:r>
            <w:r w:rsidRPr="00227A2F">
              <w:rPr>
                <w:b/>
                <w:bCs/>
                <w:lang w:val="kk-KZ" w:eastAsia="en-US"/>
              </w:rPr>
              <w:t>цифрового</w:t>
            </w:r>
            <w:r w:rsidRPr="00227A2F">
              <w:rPr>
                <w:bCs/>
                <w:lang w:val="kk-KZ" w:eastAsia="en-US"/>
              </w:rPr>
              <w:t xml:space="preserve"> отчета.</w:t>
            </w:r>
          </w:p>
          <w:p w:rsidR="00A23FC0" w:rsidRPr="00227A2F" w:rsidRDefault="00A23FC0" w:rsidP="00A23FC0">
            <w:pPr>
              <w:jc w:val="both"/>
              <w:rPr>
                <w:bCs/>
                <w:lang w:val="kk-KZ" w:eastAsia="en-US"/>
              </w:rPr>
            </w:pPr>
            <w:r w:rsidRPr="00227A2F">
              <w:rPr>
                <w:bCs/>
                <w:lang w:val="kk-KZ" w:eastAsia="en-US"/>
              </w:rPr>
              <w:t xml:space="preserve">Включение </w:t>
            </w:r>
            <w:r w:rsidRPr="00227A2F">
              <w:rPr>
                <w:b/>
                <w:bCs/>
                <w:lang w:val="kk-KZ" w:eastAsia="en-US"/>
              </w:rPr>
              <w:t>цифрового</w:t>
            </w:r>
            <w:r w:rsidRPr="00227A2F">
              <w:rPr>
                <w:bCs/>
                <w:lang w:val="kk-KZ" w:eastAsia="en-US"/>
              </w:rPr>
              <w:t xml:space="preserve"> отчета в Реестр единым оператором осуществляется в течение 5 (пяти) рабочих дней со дня его поступления с направлением на электронную почту уполномоченного органа соответствующей отрасли уведомления о включении цифрового отчета в Реестр.</w:t>
            </w:r>
          </w:p>
          <w:p w:rsidR="00A23FC0" w:rsidRPr="00227A2F" w:rsidRDefault="00A23FC0" w:rsidP="00A23FC0">
            <w:pPr>
              <w:jc w:val="both"/>
              <w:rPr>
                <w:bCs/>
                <w:lang w:val="kk-KZ" w:eastAsia="en-US"/>
              </w:rPr>
            </w:pPr>
            <w:r w:rsidRPr="00227A2F">
              <w:rPr>
                <w:bCs/>
                <w:lang w:val="kk-KZ" w:eastAsia="en-US"/>
              </w:rPr>
              <w:t xml:space="preserve">При наличии технических замечаний единого оператора к </w:t>
            </w:r>
            <w:r w:rsidRPr="00227A2F">
              <w:rPr>
                <w:b/>
                <w:bCs/>
                <w:lang w:val="kk-KZ" w:eastAsia="en-US"/>
              </w:rPr>
              <w:t>цифровому</w:t>
            </w:r>
            <w:r w:rsidRPr="00227A2F">
              <w:rPr>
                <w:bCs/>
                <w:lang w:val="kk-KZ" w:eastAsia="en-US"/>
              </w:rPr>
              <w:t xml:space="preserve"> отчету уполномоченный орган соответствующей отрасли устраняют замечания и вносят его повторно единому оператору в течение 5 (пяти) рабочих дней со дня получения замечаний.</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lang w:eastAsia="en-US"/>
              </w:rPr>
              <w:lastRenderedPageBreak/>
              <w:t>пункт 27</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lang w:eastAsia="en-US"/>
              </w:rPr>
              <w:t>пункт 30</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val="kk-KZ" w:eastAsia="en-US"/>
              </w:rPr>
            </w:pPr>
            <w:r w:rsidRPr="00227A2F">
              <w:rPr>
                <w:lang w:val="kk-KZ" w:eastAsia="en-US"/>
              </w:rPr>
              <w:t xml:space="preserve">30. Результаты оценки реализации плана мероприятий представляются исполнительным органом компании единому оператору в виде </w:t>
            </w:r>
            <w:r w:rsidRPr="00227A2F">
              <w:rPr>
                <w:b/>
                <w:lang w:val="kk-KZ" w:eastAsia="en-US"/>
              </w:rPr>
              <w:t>электронного</w:t>
            </w:r>
            <w:r w:rsidRPr="00227A2F">
              <w:rPr>
                <w:lang w:val="kk-KZ" w:eastAsia="en-US"/>
              </w:rPr>
              <w:t xml:space="preserve"> отчета с приложением сканированной копии решения совета директоров компании об утверждении результатов оценки реализации плана мероприятий в течение 5 (пяти) рабочих дней со дня получения выписки из протокола заседания совета директоров компании и включаются в Реестр в порядке, </w:t>
            </w:r>
            <w:r w:rsidRPr="00227A2F">
              <w:rPr>
                <w:lang w:val="kk-KZ" w:eastAsia="en-US"/>
              </w:rPr>
              <w:lastRenderedPageBreak/>
              <w:t>установленном пунктом 12 настоящих Правил.</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lastRenderedPageBreak/>
              <w:t xml:space="preserve">30. Результаты оценки реализации плана мероприятий представляются исполнительным органом компании единому оператору в виде </w:t>
            </w:r>
            <w:r w:rsidRPr="00227A2F">
              <w:rPr>
                <w:b/>
                <w:bCs/>
                <w:lang w:val="kk-KZ" w:eastAsia="en-US"/>
              </w:rPr>
              <w:t>цифрвого</w:t>
            </w:r>
            <w:r w:rsidRPr="00227A2F">
              <w:rPr>
                <w:bCs/>
                <w:lang w:val="kk-KZ" w:eastAsia="en-US"/>
              </w:rPr>
              <w:t xml:space="preserve"> отчета с приложением сканированной копии решения совета директоров компании об утверждении результатов оценки реализации плана мероприятий в течение 5 (пяти) рабочих дней со дня получения выписки из протокола заседания совета директоров компании и включаются в Реестр в порядке, </w:t>
            </w:r>
            <w:r w:rsidRPr="00227A2F">
              <w:rPr>
                <w:bCs/>
                <w:lang w:val="kk-KZ" w:eastAsia="en-US"/>
              </w:rPr>
              <w:lastRenderedPageBreak/>
              <w:t>установленном пунктом 12 настоящих Правил.</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eastAsia="en-US"/>
              </w:rPr>
            </w:pPr>
            <w:r w:rsidRPr="00227A2F">
              <w:rPr>
                <w:lang w:eastAsia="en-US"/>
              </w:rPr>
              <w:lastRenderedPageBreak/>
              <w:t>пункт 30</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val="kk-KZ" w:eastAsia="en-US"/>
              </w:rPr>
            </w:pPr>
            <w:r w:rsidRPr="00227A2F">
              <w:rPr>
                <w:lang w:eastAsia="en-US"/>
              </w:rPr>
              <w:t xml:space="preserve">пункт </w:t>
            </w:r>
            <w:r w:rsidRPr="00227A2F">
              <w:rPr>
                <w:lang w:val="kk-KZ" w:eastAsia="en-US"/>
              </w:rPr>
              <w:t>34</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val="kk-KZ" w:eastAsia="en-US"/>
              </w:rPr>
            </w:pPr>
            <w:r w:rsidRPr="00227A2F">
              <w:rPr>
                <w:lang w:val="kk-KZ" w:eastAsia="en-US"/>
              </w:rPr>
              <w:t>34. Исполнительный орган компании обеспечивает:</w:t>
            </w:r>
          </w:p>
          <w:p w:rsidR="00A23FC0" w:rsidRPr="00227A2F" w:rsidRDefault="00A23FC0" w:rsidP="00A23FC0">
            <w:pPr>
              <w:jc w:val="both"/>
              <w:rPr>
                <w:lang w:val="kk-KZ" w:eastAsia="en-US"/>
              </w:rPr>
            </w:pPr>
            <w:r w:rsidRPr="00227A2F">
              <w:rPr>
                <w:lang w:val="kk-KZ" w:eastAsia="en-US"/>
              </w:rPr>
              <w:t>1) своевременную разработку и согласование плана мероприятий в сроки, установленные пунктами 7, 9 и 15 настоящих Правил;</w:t>
            </w:r>
          </w:p>
          <w:p w:rsidR="00A23FC0" w:rsidRPr="00227A2F" w:rsidRDefault="00A23FC0" w:rsidP="00A23FC0">
            <w:pPr>
              <w:jc w:val="both"/>
              <w:rPr>
                <w:lang w:val="kk-KZ" w:eastAsia="en-US"/>
              </w:rPr>
            </w:pPr>
            <w:r w:rsidRPr="00227A2F">
              <w:rPr>
                <w:lang w:val="kk-KZ" w:eastAsia="en-US"/>
              </w:rPr>
              <w:t xml:space="preserve">2) своевременное предоставление </w:t>
            </w:r>
            <w:r w:rsidRPr="00227A2F">
              <w:rPr>
                <w:b/>
                <w:lang w:val="kk-KZ" w:eastAsia="en-US"/>
              </w:rPr>
              <w:t>электронного</w:t>
            </w:r>
            <w:r w:rsidRPr="00227A2F">
              <w:rPr>
                <w:lang w:val="kk-KZ" w:eastAsia="en-US"/>
              </w:rPr>
              <w:t xml:space="preserve"> отчета единому оператору в соответствии с пунктами 11, 12, 15 и 30 настоящих Правил;</w:t>
            </w:r>
          </w:p>
          <w:p w:rsidR="00A23FC0" w:rsidRPr="00227A2F" w:rsidRDefault="00A23FC0" w:rsidP="00A23FC0">
            <w:pPr>
              <w:jc w:val="both"/>
              <w:rPr>
                <w:lang w:val="kk-KZ" w:eastAsia="en-US"/>
              </w:rPr>
            </w:pPr>
            <w:r w:rsidRPr="00227A2F">
              <w:rPr>
                <w:lang w:val="kk-KZ" w:eastAsia="en-US"/>
              </w:rPr>
              <w:t>3) достоверность данных в плане мероприятий;</w:t>
            </w:r>
          </w:p>
          <w:p w:rsidR="00A23FC0" w:rsidRPr="00227A2F" w:rsidRDefault="00A23FC0" w:rsidP="00A23FC0">
            <w:pPr>
              <w:jc w:val="both"/>
              <w:rPr>
                <w:lang w:val="kk-KZ" w:eastAsia="en-US"/>
              </w:rPr>
            </w:pPr>
            <w:r w:rsidRPr="00227A2F">
              <w:rPr>
                <w:lang w:val="kk-KZ" w:eastAsia="en-US"/>
              </w:rPr>
              <w:t>4) результативность и эффективность реализации плана мероприятий;</w:t>
            </w:r>
          </w:p>
          <w:p w:rsidR="00A23FC0" w:rsidRPr="00227A2F" w:rsidRDefault="00A23FC0" w:rsidP="00A23FC0">
            <w:pPr>
              <w:jc w:val="both"/>
              <w:rPr>
                <w:lang w:val="kk-KZ" w:eastAsia="en-US"/>
              </w:rPr>
            </w:pPr>
            <w:r w:rsidRPr="00227A2F">
              <w:rPr>
                <w:lang w:val="kk-KZ" w:eastAsia="en-US"/>
              </w:rPr>
              <w:t>5) публикацию и обсуждение документов бюджетного процесса в соответствии пунктами 1 и 14 статьи 40 Бюджетного кодекса.</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val="kk-KZ" w:eastAsia="en-US"/>
              </w:rPr>
            </w:pPr>
            <w:r w:rsidRPr="00227A2F">
              <w:rPr>
                <w:bCs/>
                <w:lang w:val="kk-KZ" w:eastAsia="en-US"/>
              </w:rPr>
              <w:t>34. Исполнительный орган компании обеспечивает:</w:t>
            </w:r>
          </w:p>
          <w:p w:rsidR="00A23FC0" w:rsidRPr="00227A2F" w:rsidRDefault="00A23FC0" w:rsidP="00A23FC0">
            <w:pPr>
              <w:jc w:val="both"/>
              <w:rPr>
                <w:bCs/>
                <w:lang w:val="kk-KZ" w:eastAsia="en-US"/>
              </w:rPr>
            </w:pPr>
            <w:r w:rsidRPr="00227A2F">
              <w:rPr>
                <w:bCs/>
                <w:lang w:val="kk-KZ" w:eastAsia="en-US"/>
              </w:rPr>
              <w:t>1) своевременную разработку и согласование плана мероприятий в сроки, установленные пунктами 7, 9 и 15 настоящих Правил;</w:t>
            </w:r>
          </w:p>
          <w:p w:rsidR="00A23FC0" w:rsidRPr="00227A2F" w:rsidRDefault="00A23FC0" w:rsidP="00A23FC0">
            <w:pPr>
              <w:jc w:val="both"/>
              <w:rPr>
                <w:bCs/>
                <w:lang w:val="kk-KZ" w:eastAsia="en-US"/>
              </w:rPr>
            </w:pPr>
            <w:r w:rsidRPr="00227A2F">
              <w:rPr>
                <w:bCs/>
                <w:lang w:val="kk-KZ" w:eastAsia="en-US"/>
              </w:rPr>
              <w:t xml:space="preserve">2) своевременное предоставление </w:t>
            </w:r>
            <w:r w:rsidRPr="00227A2F">
              <w:rPr>
                <w:b/>
                <w:bCs/>
                <w:lang w:val="kk-KZ" w:eastAsia="en-US"/>
              </w:rPr>
              <w:t>цифрового</w:t>
            </w:r>
            <w:r w:rsidRPr="00227A2F">
              <w:rPr>
                <w:bCs/>
                <w:lang w:val="kk-KZ" w:eastAsia="en-US"/>
              </w:rPr>
              <w:t xml:space="preserve"> отчета единому оператору в соответствии с пунктами 11, 12, 15 и 30 настоящих Правил;</w:t>
            </w:r>
          </w:p>
          <w:p w:rsidR="00A23FC0" w:rsidRPr="00227A2F" w:rsidRDefault="00A23FC0" w:rsidP="00A23FC0">
            <w:pPr>
              <w:jc w:val="both"/>
              <w:rPr>
                <w:bCs/>
                <w:lang w:val="kk-KZ" w:eastAsia="en-US"/>
              </w:rPr>
            </w:pPr>
            <w:r w:rsidRPr="00227A2F">
              <w:rPr>
                <w:bCs/>
                <w:lang w:val="kk-KZ" w:eastAsia="en-US"/>
              </w:rPr>
              <w:t>3) достоверность данных в плане мероприятий;</w:t>
            </w:r>
          </w:p>
          <w:p w:rsidR="00A23FC0" w:rsidRPr="00227A2F" w:rsidRDefault="00A23FC0" w:rsidP="00A23FC0">
            <w:pPr>
              <w:jc w:val="both"/>
              <w:rPr>
                <w:bCs/>
                <w:lang w:val="kk-KZ" w:eastAsia="en-US"/>
              </w:rPr>
            </w:pPr>
            <w:r w:rsidRPr="00227A2F">
              <w:rPr>
                <w:bCs/>
                <w:lang w:val="kk-KZ" w:eastAsia="en-US"/>
              </w:rPr>
              <w:t>4) результативность и эффективность реализации плана мероприятий;</w:t>
            </w:r>
          </w:p>
          <w:p w:rsidR="00A23FC0" w:rsidRPr="00227A2F" w:rsidRDefault="00A23FC0" w:rsidP="00A23FC0">
            <w:pPr>
              <w:jc w:val="both"/>
              <w:rPr>
                <w:bCs/>
                <w:lang w:val="kk-KZ" w:eastAsia="en-US"/>
              </w:rPr>
            </w:pPr>
            <w:r w:rsidRPr="00227A2F">
              <w:rPr>
                <w:bCs/>
                <w:lang w:val="kk-KZ" w:eastAsia="en-US"/>
              </w:rPr>
              <w:t>5) публикацию и обсуждение документов бюджетного процесса в соответствии пунктами 1 и 14 статьи 40 Бюджетного кодекса.</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lang w:val="kk-KZ" w:eastAsia="en-US"/>
              </w:rPr>
            </w:pPr>
            <w:r w:rsidRPr="00227A2F">
              <w:rPr>
                <w:lang w:eastAsia="en-US"/>
              </w:rPr>
              <w:t xml:space="preserve">пункт </w:t>
            </w:r>
            <w:r w:rsidRPr="00227A2F">
              <w:rPr>
                <w:lang w:val="kk-KZ" w:eastAsia="en-US"/>
              </w:rPr>
              <w:t>34</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 xml:space="preserve">пункт 4 и 13.1 приложения 2 </w:t>
            </w:r>
          </w:p>
          <w:p w:rsidR="00A23FC0" w:rsidRPr="00227A2F" w:rsidRDefault="00A23FC0" w:rsidP="00A23FC0">
            <w:pPr>
              <w:jc w:val="center"/>
              <w:rPr>
                <w:bCs/>
                <w:lang w:val="kk-KZ" w:eastAsia="en-US"/>
              </w:rPr>
            </w:pPr>
            <w:r w:rsidRPr="00227A2F">
              <w:rPr>
                <w:bCs/>
                <w:lang w:val="kk-KZ" w:eastAsia="en-US"/>
              </w:rPr>
              <w:t>Формы 1</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right"/>
              <w:rPr>
                <w:lang w:val="kk-KZ" w:eastAsia="en-US"/>
              </w:rPr>
            </w:pPr>
            <w:r w:rsidRPr="00227A2F">
              <w:rPr>
                <w:lang w:val="kk-KZ" w:eastAsia="en-US"/>
              </w:rPr>
              <w:t>Приложение 2</w:t>
            </w:r>
          </w:p>
          <w:p w:rsidR="00A23FC0" w:rsidRPr="00227A2F" w:rsidRDefault="00A23FC0" w:rsidP="00A23FC0">
            <w:pPr>
              <w:jc w:val="right"/>
              <w:rPr>
                <w:lang w:val="kk-KZ" w:eastAsia="en-US"/>
              </w:rPr>
            </w:pPr>
            <w:r w:rsidRPr="00227A2F">
              <w:rPr>
                <w:lang w:val="kk-KZ" w:eastAsia="en-US"/>
              </w:rPr>
              <w:t xml:space="preserve">к Правилам разработки, утверждения </w:t>
            </w:r>
          </w:p>
          <w:p w:rsidR="00A23FC0" w:rsidRPr="00227A2F" w:rsidRDefault="00A23FC0" w:rsidP="00A23FC0">
            <w:pPr>
              <w:jc w:val="right"/>
              <w:rPr>
                <w:lang w:val="kk-KZ" w:eastAsia="en-US"/>
              </w:rPr>
            </w:pPr>
            <w:r w:rsidRPr="00227A2F">
              <w:rPr>
                <w:lang w:val="kk-KZ" w:eastAsia="en-US"/>
              </w:rPr>
              <w:t xml:space="preserve">планов мероприятий национальных </w:t>
            </w:r>
          </w:p>
          <w:p w:rsidR="00A23FC0" w:rsidRPr="00227A2F" w:rsidRDefault="00A23FC0" w:rsidP="00A23FC0">
            <w:pPr>
              <w:jc w:val="right"/>
              <w:rPr>
                <w:lang w:val="kk-KZ" w:eastAsia="en-US"/>
              </w:rPr>
            </w:pPr>
            <w:r w:rsidRPr="00227A2F">
              <w:rPr>
                <w:lang w:val="kk-KZ" w:eastAsia="en-US"/>
              </w:rPr>
              <w:t xml:space="preserve">управляющих холдингов, </w:t>
            </w:r>
          </w:p>
          <w:p w:rsidR="00A23FC0" w:rsidRPr="00227A2F" w:rsidRDefault="00A23FC0" w:rsidP="00A23FC0">
            <w:pPr>
              <w:jc w:val="right"/>
              <w:rPr>
                <w:lang w:val="kk-KZ" w:eastAsia="en-US"/>
              </w:rPr>
            </w:pPr>
            <w:r w:rsidRPr="00227A2F">
              <w:rPr>
                <w:lang w:val="kk-KZ" w:eastAsia="en-US"/>
              </w:rPr>
              <w:t xml:space="preserve">национальных холдингов, </w:t>
            </w:r>
          </w:p>
          <w:p w:rsidR="00A23FC0" w:rsidRPr="00227A2F" w:rsidRDefault="00A23FC0" w:rsidP="00A23FC0">
            <w:pPr>
              <w:jc w:val="right"/>
              <w:rPr>
                <w:lang w:val="kk-KZ" w:eastAsia="en-US"/>
              </w:rPr>
            </w:pPr>
            <w:r w:rsidRPr="00227A2F">
              <w:rPr>
                <w:lang w:val="kk-KZ" w:eastAsia="en-US"/>
              </w:rPr>
              <w:t xml:space="preserve">национальных компаний, акционером </w:t>
            </w:r>
          </w:p>
          <w:p w:rsidR="00A23FC0" w:rsidRPr="00227A2F" w:rsidRDefault="00A23FC0" w:rsidP="00A23FC0">
            <w:pPr>
              <w:jc w:val="right"/>
              <w:rPr>
                <w:lang w:val="kk-KZ" w:eastAsia="en-US"/>
              </w:rPr>
            </w:pPr>
            <w:r w:rsidRPr="00227A2F">
              <w:rPr>
                <w:lang w:val="kk-KZ" w:eastAsia="en-US"/>
              </w:rPr>
              <w:t xml:space="preserve">которых является государство, а также </w:t>
            </w:r>
          </w:p>
          <w:p w:rsidR="00A23FC0" w:rsidRPr="00227A2F" w:rsidRDefault="00A23FC0" w:rsidP="00A23FC0">
            <w:pPr>
              <w:jc w:val="right"/>
              <w:rPr>
                <w:lang w:val="kk-KZ" w:eastAsia="en-US"/>
              </w:rPr>
            </w:pPr>
            <w:r w:rsidRPr="00227A2F">
              <w:rPr>
                <w:lang w:val="kk-KZ" w:eastAsia="en-US"/>
              </w:rPr>
              <w:t>мониторинга и оценки их реализации</w:t>
            </w:r>
          </w:p>
          <w:p w:rsidR="00A23FC0" w:rsidRPr="00227A2F" w:rsidRDefault="00A23FC0" w:rsidP="00A23FC0">
            <w:pPr>
              <w:jc w:val="both"/>
              <w:rPr>
                <w:lang w:val="kk-KZ" w:eastAsia="en-US"/>
              </w:rPr>
            </w:pPr>
          </w:p>
          <w:p w:rsidR="00A23FC0" w:rsidRPr="00227A2F" w:rsidRDefault="00A23FC0" w:rsidP="00A23FC0">
            <w:pPr>
              <w:jc w:val="both"/>
              <w:rPr>
                <w:lang w:val="kk-KZ" w:eastAsia="en-US"/>
              </w:rPr>
            </w:pPr>
            <w:r w:rsidRPr="00227A2F">
              <w:rPr>
                <w:lang w:val="kk-KZ" w:eastAsia="en-US"/>
              </w:rPr>
              <w:t>Перечень показателей Плана мероприятий</w:t>
            </w:r>
          </w:p>
          <w:p w:rsidR="00A23FC0" w:rsidRPr="00227A2F" w:rsidRDefault="00A23FC0" w:rsidP="00A23FC0">
            <w:pPr>
              <w:jc w:val="both"/>
              <w:rPr>
                <w:lang w:val="kk-KZ" w:eastAsia="en-US"/>
              </w:rPr>
            </w:pPr>
            <w:r w:rsidRPr="00227A2F">
              <w:rPr>
                <w:lang w:val="kk-KZ" w:eastAsia="en-US"/>
              </w:rPr>
              <w:lastRenderedPageBreak/>
              <w:t>1. 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p w:rsidR="00A23FC0" w:rsidRPr="00227A2F" w:rsidRDefault="00A23FC0" w:rsidP="00A23FC0">
            <w:pPr>
              <w:jc w:val="both"/>
              <w:rPr>
                <w:lang w:val="kk-KZ" w:eastAsia="en-US"/>
              </w:rPr>
            </w:pPr>
            <w:r w:rsidRPr="00227A2F">
              <w:rPr>
                <w:lang w:val="kk-KZ" w:eastAsia="en-US"/>
              </w:rPr>
              <w:t>1.1 информация о создании Компании:</w:t>
            </w:r>
          </w:p>
          <w:p w:rsidR="00A23FC0" w:rsidRPr="00227A2F" w:rsidRDefault="00A23FC0" w:rsidP="00A23FC0">
            <w:pPr>
              <w:jc w:val="both"/>
              <w:rPr>
                <w:lang w:val="kk-KZ" w:eastAsia="en-US"/>
              </w:rPr>
            </w:pPr>
          </w:p>
          <w:p w:rsidR="00A23FC0" w:rsidRPr="00227A2F" w:rsidRDefault="00A23FC0" w:rsidP="00A23FC0">
            <w:pPr>
              <w:jc w:val="both"/>
              <w:rPr>
                <w:lang w:val="kk-KZ" w:eastAsia="en-US"/>
              </w:rPr>
            </w:pPr>
            <w:r w:rsidRPr="00227A2F">
              <w:rPr>
                <w:lang w:val="kk-KZ" w:eastAsia="en-US"/>
              </w:rPr>
              <w:t>форма 1</w:t>
            </w:r>
          </w:p>
          <w:tbl>
            <w:tblPr>
              <w:tblStyle w:val="22"/>
              <w:tblW w:w="4290" w:type="dxa"/>
              <w:tblLayout w:type="fixed"/>
              <w:tblLook w:val="04A0" w:firstRow="1" w:lastRow="0" w:firstColumn="1" w:lastColumn="0" w:noHBand="0" w:noVBand="1"/>
            </w:tblPr>
            <w:tblGrid>
              <w:gridCol w:w="694"/>
              <w:gridCol w:w="1799"/>
              <w:gridCol w:w="1797"/>
            </w:tblGrid>
            <w:tr w:rsidR="00A23FC0" w:rsidRPr="00227A2F">
              <w:trPr>
                <w:trHeight w:val="262"/>
              </w:trPr>
              <w:tc>
                <w:tcPr>
                  <w:tcW w:w="69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r>
            <w:tr w:rsidR="00A23FC0" w:rsidRPr="00227A2F">
              <w:trPr>
                <w:trHeight w:val="262"/>
              </w:trPr>
              <w:tc>
                <w:tcPr>
                  <w:tcW w:w="69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4.</w:t>
                  </w:r>
                </w:p>
              </w:tc>
              <w:tc>
                <w:tcPr>
                  <w:tcW w:w="1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b/>
                      <w:sz w:val="16"/>
                      <w:szCs w:val="18"/>
                      <w:lang w:eastAsia="en-US"/>
                    </w:rPr>
                    <w:t>Электронный адрес</w:t>
                  </w:r>
                  <w:r w:rsidRPr="00227A2F">
                    <w:rPr>
                      <w:sz w:val="16"/>
                      <w:szCs w:val="18"/>
                      <w:lang w:eastAsia="en-US"/>
                    </w:rPr>
                    <w:t xml:space="preserve"> (е-mail), сайт</w:t>
                  </w:r>
                </w:p>
              </w:tc>
              <w:tc>
                <w:tcPr>
                  <w:tcW w:w="179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 xml:space="preserve"> </w:t>
                  </w:r>
                </w:p>
              </w:tc>
            </w:tr>
            <w:tr w:rsidR="00A23FC0" w:rsidRPr="00227A2F">
              <w:trPr>
                <w:trHeight w:val="262"/>
              </w:trPr>
              <w:tc>
                <w:tcPr>
                  <w:tcW w:w="69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13.1</w:t>
                  </w:r>
                </w:p>
              </w:tc>
              <w:tc>
                <w:tcPr>
                  <w:tcW w:w="1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t xml:space="preserve">Размер уставного капитала в соответствии с учредительными документами, тысяч </w:t>
                  </w:r>
                  <w:r w:rsidRPr="00227A2F">
                    <w:rPr>
                      <w:b/>
                      <w:sz w:val="16"/>
                      <w:szCs w:val="18"/>
                      <w:lang w:eastAsia="en-US"/>
                    </w:rPr>
                    <w:t>тенге</w:t>
                  </w:r>
                </w:p>
              </w:tc>
              <w:tc>
                <w:tcPr>
                  <w:tcW w:w="1797" w:type="dxa"/>
                  <w:tcBorders>
                    <w:top w:val="single" w:sz="4" w:space="0" w:color="auto"/>
                    <w:left w:val="single" w:sz="4" w:space="0" w:color="auto"/>
                    <w:bottom w:val="single" w:sz="4" w:space="0" w:color="auto"/>
                    <w:right w:val="single" w:sz="4" w:space="0" w:color="auto"/>
                  </w:tcBorders>
                </w:tcPr>
                <w:p w:rsidR="00A23FC0" w:rsidRPr="00227A2F" w:rsidRDefault="00A23FC0" w:rsidP="002E1B90">
                  <w:pPr>
                    <w:framePr w:hSpace="180" w:wrap="around" w:vAnchor="text" w:hAnchor="text" w:xAlign="center" w:y="1"/>
                    <w:suppressOverlap/>
                    <w:rPr>
                      <w:sz w:val="16"/>
                      <w:szCs w:val="18"/>
                      <w:lang w:val="kk-KZ" w:eastAsia="en-US"/>
                    </w:rPr>
                  </w:pPr>
                </w:p>
              </w:tc>
            </w:tr>
            <w:tr w:rsidR="00A23FC0" w:rsidRPr="00227A2F">
              <w:trPr>
                <w:trHeight w:val="262"/>
              </w:trPr>
              <w:tc>
                <w:tcPr>
                  <w:tcW w:w="69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r>
          </w:tbl>
          <w:p w:rsidR="00A23FC0" w:rsidRPr="00227A2F" w:rsidRDefault="00A23FC0" w:rsidP="00A23FC0">
            <w:pPr>
              <w:jc w:val="both"/>
              <w:rPr>
                <w:lang w:val="kk-KZ"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right"/>
              <w:rPr>
                <w:lang w:val="kk-KZ" w:eastAsia="en-US"/>
              </w:rPr>
            </w:pPr>
            <w:r w:rsidRPr="00227A2F">
              <w:rPr>
                <w:lang w:val="kk-KZ" w:eastAsia="en-US"/>
              </w:rPr>
              <w:lastRenderedPageBreak/>
              <w:t>Приложение 2</w:t>
            </w:r>
          </w:p>
          <w:p w:rsidR="00A23FC0" w:rsidRPr="00227A2F" w:rsidRDefault="00A23FC0" w:rsidP="00A23FC0">
            <w:pPr>
              <w:jc w:val="right"/>
              <w:rPr>
                <w:lang w:val="kk-KZ" w:eastAsia="en-US"/>
              </w:rPr>
            </w:pPr>
            <w:r w:rsidRPr="00227A2F">
              <w:rPr>
                <w:lang w:val="kk-KZ" w:eastAsia="en-US"/>
              </w:rPr>
              <w:t xml:space="preserve">к Правилам разработки, утверждения </w:t>
            </w:r>
          </w:p>
          <w:p w:rsidR="00A23FC0" w:rsidRPr="00227A2F" w:rsidRDefault="00A23FC0" w:rsidP="00A23FC0">
            <w:pPr>
              <w:jc w:val="right"/>
              <w:rPr>
                <w:lang w:val="kk-KZ" w:eastAsia="en-US"/>
              </w:rPr>
            </w:pPr>
            <w:r w:rsidRPr="00227A2F">
              <w:rPr>
                <w:lang w:val="kk-KZ" w:eastAsia="en-US"/>
              </w:rPr>
              <w:t xml:space="preserve">планов мероприятий национальных </w:t>
            </w:r>
          </w:p>
          <w:p w:rsidR="00A23FC0" w:rsidRPr="00227A2F" w:rsidRDefault="00A23FC0" w:rsidP="00A23FC0">
            <w:pPr>
              <w:jc w:val="right"/>
              <w:rPr>
                <w:lang w:val="kk-KZ" w:eastAsia="en-US"/>
              </w:rPr>
            </w:pPr>
            <w:r w:rsidRPr="00227A2F">
              <w:rPr>
                <w:lang w:val="kk-KZ" w:eastAsia="en-US"/>
              </w:rPr>
              <w:t xml:space="preserve">управляющих холдингов, </w:t>
            </w:r>
          </w:p>
          <w:p w:rsidR="00A23FC0" w:rsidRPr="00227A2F" w:rsidRDefault="00A23FC0" w:rsidP="00A23FC0">
            <w:pPr>
              <w:jc w:val="right"/>
              <w:rPr>
                <w:lang w:val="kk-KZ" w:eastAsia="en-US"/>
              </w:rPr>
            </w:pPr>
            <w:r w:rsidRPr="00227A2F">
              <w:rPr>
                <w:lang w:val="kk-KZ" w:eastAsia="en-US"/>
              </w:rPr>
              <w:t xml:space="preserve">национальных холдингов, </w:t>
            </w:r>
          </w:p>
          <w:p w:rsidR="00A23FC0" w:rsidRPr="00227A2F" w:rsidRDefault="00A23FC0" w:rsidP="00A23FC0">
            <w:pPr>
              <w:jc w:val="right"/>
              <w:rPr>
                <w:lang w:val="kk-KZ" w:eastAsia="en-US"/>
              </w:rPr>
            </w:pPr>
            <w:r w:rsidRPr="00227A2F">
              <w:rPr>
                <w:lang w:val="kk-KZ" w:eastAsia="en-US"/>
              </w:rPr>
              <w:t xml:space="preserve">национальных компаний, акционером </w:t>
            </w:r>
          </w:p>
          <w:p w:rsidR="00A23FC0" w:rsidRPr="00227A2F" w:rsidRDefault="00A23FC0" w:rsidP="00A23FC0">
            <w:pPr>
              <w:jc w:val="right"/>
              <w:rPr>
                <w:lang w:val="kk-KZ" w:eastAsia="en-US"/>
              </w:rPr>
            </w:pPr>
            <w:r w:rsidRPr="00227A2F">
              <w:rPr>
                <w:lang w:val="kk-KZ" w:eastAsia="en-US"/>
              </w:rPr>
              <w:t xml:space="preserve">которых является государство, а также </w:t>
            </w:r>
          </w:p>
          <w:p w:rsidR="00A23FC0" w:rsidRPr="00227A2F" w:rsidRDefault="00A23FC0" w:rsidP="00A23FC0">
            <w:pPr>
              <w:jc w:val="right"/>
              <w:rPr>
                <w:lang w:val="kk-KZ" w:eastAsia="en-US"/>
              </w:rPr>
            </w:pPr>
            <w:r w:rsidRPr="00227A2F">
              <w:rPr>
                <w:lang w:val="kk-KZ" w:eastAsia="en-US"/>
              </w:rPr>
              <w:t>мониторинга и оценки их реализации</w:t>
            </w:r>
          </w:p>
          <w:p w:rsidR="00A23FC0" w:rsidRPr="00227A2F" w:rsidRDefault="00A23FC0" w:rsidP="00A23FC0">
            <w:pPr>
              <w:jc w:val="both"/>
              <w:rPr>
                <w:lang w:val="kk-KZ" w:eastAsia="en-US"/>
              </w:rPr>
            </w:pPr>
          </w:p>
          <w:p w:rsidR="00A23FC0" w:rsidRPr="00227A2F" w:rsidRDefault="00A23FC0" w:rsidP="00A23FC0">
            <w:pPr>
              <w:jc w:val="both"/>
              <w:rPr>
                <w:lang w:val="kk-KZ" w:eastAsia="en-US"/>
              </w:rPr>
            </w:pPr>
            <w:r w:rsidRPr="00227A2F">
              <w:rPr>
                <w:lang w:val="kk-KZ" w:eastAsia="en-US"/>
              </w:rPr>
              <w:t>Перечень показателей Плана мероприятий</w:t>
            </w:r>
          </w:p>
          <w:p w:rsidR="00A23FC0" w:rsidRPr="00227A2F" w:rsidRDefault="00A23FC0" w:rsidP="00A23FC0">
            <w:pPr>
              <w:jc w:val="both"/>
              <w:rPr>
                <w:lang w:val="kk-KZ" w:eastAsia="en-US"/>
              </w:rPr>
            </w:pPr>
            <w:r w:rsidRPr="00227A2F">
              <w:rPr>
                <w:lang w:val="kk-KZ" w:eastAsia="en-US"/>
              </w:rPr>
              <w:lastRenderedPageBreak/>
              <w:t>1. Общие сведения о национальном управляющем холдинге (национальном холдинге, национальной компании с участием государства в уставном капитале) (далее – Компания):</w:t>
            </w:r>
          </w:p>
          <w:p w:rsidR="00A23FC0" w:rsidRPr="00227A2F" w:rsidRDefault="00A23FC0" w:rsidP="00A23FC0">
            <w:pPr>
              <w:jc w:val="both"/>
              <w:rPr>
                <w:lang w:val="kk-KZ" w:eastAsia="en-US"/>
              </w:rPr>
            </w:pPr>
            <w:r w:rsidRPr="00227A2F">
              <w:rPr>
                <w:lang w:val="kk-KZ" w:eastAsia="en-US"/>
              </w:rPr>
              <w:t>1.1 информация о создании Компании:</w:t>
            </w:r>
          </w:p>
          <w:p w:rsidR="00A23FC0" w:rsidRPr="00227A2F" w:rsidRDefault="00A23FC0" w:rsidP="00A23FC0">
            <w:pPr>
              <w:jc w:val="both"/>
              <w:rPr>
                <w:lang w:val="kk-KZ" w:eastAsia="en-US"/>
              </w:rPr>
            </w:pPr>
          </w:p>
          <w:p w:rsidR="00A23FC0" w:rsidRPr="00227A2F" w:rsidRDefault="00A23FC0" w:rsidP="00A23FC0">
            <w:pPr>
              <w:jc w:val="both"/>
              <w:rPr>
                <w:lang w:val="kk-KZ" w:eastAsia="en-US"/>
              </w:rPr>
            </w:pPr>
            <w:r w:rsidRPr="00227A2F">
              <w:rPr>
                <w:lang w:val="kk-KZ" w:eastAsia="en-US"/>
              </w:rPr>
              <w:t>форма 1</w:t>
            </w:r>
          </w:p>
          <w:tbl>
            <w:tblPr>
              <w:tblStyle w:val="22"/>
              <w:tblW w:w="4290" w:type="dxa"/>
              <w:tblLayout w:type="fixed"/>
              <w:tblLook w:val="04A0" w:firstRow="1" w:lastRow="0" w:firstColumn="1" w:lastColumn="0" w:noHBand="0" w:noVBand="1"/>
            </w:tblPr>
            <w:tblGrid>
              <w:gridCol w:w="694"/>
              <w:gridCol w:w="1799"/>
              <w:gridCol w:w="1797"/>
            </w:tblGrid>
            <w:tr w:rsidR="00A23FC0" w:rsidRPr="00227A2F">
              <w:trPr>
                <w:trHeight w:val="262"/>
              </w:trPr>
              <w:tc>
                <w:tcPr>
                  <w:tcW w:w="69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r>
            <w:tr w:rsidR="00A23FC0" w:rsidRPr="00227A2F">
              <w:trPr>
                <w:trHeight w:val="262"/>
              </w:trPr>
              <w:tc>
                <w:tcPr>
                  <w:tcW w:w="69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4.</w:t>
                  </w:r>
                </w:p>
              </w:tc>
              <w:tc>
                <w:tcPr>
                  <w:tcW w:w="1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b/>
                      <w:sz w:val="16"/>
                      <w:szCs w:val="18"/>
                      <w:lang w:eastAsia="en-US"/>
                    </w:rPr>
                    <w:t>Электронный адрес</w:t>
                  </w:r>
                  <w:r w:rsidRPr="00227A2F">
                    <w:rPr>
                      <w:sz w:val="16"/>
                      <w:szCs w:val="18"/>
                      <w:lang w:eastAsia="en-US"/>
                    </w:rPr>
                    <w:t xml:space="preserve"> (е-mail), сайт</w:t>
                  </w:r>
                </w:p>
              </w:tc>
              <w:tc>
                <w:tcPr>
                  <w:tcW w:w="179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 xml:space="preserve"> </w:t>
                  </w:r>
                </w:p>
              </w:tc>
            </w:tr>
            <w:tr w:rsidR="00A23FC0" w:rsidRPr="00227A2F">
              <w:trPr>
                <w:trHeight w:val="262"/>
              </w:trPr>
              <w:tc>
                <w:tcPr>
                  <w:tcW w:w="69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13.1</w:t>
                  </w:r>
                </w:p>
              </w:tc>
              <w:tc>
                <w:tcPr>
                  <w:tcW w:w="1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t xml:space="preserve">Размер уставного капитала в соответствии с учредительными документами, тысяч </w:t>
                  </w:r>
                  <w:r w:rsidRPr="00227A2F">
                    <w:rPr>
                      <w:b/>
                      <w:sz w:val="16"/>
                      <w:szCs w:val="18"/>
                      <w:lang w:eastAsia="en-US"/>
                    </w:rPr>
                    <w:t>теңге</w:t>
                  </w:r>
                </w:p>
              </w:tc>
              <w:tc>
                <w:tcPr>
                  <w:tcW w:w="1797" w:type="dxa"/>
                  <w:tcBorders>
                    <w:top w:val="single" w:sz="4" w:space="0" w:color="auto"/>
                    <w:left w:val="single" w:sz="4" w:space="0" w:color="auto"/>
                    <w:bottom w:val="single" w:sz="4" w:space="0" w:color="auto"/>
                    <w:right w:val="single" w:sz="4" w:space="0" w:color="auto"/>
                  </w:tcBorders>
                </w:tcPr>
                <w:p w:rsidR="00A23FC0" w:rsidRPr="00227A2F" w:rsidRDefault="00A23FC0" w:rsidP="002E1B90">
                  <w:pPr>
                    <w:framePr w:hSpace="180" w:wrap="around" w:vAnchor="text" w:hAnchor="text" w:xAlign="center" w:y="1"/>
                    <w:suppressOverlap/>
                    <w:rPr>
                      <w:sz w:val="16"/>
                      <w:szCs w:val="18"/>
                      <w:lang w:val="kk-KZ" w:eastAsia="en-US"/>
                    </w:rPr>
                  </w:pPr>
                </w:p>
              </w:tc>
            </w:tr>
            <w:tr w:rsidR="00A23FC0" w:rsidRPr="00227A2F">
              <w:trPr>
                <w:trHeight w:val="262"/>
              </w:trPr>
              <w:tc>
                <w:tcPr>
                  <w:tcW w:w="69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79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r>
          </w:tbl>
          <w:p w:rsidR="00A23FC0" w:rsidRPr="00227A2F" w:rsidRDefault="00A23FC0" w:rsidP="00A23FC0">
            <w:pPr>
              <w:jc w:val="both"/>
              <w:rPr>
                <w:bCs/>
                <w:lang w:val="kk-KZ"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 xml:space="preserve">пункт 4 и 13.1 приложения 2 </w:t>
            </w:r>
          </w:p>
          <w:p w:rsidR="00A23FC0" w:rsidRPr="00227A2F" w:rsidRDefault="00A23FC0" w:rsidP="00A23FC0">
            <w:pPr>
              <w:jc w:val="center"/>
              <w:rPr>
                <w:bCs/>
                <w:lang w:val="kk-KZ" w:eastAsia="en-US"/>
              </w:rPr>
            </w:pPr>
            <w:r w:rsidRPr="00227A2F">
              <w:rPr>
                <w:bCs/>
                <w:lang w:val="kk-KZ" w:eastAsia="en-US"/>
              </w:rPr>
              <w:t>Формы 1</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4</w:t>
            </w:r>
          </w:p>
          <w:p w:rsidR="00A23FC0" w:rsidRPr="00227A2F" w:rsidRDefault="00A23FC0" w:rsidP="00A23FC0">
            <w:pPr>
              <w:jc w:val="center"/>
              <w:rPr>
                <w:bCs/>
                <w:lang w:val="kk-KZ" w:eastAsia="en-US"/>
              </w:rPr>
            </w:pPr>
            <w:r w:rsidRPr="00227A2F">
              <w:rPr>
                <w:bCs/>
                <w:lang w:val="kk-KZ" w:eastAsia="en-US"/>
              </w:rPr>
              <w:t>форма 6</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val="kk-KZ" w:eastAsia="en-US"/>
              </w:rPr>
              <w:t xml:space="preserve">        </w:t>
            </w:r>
            <w:r w:rsidRPr="00227A2F">
              <w:rPr>
                <w:lang w:eastAsia="en-US"/>
              </w:rPr>
              <w:t>4. Отношения с бюджетом:</w:t>
            </w:r>
          </w:p>
          <w:p w:rsidR="00A23FC0" w:rsidRPr="00227A2F" w:rsidRDefault="00A23FC0" w:rsidP="00A23FC0">
            <w:pPr>
              <w:jc w:val="both"/>
              <w:rPr>
                <w:lang w:eastAsia="en-US"/>
              </w:rPr>
            </w:pPr>
            <w:r w:rsidRPr="00227A2F">
              <w:rPr>
                <w:lang w:eastAsia="en-US"/>
              </w:rPr>
              <w:t>      4.1 в соответствии с бюджетным законодательством Республики Казахстан планируемые поступления из республиканского бюджета:</w:t>
            </w:r>
          </w:p>
          <w:p w:rsidR="00A23FC0" w:rsidRPr="00227A2F" w:rsidRDefault="00A23FC0" w:rsidP="00A23FC0">
            <w:pPr>
              <w:jc w:val="both"/>
              <w:rPr>
                <w:lang w:eastAsia="en-US"/>
              </w:rPr>
            </w:pPr>
            <w:r w:rsidRPr="00227A2F">
              <w:rPr>
                <w:lang w:eastAsia="en-US"/>
              </w:rPr>
              <w:t>      форма 6</w:t>
            </w:r>
          </w:p>
          <w:tbl>
            <w:tblPr>
              <w:tblStyle w:val="a6"/>
              <w:tblW w:w="4305" w:type="dxa"/>
              <w:tblLayout w:type="fixed"/>
              <w:tblLook w:val="04A0" w:firstRow="1" w:lastRow="0" w:firstColumn="1" w:lastColumn="0" w:noHBand="0" w:noVBand="1"/>
            </w:tblPr>
            <w:tblGrid>
              <w:gridCol w:w="310"/>
              <w:gridCol w:w="799"/>
              <w:gridCol w:w="798"/>
              <w:gridCol w:w="1439"/>
              <w:gridCol w:w="959"/>
            </w:tblGrid>
            <w:tr w:rsidR="00A23FC0" w:rsidRPr="00227A2F">
              <w:trPr>
                <w:trHeight w:val="327"/>
              </w:trPr>
              <w:tc>
                <w:tcPr>
                  <w:tcW w:w="30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t>№ п/п</w:t>
                  </w:r>
                </w:p>
              </w:tc>
              <w:tc>
                <w:tcPr>
                  <w:tcW w:w="80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t>Документы целеполагания</w:t>
                  </w:r>
                  <w:r w:rsidRPr="00227A2F">
                    <w:rPr>
                      <w:sz w:val="16"/>
                      <w:szCs w:val="18"/>
                      <w:lang w:eastAsia="en-US"/>
                    </w:rPr>
                    <w:br/>
                    <w:t>(Видение "Казахстан – 2050", Стратегия достижения углеродной нейтрал</w:t>
                  </w:r>
                  <w:r w:rsidRPr="00227A2F">
                    <w:rPr>
                      <w:sz w:val="16"/>
                      <w:szCs w:val="18"/>
                      <w:lang w:eastAsia="en-US"/>
                    </w:rPr>
                    <w:lastRenderedPageBreak/>
                    <w:t>ьности Республики Казахстан до 2060 года)</w:t>
                  </w:r>
                </w:p>
              </w:tc>
              <w:tc>
                <w:tcPr>
                  <w:tcW w:w="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lastRenderedPageBreak/>
                    <w:t>Документы</w:t>
                  </w:r>
                  <w:r w:rsidRPr="00227A2F">
                    <w:rPr>
                      <w:sz w:val="16"/>
                      <w:szCs w:val="18"/>
                      <w:lang w:eastAsia="en-US"/>
                    </w:rPr>
                    <w:br/>
                  </w:r>
                  <w:bookmarkStart w:id="19" w:name="z343"/>
                  <w:bookmarkEnd w:id="19"/>
                  <w:r w:rsidRPr="00227A2F">
                    <w:rPr>
                      <w:sz w:val="16"/>
                      <w:szCs w:val="18"/>
                      <w:lang w:eastAsia="en-US"/>
                    </w:rPr>
                    <w:t>Системы государственного планирования</w:t>
                  </w:r>
                  <w:r w:rsidRPr="00227A2F">
                    <w:rPr>
                      <w:sz w:val="16"/>
                      <w:szCs w:val="18"/>
                      <w:lang w:eastAsia="en-US"/>
                    </w:rPr>
                    <w:br/>
                    <w:t xml:space="preserve">(Национальный план развития Республики </w:t>
                  </w:r>
                  <w:r w:rsidRPr="00227A2F">
                    <w:rPr>
                      <w:sz w:val="16"/>
                      <w:szCs w:val="18"/>
                      <w:lang w:eastAsia="en-US"/>
                    </w:rPr>
                    <w:lastRenderedPageBreak/>
                    <w:t>Казахстан, Стратегия национальной безопасности Республики Казахстан)</w:t>
                  </w:r>
                </w:p>
              </w:tc>
              <w:tc>
                <w:tcPr>
                  <w:tcW w:w="1441"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lastRenderedPageBreak/>
                    <w:t>Документы Системы государственного планирования</w:t>
                  </w:r>
                  <w:r w:rsidRPr="00227A2F">
                    <w:rPr>
                      <w:sz w:val="16"/>
                      <w:szCs w:val="18"/>
                      <w:lang w:eastAsia="en-US"/>
                    </w:rPr>
                    <w:br/>
                    <w:t xml:space="preserve">(планы развития государственных органов, планы развития </w:t>
                  </w:r>
                  <w:r w:rsidRPr="00227A2F">
                    <w:rPr>
                      <w:b/>
                      <w:sz w:val="16"/>
                      <w:szCs w:val="18"/>
                      <w:lang w:eastAsia="en-US"/>
                    </w:rPr>
                    <w:t>областей, городов республиканского значения, столицы</w:t>
                  </w:r>
                  <w:r w:rsidRPr="00227A2F">
                    <w:rPr>
                      <w:sz w:val="16"/>
                      <w:szCs w:val="18"/>
                      <w:lang w:eastAsia="en-US"/>
                    </w:rPr>
                    <w:t>)</w:t>
                  </w:r>
                </w:p>
              </w:tc>
              <w:tc>
                <w:tcPr>
                  <w:tcW w:w="96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t xml:space="preserve">Иные документы, не входящие в Систему государственного планирования (концепции, национальные проекты, государственные </w:t>
                  </w:r>
                  <w:r w:rsidRPr="00227A2F">
                    <w:rPr>
                      <w:sz w:val="16"/>
                      <w:szCs w:val="18"/>
                      <w:lang w:eastAsia="en-US"/>
                    </w:rPr>
                    <w:lastRenderedPageBreak/>
                    <w:t>программы, доктрины (стратегии), комплексные планы, Национальный инфраструктурный план)</w:t>
                  </w:r>
                </w:p>
              </w:tc>
            </w:tr>
            <w:tr w:rsidR="00A23FC0" w:rsidRPr="00227A2F">
              <w:trPr>
                <w:trHeight w:val="327"/>
              </w:trPr>
              <w:tc>
                <w:tcPr>
                  <w:tcW w:w="30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lastRenderedPageBreak/>
                    <w:t>...</w:t>
                  </w:r>
                </w:p>
              </w:tc>
              <w:tc>
                <w:tcPr>
                  <w:tcW w:w="80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799"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441"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96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val="kk-KZ" w:eastAsia="en-US"/>
              </w:rPr>
              <w:lastRenderedPageBreak/>
              <w:t xml:space="preserve">        </w:t>
            </w:r>
            <w:r w:rsidRPr="00227A2F">
              <w:rPr>
                <w:bCs/>
                <w:lang w:eastAsia="en-US"/>
              </w:rPr>
              <w:t>4. Отношения с бюджетом:</w:t>
            </w:r>
          </w:p>
          <w:p w:rsidR="00A23FC0" w:rsidRPr="00227A2F" w:rsidRDefault="00A23FC0" w:rsidP="00A23FC0">
            <w:pPr>
              <w:jc w:val="both"/>
              <w:rPr>
                <w:bCs/>
                <w:lang w:eastAsia="en-US"/>
              </w:rPr>
            </w:pPr>
            <w:r w:rsidRPr="00227A2F">
              <w:rPr>
                <w:bCs/>
                <w:lang w:eastAsia="en-US"/>
              </w:rPr>
              <w:t>      4.1 в соответствии с бюджетным законодательством Республики Казахстан планируемые поступления из республиканского бюджета:</w:t>
            </w:r>
          </w:p>
          <w:p w:rsidR="00A23FC0" w:rsidRPr="00227A2F" w:rsidRDefault="00A23FC0" w:rsidP="00A23FC0">
            <w:pPr>
              <w:jc w:val="both"/>
              <w:rPr>
                <w:bCs/>
                <w:lang w:eastAsia="en-US"/>
              </w:rPr>
            </w:pPr>
            <w:r w:rsidRPr="00227A2F">
              <w:rPr>
                <w:bCs/>
                <w:lang w:eastAsia="en-US"/>
              </w:rPr>
              <w:t>      форма 6</w:t>
            </w:r>
          </w:p>
          <w:tbl>
            <w:tblPr>
              <w:tblStyle w:val="a6"/>
              <w:tblW w:w="4095" w:type="dxa"/>
              <w:tblLayout w:type="fixed"/>
              <w:tblLook w:val="04A0" w:firstRow="1" w:lastRow="0" w:firstColumn="1" w:lastColumn="0" w:noHBand="0" w:noVBand="1"/>
            </w:tblPr>
            <w:tblGrid>
              <w:gridCol w:w="295"/>
              <w:gridCol w:w="760"/>
              <w:gridCol w:w="759"/>
              <w:gridCol w:w="1368"/>
              <w:gridCol w:w="913"/>
            </w:tblGrid>
            <w:tr w:rsidR="00A23FC0" w:rsidRPr="00227A2F">
              <w:trPr>
                <w:trHeight w:val="320"/>
              </w:trPr>
              <w:tc>
                <w:tcPr>
                  <w:tcW w:w="296"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t>№ п/п</w:t>
                  </w:r>
                </w:p>
              </w:tc>
              <w:tc>
                <w:tcPr>
                  <w:tcW w:w="761"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t>Документы целеполагания</w:t>
                  </w:r>
                  <w:r w:rsidRPr="00227A2F">
                    <w:rPr>
                      <w:sz w:val="16"/>
                      <w:szCs w:val="18"/>
                      <w:lang w:eastAsia="en-US"/>
                    </w:rPr>
                    <w:br/>
                    <w:t>(Видение "Казахстан – 2050", Стратегия достижения углеродной нейтрал</w:t>
                  </w:r>
                  <w:r w:rsidRPr="00227A2F">
                    <w:rPr>
                      <w:sz w:val="16"/>
                      <w:szCs w:val="18"/>
                      <w:lang w:eastAsia="en-US"/>
                    </w:rPr>
                    <w:lastRenderedPageBreak/>
                    <w:t>ьности Республики Казахстан до 2060 года)</w:t>
                  </w:r>
                </w:p>
              </w:tc>
              <w:tc>
                <w:tcPr>
                  <w:tcW w:w="76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lastRenderedPageBreak/>
                    <w:t>Документы</w:t>
                  </w:r>
                  <w:r w:rsidRPr="00227A2F">
                    <w:rPr>
                      <w:sz w:val="16"/>
                      <w:szCs w:val="18"/>
                      <w:lang w:eastAsia="en-US"/>
                    </w:rPr>
                    <w:br/>
                    <w:t>Системы государственного планирования</w:t>
                  </w:r>
                  <w:r w:rsidRPr="00227A2F">
                    <w:rPr>
                      <w:sz w:val="16"/>
                      <w:szCs w:val="18"/>
                      <w:lang w:eastAsia="en-US"/>
                    </w:rPr>
                    <w:br/>
                    <w:t xml:space="preserve">(Национальный план развития Республики </w:t>
                  </w:r>
                  <w:r w:rsidRPr="00227A2F">
                    <w:rPr>
                      <w:sz w:val="16"/>
                      <w:szCs w:val="18"/>
                      <w:lang w:eastAsia="en-US"/>
                    </w:rPr>
                    <w:lastRenderedPageBreak/>
                    <w:t>Казахстан, Стратегия национальной безопасности Республики Казахстан)</w:t>
                  </w:r>
                </w:p>
              </w:tc>
              <w:tc>
                <w:tcPr>
                  <w:tcW w:w="137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lastRenderedPageBreak/>
                    <w:t>Документы Системы государственного планирования</w:t>
                  </w:r>
                  <w:r w:rsidRPr="00227A2F">
                    <w:rPr>
                      <w:sz w:val="16"/>
                      <w:szCs w:val="18"/>
                      <w:lang w:eastAsia="en-US"/>
                    </w:rPr>
                    <w:br/>
                    <w:t xml:space="preserve">(планы развития государственных органов, планы развития </w:t>
                  </w:r>
                  <w:r w:rsidRPr="00227A2F">
                    <w:rPr>
                      <w:b/>
                      <w:sz w:val="18"/>
                      <w:szCs w:val="18"/>
                      <w:lang w:eastAsia="en-US"/>
                    </w:rPr>
                    <w:t xml:space="preserve"> </w:t>
                  </w:r>
                  <w:r w:rsidRPr="00227A2F">
                    <w:rPr>
                      <w:b/>
                      <w:sz w:val="16"/>
                      <w:szCs w:val="18"/>
                      <w:lang w:eastAsia="en-US"/>
                    </w:rPr>
                    <w:t>столицы, областей, город</w:t>
                  </w:r>
                  <w:r w:rsidRPr="00227A2F">
                    <w:rPr>
                      <w:b/>
                      <w:sz w:val="16"/>
                      <w:szCs w:val="18"/>
                      <w:lang w:val="kk-KZ" w:eastAsia="en-US"/>
                    </w:rPr>
                    <w:t>ов</w:t>
                  </w:r>
                  <w:r w:rsidRPr="00227A2F">
                    <w:rPr>
                      <w:b/>
                      <w:sz w:val="16"/>
                      <w:szCs w:val="18"/>
                      <w:lang w:eastAsia="en-US"/>
                    </w:rPr>
                    <w:t xml:space="preserve"> республиканского значения</w:t>
                  </w:r>
                  <w:r w:rsidRPr="00227A2F">
                    <w:rPr>
                      <w:sz w:val="16"/>
                      <w:szCs w:val="18"/>
                      <w:lang w:eastAsia="en-US"/>
                    </w:rPr>
                    <w:t>)</w:t>
                  </w:r>
                </w:p>
              </w:tc>
              <w:tc>
                <w:tcPr>
                  <w:tcW w:w="914"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eastAsia="en-US"/>
                    </w:rPr>
                  </w:pPr>
                  <w:r w:rsidRPr="00227A2F">
                    <w:rPr>
                      <w:sz w:val="16"/>
                      <w:szCs w:val="18"/>
                      <w:lang w:eastAsia="en-US"/>
                    </w:rPr>
                    <w:t>Иные документы, не входящие в Систему государственного планирования (концепции, национальные проекты, государст</w:t>
                  </w:r>
                  <w:r w:rsidRPr="00227A2F">
                    <w:rPr>
                      <w:sz w:val="16"/>
                      <w:szCs w:val="18"/>
                      <w:lang w:eastAsia="en-US"/>
                    </w:rPr>
                    <w:lastRenderedPageBreak/>
                    <w:t>венные программы, доктрины (стратегии), комплексные планы, Национальный инфраструктурный план)</w:t>
                  </w:r>
                </w:p>
              </w:tc>
            </w:tr>
            <w:tr w:rsidR="00A23FC0" w:rsidRPr="00227A2F">
              <w:trPr>
                <w:trHeight w:val="320"/>
              </w:trPr>
              <w:tc>
                <w:tcPr>
                  <w:tcW w:w="296"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lastRenderedPageBreak/>
                    <w:t>...</w:t>
                  </w:r>
                </w:p>
              </w:tc>
              <w:tc>
                <w:tcPr>
                  <w:tcW w:w="761"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76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137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c>
                <w:tcPr>
                  <w:tcW w:w="914"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sz w:val="16"/>
                      <w:szCs w:val="18"/>
                      <w:lang w:val="kk-KZ" w:eastAsia="en-US"/>
                    </w:rPr>
                  </w:pPr>
                  <w:r w:rsidRPr="00227A2F">
                    <w:rPr>
                      <w:sz w:val="16"/>
                      <w:szCs w:val="18"/>
                      <w:lang w:val="kk-KZ" w:eastAsia="en-US"/>
                    </w:rPr>
                    <w:t>...</w:t>
                  </w: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пункт 4</w:t>
            </w:r>
          </w:p>
          <w:p w:rsidR="00A23FC0" w:rsidRPr="00227A2F" w:rsidRDefault="00A23FC0" w:rsidP="00A23FC0">
            <w:pPr>
              <w:jc w:val="center"/>
              <w:rPr>
                <w:bCs/>
                <w:lang w:val="kk-KZ" w:eastAsia="en-US"/>
              </w:rPr>
            </w:pPr>
            <w:r w:rsidRPr="00227A2F">
              <w:rPr>
                <w:bCs/>
                <w:lang w:val="kk-KZ" w:eastAsia="en-US"/>
              </w:rPr>
              <w:t>форма 6</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4.2</w:t>
            </w:r>
          </w:p>
          <w:p w:rsidR="00A23FC0" w:rsidRPr="00227A2F" w:rsidRDefault="00A23FC0" w:rsidP="00A23FC0">
            <w:pPr>
              <w:jc w:val="center"/>
              <w:rPr>
                <w:bCs/>
                <w:lang w:val="kk-KZ" w:eastAsia="en-US"/>
              </w:rPr>
            </w:pPr>
            <w:r w:rsidRPr="00227A2F">
              <w:rPr>
                <w:bCs/>
                <w:lang w:eastAsia="en-US"/>
              </w:rPr>
              <w:t xml:space="preserve">форма </w:t>
            </w:r>
            <w:r w:rsidRPr="00227A2F">
              <w:rPr>
                <w:bCs/>
                <w:lang w:val="kk-KZ" w:eastAsia="en-US"/>
              </w:rPr>
              <w:t>7</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4.2 в соответствии с налоговым законодательством Республики Казахстан планируемая выплата налогов и других обязательных платежей в бюджет* (за исключением косвенных налогов), указанных в перечне показателей Плана мероприятий Компании:</w:t>
            </w:r>
          </w:p>
          <w:p w:rsidR="00A23FC0" w:rsidRPr="00227A2F" w:rsidRDefault="00A23FC0" w:rsidP="00A23FC0">
            <w:pPr>
              <w:jc w:val="both"/>
              <w:rPr>
                <w:bCs/>
                <w:lang w:eastAsia="en-US"/>
              </w:rPr>
            </w:pPr>
            <w:r w:rsidRPr="00227A2F">
              <w:rPr>
                <w:bCs/>
                <w:lang w:eastAsia="en-US"/>
              </w:rPr>
              <w:t xml:space="preserve">      форма 7</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4.2 в соответствии с налоговым законодательством Республики Казахстан планируемая выплата налогов и других обязательных платежей в бюджет* (за исключением косвенных налогов), указанных в перечне показателей Плана мероприятий Компании:</w:t>
            </w:r>
          </w:p>
          <w:p w:rsidR="00A23FC0" w:rsidRPr="00227A2F" w:rsidRDefault="00A23FC0" w:rsidP="00A23FC0">
            <w:pPr>
              <w:jc w:val="both"/>
              <w:rPr>
                <w:bCs/>
                <w:lang w:eastAsia="en-US"/>
              </w:rPr>
            </w:pPr>
            <w:r w:rsidRPr="00227A2F">
              <w:rPr>
                <w:bCs/>
                <w:lang w:eastAsia="en-US"/>
              </w:rPr>
              <w:t xml:space="preserve">      форма 7</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теңге</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4.2</w:t>
            </w:r>
          </w:p>
          <w:p w:rsidR="00A23FC0" w:rsidRPr="00227A2F" w:rsidRDefault="00A23FC0" w:rsidP="00A23FC0">
            <w:pPr>
              <w:jc w:val="center"/>
              <w:rPr>
                <w:bCs/>
                <w:lang w:val="kk-KZ" w:eastAsia="en-US"/>
              </w:rPr>
            </w:pPr>
            <w:r w:rsidRPr="00227A2F">
              <w:rPr>
                <w:bCs/>
                <w:lang w:eastAsia="en-US"/>
              </w:rPr>
              <w:t xml:space="preserve">форма </w:t>
            </w:r>
            <w:r w:rsidRPr="00227A2F">
              <w:rPr>
                <w:bCs/>
                <w:lang w:val="kk-KZ" w:eastAsia="en-US"/>
              </w:rPr>
              <w:t>7</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4.3</w:t>
            </w:r>
          </w:p>
          <w:p w:rsidR="00A23FC0" w:rsidRPr="00227A2F" w:rsidRDefault="00A23FC0" w:rsidP="00A23FC0">
            <w:pPr>
              <w:jc w:val="center"/>
              <w:rPr>
                <w:bCs/>
                <w:lang w:val="kk-KZ" w:eastAsia="en-US"/>
              </w:rPr>
            </w:pPr>
            <w:r w:rsidRPr="00227A2F">
              <w:rPr>
                <w:bCs/>
                <w:lang w:eastAsia="en-US"/>
              </w:rPr>
              <w:t xml:space="preserve">форма </w:t>
            </w:r>
            <w:r w:rsidRPr="00227A2F">
              <w:rPr>
                <w:bCs/>
                <w:lang w:val="kk-KZ" w:eastAsia="en-US"/>
              </w:rPr>
              <w:t>8</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4.3 планируемая выплата дивидендов на государственный пакет акций:</w:t>
            </w:r>
          </w:p>
          <w:p w:rsidR="00A23FC0" w:rsidRPr="00227A2F" w:rsidRDefault="00A23FC0" w:rsidP="00A23FC0">
            <w:pPr>
              <w:jc w:val="both"/>
              <w:rPr>
                <w:bCs/>
                <w:lang w:eastAsia="en-US"/>
              </w:rPr>
            </w:pPr>
            <w:r w:rsidRPr="00227A2F">
              <w:rPr>
                <w:bCs/>
                <w:lang w:eastAsia="en-US"/>
              </w:rPr>
              <w:t xml:space="preserve">      форма 8</w:t>
            </w:r>
          </w:p>
          <w:tbl>
            <w:tblPr>
              <w:tblW w:w="421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29"/>
              <w:gridCol w:w="469"/>
              <w:gridCol w:w="469"/>
              <w:gridCol w:w="234"/>
              <w:gridCol w:w="234"/>
              <w:gridCol w:w="470"/>
              <w:gridCol w:w="234"/>
              <w:gridCol w:w="469"/>
              <w:gridCol w:w="469"/>
              <w:gridCol w:w="235"/>
              <w:gridCol w:w="234"/>
              <w:gridCol w:w="469"/>
            </w:tblGrid>
            <w:tr w:rsidR="00A23FC0" w:rsidRPr="00227A2F">
              <w:trPr>
                <w:trHeight w:val="355"/>
              </w:trPr>
              <w:tc>
                <w:tcPr>
                  <w:tcW w:w="22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п/п</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Наименование показателей</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Единица измерения</w:t>
                  </w:r>
                </w:p>
              </w:tc>
              <w:tc>
                <w:tcPr>
                  <w:tcW w:w="938"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20 __ год (предыдущий)</w:t>
                  </w:r>
                </w:p>
              </w:tc>
              <w:tc>
                <w:tcPr>
                  <w:tcW w:w="140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20 __ год (текущий)</w:t>
                  </w:r>
                </w:p>
              </w:tc>
              <w:tc>
                <w:tcPr>
                  <w:tcW w:w="70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20 __ год</w:t>
                  </w:r>
                </w:p>
              </w:tc>
            </w:tr>
            <w:tr w:rsidR="00A23FC0" w:rsidRPr="00227A2F">
              <w:trPr>
                <w:trHeight w:val="52"/>
              </w:trPr>
              <w:tc>
                <w:tcPr>
                  <w:tcW w:w="22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p>
              </w:tc>
              <w:tc>
                <w:tcPr>
                  <w:tcW w:w="4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p>
              </w:tc>
              <w:tc>
                <w:tcPr>
                  <w:tcW w:w="4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план</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отклонения</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план</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оценка (факт)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отклонения</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план</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отклонения</w:t>
                  </w:r>
                </w:p>
              </w:tc>
            </w:tr>
            <w:tr w:rsidR="00A23FC0" w:rsidRPr="00227A2F">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А</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Б</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В</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1</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3=2/1* 100</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4</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5</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6=5/4* 100</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7</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8</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9=8/ 7*100</w:t>
                  </w:r>
                </w:p>
              </w:tc>
            </w:tr>
            <w:tr w:rsidR="00A23FC0" w:rsidRPr="00227A2F">
              <w:trPr>
                <w:trHeight w:val="442"/>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Чистый доход (убыток указывается со знаком минус), всего</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50"/>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Распределение чистого дохода, в том числе на:</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2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w:t>
                  </w:r>
                  <w:r w:rsidRPr="00227A2F">
                    <w:rPr>
                      <w:sz w:val="18"/>
                      <w:szCs w:val="18"/>
                      <w:lang w:eastAsia="en-US"/>
                    </w:rPr>
                    <w:lastRenderedPageBreak/>
                    <w:t>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 xml:space="preserve">дивиденды </w:t>
                  </w:r>
                  <w:r w:rsidRPr="00227A2F">
                    <w:rPr>
                      <w:sz w:val="18"/>
                      <w:szCs w:val="18"/>
                      <w:lang w:eastAsia="en-US"/>
                    </w:rPr>
                    <w:lastRenderedPageBreak/>
                    <w:t>на акцию: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2.1.1.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простую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b/>
                      <w:sz w:val="18"/>
                      <w:szCs w:val="18"/>
                      <w:lang w:eastAsia="en-US"/>
                    </w:rPr>
                  </w:pP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2.1.2.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привилегированную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b/>
                      <w:sz w:val="18"/>
                      <w:szCs w:val="18"/>
                      <w:lang w:eastAsia="en-US"/>
                    </w:rPr>
                  </w:pP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дивиденды: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48"/>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2.2.1.</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на пакет акций, находящийся в государственной собственн</w:t>
                  </w:r>
                  <w:r w:rsidRPr="00227A2F">
                    <w:rPr>
                      <w:sz w:val="18"/>
                      <w:szCs w:val="18"/>
                      <w:lang w:eastAsia="en-US"/>
                    </w:rPr>
                    <w:lastRenderedPageBreak/>
                    <w:t>ости</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 xml:space="preserve">тысяч </w:t>
                  </w: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42"/>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2.2.2.</w:t>
                  </w:r>
                </w:p>
              </w:tc>
              <w:tc>
                <w:tcPr>
                  <w:tcW w:w="4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от чистого дохода</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2.3.</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инвестиционные проекты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2.3.1.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2.3.n</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2.4.</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инновационные проекты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2.4.1.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w:t>
                  </w:r>
                  <w:r w:rsidRPr="00227A2F">
                    <w:rPr>
                      <w:sz w:val="18"/>
                      <w:szCs w:val="18"/>
                      <w:lang w:eastAsia="en-US"/>
                    </w:rPr>
                    <w:lastRenderedPageBreak/>
                    <w:t>4.n.</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sz w:val="18"/>
                      <w:szCs w:val="18"/>
                      <w:lang w:eastAsia="en-US"/>
                    </w:rPr>
                    <w:lastRenderedPageBreak/>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2.5.</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покрытие убытков прошлых лет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sz w:val="18"/>
                      <w:szCs w:val="18"/>
                      <w:lang w:eastAsia="en-US"/>
                    </w:rPr>
                    <w:t>тенге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nil"/>
                    <w:left w:val="nil"/>
                    <w:bottom w:val="single" w:sz="6" w:space="0" w:color="CFCFCF"/>
                    <w:right w:val="nil"/>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nil"/>
                    <w:left w:val="nil"/>
                    <w:bottom w:val="single" w:sz="6" w:space="0" w:color="CFCFCF"/>
                    <w:right w:val="nil"/>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nil"/>
                    <w:left w:val="nil"/>
                    <w:bottom w:val="single" w:sz="6" w:space="0" w:color="CFCFCF"/>
                    <w:right w:val="nil"/>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4.3 планируемая выплата дивидендов на государственный пакет акций:</w:t>
            </w:r>
          </w:p>
          <w:p w:rsidR="00A23FC0" w:rsidRPr="00227A2F" w:rsidRDefault="00A23FC0" w:rsidP="00A23FC0">
            <w:pPr>
              <w:jc w:val="both"/>
              <w:rPr>
                <w:bCs/>
                <w:lang w:eastAsia="en-US"/>
              </w:rPr>
            </w:pPr>
            <w:r w:rsidRPr="00227A2F">
              <w:rPr>
                <w:bCs/>
                <w:lang w:eastAsia="en-US"/>
              </w:rPr>
              <w:t xml:space="preserve">      форма 8</w:t>
            </w:r>
          </w:p>
          <w:tbl>
            <w:tblPr>
              <w:tblW w:w="421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29"/>
              <w:gridCol w:w="469"/>
              <w:gridCol w:w="469"/>
              <w:gridCol w:w="234"/>
              <w:gridCol w:w="234"/>
              <w:gridCol w:w="470"/>
              <w:gridCol w:w="234"/>
              <w:gridCol w:w="469"/>
              <w:gridCol w:w="469"/>
              <w:gridCol w:w="235"/>
              <w:gridCol w:w="234"/>
              <w:gridCol w:w="469"/>
            </w:tblGrid>
            <w:tr w:rsidR="00A23FC0" w:rsidRPr="00227A2F">
              <w:trPr>
                <w:trHeight w:val="355"/>
              </w:trPr>
              <w:tc>
                <w:tcPr>
                  <w:tcW w:w="22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п/п</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Наименование показателей</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Единица измерения</w:t>
                  </w:r>
                </w:p>
              </w:tc>
              <w:tc>
                <w:tcPr>
                  <w:tcW w:w="938"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20 __ год (предыдущий)</w:t>
                  </w:r>
                </w:p>
              </w:tc>
              <w:tc>
                <w:tcPr>
                  <w:tcW w:w="140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20 __ год (текущий)</w:t>
                  </w:r>
                </w:p>
              </w:tc>
              <w:tc>
                <w:tcPr>
                  <w:tcW w:w="703"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20 __ год</w:t>
                  </w:r>
                </w:p>
              </w:tc>
            </w:tr>
            <w:tr w:rsidR="00A23FC0" w:rsidRPr="00227A2F">
              <w:trPr>
                <w:trHeight w:val="52"/>
              </w:trPr>
              <w:tc>
                <w:tcPr>
                  <w:tcW w:w="22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p>
              </w:tc>
              <w:tc>
                <w:tcPr>
                  <w:tcW w:w="4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p>
              </w:tc>
              <w:tc>
                <w:tcPr>
                  <w:tcW w:w="4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план</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отклонения</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план</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оценка (факт)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отклонения</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план</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факт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отклонения</w:t>
                  </w:r>
                </w:p>
              </w:tc>
            </w:tr>
            <w:tr w:rsidR="00A23FC0" w:rsidRPr="00227A2F">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А</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Б</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В</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1</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3=2/1* 100</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4</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5</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6=5/4* 100</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7</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8</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9=8/ 7*100</w:t>
                  </w:r>
                </w:p>
              </w:tc>
            </w:tr>
            <w:tr w:rsidR="00A23FC0" w:rsidRPr="00227A2F">
              <w:trPr>
                <w:trHeight w:val="442"/>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Чистый доход (убыток указывается со знаком минус), всего</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bCs/>
                      <w:lang w:eastAsia="en-US"/>
                    </w:rPr>
                    <w:t xml:space="preserve"> </w:t>
                  </w: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50"/>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Распределение чистого дохода, в том числе на:</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2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w:t>
                  </w:r>
                  <w:r w:rsidRPr="00227A2F">
                    <w:rPr>
                      <w:sz w:val="18"/>
                      <w:szCs w:val="18"/>
                      <w:lang w:eastAsia="en-US"/>
                    </w:rPr>
                    <w:lastRenderedPageBreak/>
                    <w:t>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 xml:space="preserve">дивиденды </w:t>
                  </w:r>
                  <w:r w:rsidRPr="00227A2F">
                    <w:rPr>
                      <w:sz w:val="18"/>
                      <w:szCs w:val="18"/>
                      <w:lang w:eastAsia="en-US"/>
                    </w:rPr>
                    <w:lastRenderedPageBreak/>
                    <w:t>на акцию: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2.1.1.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простую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b/>
                      <w:sz w:val="18"/>
                      <w:szCs w:val="18"/>
                      <w:lang w:eastAsia="en-US"/>
                    </w:rPr>
                  </w:pP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37"/>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2.1.2.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привилегированную</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b/>
                      <w:sz w:val="18"/>
                      <w:szCs w:val="18"/>
                      <w:lang w:eastAsia="en-US"/>
                    </w:rPr>
                  </w:pP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2.2.</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дивиденды: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bCs/>
                      <w:lang w:eastAsia="en-US"/>
                    </w:rPr>
                    <w:t xml:space="preserve"> </w:t>
                  </w: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48"/>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2.2.1.</w:t>
                  </w:r>
                </w:p>
              </w:tc>
              <w:tc>
                <w:tcPr>
                  <w:tcW w:w="46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на пакет акций, находящийся в государственной собственн</w:t>
                  </w:r>
                  <w:r w:rsidRPr="00227A2F">
                    <w:rPr>
                      <w:sz w:val="18"/>
                      <w:szCs w:val="18"/>
                      <w:lang w:eastAsia="en-US"/>
                    </w:rPr>
                    <w:lastRenderedPageBreak/>
                    <w:t>ости</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 xml:space="preserve">тысяч </w:t>
                  </w:r>
                  <w:r w:rsidRPr="00227A2F">
                    <w:rPr>
                      <w:b/>
                      <w:bCs/>
                      <w:lang w:eastAsia="en-US"/>
                    </w:rPr>
                    <w:t xml:space="preserve"> </w:t>
                  </w: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42"/>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2.2.2.</w:t>
                  </w:r>
                </w:p>
              </w:tc>
              <w:tc>
                <w:tcPr>
                  <w:tcW w:w="46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от чистого дохода</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2.3.</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инвестиционные проекты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bCs/>
                      <w:lang w:eastAsia="en-US"/>
                    </w:rPr>
                    <w:t xml:space="preserve"> </w:t>
                  </w: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2.3.1.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bCs/>
                      <w:lang w:eastAsia="en-US"/>
                    </w:rPr>
                    <w:t xml:space="preserve"> </w:t>
                  </w: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2.3.n</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bCs/>
                      <w:lang w:eastAsia="en-US"/>
                    </w:rPr>
                    <w:t xml:space="preserve"> </w:t>
                  </w: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2.4.</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инновационные проекты</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bCs/>
                      <w:lang w:eastAsia="en-US"/>
                    </w:rPr>
                    <w:t xml:space="preserve"> </w:t>
                  </w: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2.4.1.</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bCs/>
                      <w:lang w:eastAsia="en-US"/>
                    </w:rPr>
                    <w:t xml:space="preserve"> </w:t>
                  </w: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2.</w:t>
                  </w:r>
                  <w:r w:rsidRPr="00227A2F">
                    <w:rPr>
                      <w:sz w:val="18"/>
                      <w:szCs w:val="18"/>
                      <w:lang w:eastAsia="en-US"/>
                    </w:rPr>
                    <w:lastRenderedPageBreak/>
                    <w:t>4.n.</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bCs/>
                      <w:lang w:eastAsia="en-US"/>
                    </w:rPr>
                    <w:t xml:space="preserve"> </w:t>
                  </w:r>
                  <w:r w:rsidRPr="00227A2F">
                    <w:rPr>
                      <w:b/>
                      <w:bCs/>
                      <w:sz w:val="18"/>
                      <w:szCs w:val="18"/>
                      <w:lang w:eastAsia="en-US"/>
                    </w:rPr>
                    <w:lastRenderedPageBreak/>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39"/>
              </w:trPr>
              <w:tc>
                <w:tcPr>
                  <w:tcW w:w="22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lastRenderedPageBreak/>
                    <w:t>2.5.</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покрытие убытков прошлых лет</w:t>
                  </w: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8"/>
                      <w:szCs w:val="18"/>
                      <w:lang w:eastAsia="en-US"/>
                    </w:rPr>
                  </w:pPr>
                  <w:r w:rsidRPr="00227A2F">
                    <w:rPr>
                      <w:sz w:val="18"/>
                      <w:szCs w:val="18"/>
                      <w:lang w:eastAsia="en-US"/>
                    </w:rPr>
                    <w:t xml:space="preserve">тысяч </w:t>
                  </w:r>
                  <w:r w:rsidRPr="00227A2F">
                    <w:rPr>
                      <w:b/>
                      <w:bCs/>
                      <w:lang w:eastAsia="en-US"/>
                    </w:rPr>
                    <w:t xml:space="preserve"> </w:t>
                  </w:r>
                  <w:r w:rsidRPr="00227A2F">
                    <w:rPr>
                      <w:b/>
                      <w:bCs/>
                      <w:sz w:val="18"/>
                      <w:szCs w:val="18"/>
                      <w:lang w:eastAsia="en-US"/>
                    </w:rPr>
                    <w:t>теңге</w:t>
                  </w: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8"/>
                      <w:szCs w:val="18"/>
                      <w:lang w:eastAsia="en-US"/>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nil"/>
                    <w:left w:val="nil"/>
                    <w:bottom w:val="single" w:sz="6" w:space="0" w:color="CFCFCF"/>
                    <w:right w:val="nil"/>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nil"/>
                    <w:left w:val="nil"/>
                    <w:bottom w:val="single" w:sz="6" w:space="0" w:color="CFCFCF"/>
                    <w:right w:val="nil"/>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34" w:type="dxa"/>
                  <w:tcBorders>
                    <w:top w:val="nil"/>
                    <w:left w:val="nil"/>
                    <w:bottom w:val="single" w:sz="6" w:space="0" w:color="CFCFCF"/>
                    <w:right w:val="nil"/>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69" w:type="dxa"/>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пункт 4.3</w:t>
            </w:r>
          </w:p>
          <w:p w:rsidR="00A23FC0" w:rsidRPr="00227A2F" w:rsidRDefault="00A23FC0" w:rsidP="00A23FC0">
            <w:pPr>
              <w:jc w:val="center"/>
              <w:rPr>
                <w:bCs/>
                <w:lang w:val="kk-KZ" w:eastAsia="en-US"/>
              </w:rPr>
            </w:pPr>
            <w:r w:rsidRPr="00227A2F">
              <w:rPr>
                <w:bCs/>
                <w:lang w:eastAsia="en-US"/>
              </w:rPr>
              <w:t xml:space="preserve">форма </w:t>
            </w:r>
            <w:r w:rsidRPr="00227A2F">
              <w:rPr>
                <w:bCs/>
                <w:lang w:val="kk-KZ" w:eastAsia="en-US"/>
              </w:rPr>
              <w:t>8</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5</w:t>
            </w:r>
          </w:p>
          <w:p w:rsidR="00A23FC0" w:rsidRPr="00227A2F" w:rsidRDefault="00A23FC0" w:rsidP="00A23FC0">
            <w:pPr>
              <w:jc w:val="center"/>
              <w:rPr>
                <w:bCs/>
                <w:lang w:val="kk-KZ" w:eastAsia="en-US"/>
              </w:rPr>
            </w:pPr>
            <w:r w:rsidRPr="00227A2F">
              <w:rPr>
                <w:bCs/>
                <w:lang w:val="kk-KZ" w:eastAsia="en-US"/>
              </w:rPr>
              <w:t>форма 9</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A23FC0" w:rsidRPr="00227A2F" w:rsidRDefault="00A23FC0" w:rsidP="00A23FC0">
            <w:pPr>
              <w:jc w:val="both"/>
              <w:rPr>
                <w:bCs/>
                <w:lang w:eastAsia="en-US"/>
              </w:rPr>
            </w:pPr>
            <w:r w:rsidRPr="00227A2F">
              <w:rPr>
                <w:bCs/>
                <w:lang w:eastAsia="en-US"/>
              </w:rPr>
              <w:t>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A23FC0" w:rsidRPr="00227A2F" w:rsidRDefault="00A23FC0" w:rsidP="00A23FC0">
            <w:pPr>
              <w:jc w:val="both"/>
              <w:rPr>
                <w:bCs/>
                <w:lang w:eastAsia="en-US"/>
              </w:rPr>
            </w:pPr>
            <w:r w:rsidRPr="00227A2F">
              <w:rPr>
                <w:bCs/>
                <w:lang w:eastAsia="en-US"/>
              </w:rPr>
              <w:t>      инвестиции, в том числе приобретение пакетов акций (долей участия); вклады в уставный капитал и прочие инвестиции:</w:t>
            </w:r>
          </w:p>
          <w:p w:rsidR="00A23FC0" w:rsidRPr="00227A2F" w:rsidRDefault="00A23FC0" w:rsidP="00A23FC0">
            <w:pPr>
              <w:jc w:val="both"/>
              <w:rPr>
                <w:bCs/>
                <w:lang w:eastAsia="en-US"/>
              </w:rPr>
            </w:pPr>
            <w:r w:rsidRPr="00227A2F">
              <w:rPr>
                <w:bCs/>
                <w:lang w:eastAsia="en-US"/>
              </w:rPr>
              <w:t>      форма 9</w:t>
            </w:r>
          </w:p>
          <w:tbl>
            <w:tblPr>
              <w:tblW w:w="4170" w:type="dxa"/>
              <w:tblInd w:w="134"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66"/>
              <w:gridCol w:w="743"/>
              <w:gridCol w:w="989"/>
              <w:gridCol w:w="1184"/>
              <w:gridCol w:w="988"/>
            </w:tblGrid>
            <w:tr w:rsidR="00A23FC0" w:rsidRPr="00227A2F">
              <w:trPr>
                <w:trHeight w:val="512"/>
              </w:trPr>
              <w:tc>
                <w:tcPr>
                  <w:tcW w:w="2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eastAsia="en-US"/>
                    </w:rPr>
                  </w:pPr>
                  <w:r w:rsidRPr="00227A2F">
                    <w:rPr>
                      <w:sz w:val="12"/>
                      <w:lang w:eastAsia="en-US"/>
                    </w:rPr>
                    <w:lastRenderedPageBreak/>
                    <w:t>№ п/п</w:t>
                  </w:r>
                </w:p>
              </w:tc>
              <w:tc>
                <w:tcPr>
                  <w:tcW w:w="7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eastAsia="en-US"/>
                    </w:rPr>
                  </w:pPr>
                  <w:r w:rsidRPr="00227A2F">
                    <w:rPr>
                      <w:sz w:val="12"/>
                      <w:lang w:eastAsia="en-US"/>
                    </w:rPr>
                    <w:t>Документы целеполагания</w:t>
                  </w:r>
                  <w:r w:rsidRPr="00227A2F">
                    <w:rPr>
                      <w:sz w:val="12"/>
                      <w:lang w:eastAsia="en-US"/>
                    </w:rPr>
                    <w:br/>
                    <w:t>(Видение "Казахстан – 2050", Стратегия достижения углеродной нейтральности Республики Казахстан до 2060 года)</w:t>
                  </w:r>
                </w:p>
              </w:tc>
              <w:tc>
                <w:tcPr>
                  <w:tcW w:w="9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eastAsia="en-US"/>
                    </w:rPr>
                  </w:pPr>
                  <w:r w:rsidRPr="00227A2F">
                    <w:rPr>
                      <w:sz w:val="12"/>
                      <w:lang w:eastAsia="en-US"/>
                    </w:rPr>
                    <w:t>Документы</w:t>
                  </w:r>
                  <w:r w:rsidRPr="00227A2F">
                    <w:rPr>
                      <w:sz w:val="12"/>
                      <w:lang w:eastAsia="en-US"/>
                    </w:rPr>
                    <w:br/>
                    <w:t>Системы государственного планирования</w:t>
                  </w:r>
                  <w:r w:rsidRPr="00227A2F">
                    <w:rPr>
                      <w:sz w:val="12"/>
                      <w:lang w:eastAsia="en-US"/>
                    </w:rPr>
                    <w:br/>
                    <w:t>(Национальный план развития Республики Казахстан, Стратегия национальной безопасности Республики Казахстан)</w:t>
                  </w:r>
                </w:p>
              </w:tc>
              <w:tc>
                <w:tcPr>
                  <w:tcW w:w="11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eastAsia="en-US"/>
                    </w:rPr>
                  </w:pPr>
                  <w:r w:rsidRPr="00227A2F">
                    <w:rPr>
                      <w:sz w:val="12"/>
                      <w:lang w:eastAsia="en-US"/>
                    </w:rPr>
                    <w:t>Документы Системы государственного планирования</w:t>
                  </w:r>
                  <w:r w:rsidRPr="00227A2F">
                    <w:rPr>
                      <w:sz w:val="12"/>
                      <w:lang w:eastAsia="en-US"/>
                    </w:rPr>
                    <w:br/>
                    <w:t xml:space="preserve">(планы развития государственных органов, планы развития </w:t>
                  </w:r>
                  <w:r w:rsidRPr="00227A2F">
                    <w:rPr>
                      <w:b/>
                      <w:sz w:val="12"/>
                      <w:lang w:eastAsia="en-US"/>
                    </w:rPr>
                    <w:t>областей, городов республиканского значения, столицы</w:t>
                  </w:r>
                  <w:r w:rsidRPr="00227A2F">
                    <w:rPr>
                      <w:sz w:val="12"/>
                      <w:lang w:eastAsia="en-US"/>
                    </w:rPr>
                    <w:t>)</w:t>
                  </w:r>
                </w:p>
              </w:tc>
              <w:tc>
                <w:tcPr>
                  <w:tcW w:w="98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eastAsia="en-US"/>
                    </w:rPr>
                  </w:pPr>
                  <w:r w:rsidRPr="00227A2F">
                    <w:rPr>
                      <w:sz w:val="12"/>
                      <w:lang w:eastAsia="en-US"/>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r>
            <w:tr w:rsidR="00A23FC0" w:rsidRPr="00227A2F">
              <w:trPr>
                <w:trHeight w:val="512"/>
              </w:trPr>
              <w:tc>
                <w:tcPr>
                  <w:tcW w:w="2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74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9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11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98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5. Общий объем капитальных вложений и инвестиций Компании и юридических лиц, акции (доли участия) которых предоставляют право Компании определять решения, принимаемые данными юридическими лицами, с разбивкой по следующим видам:</w:t>
            </w:r>
          </w:p>
          <w:p w:rsidR="00A23FC0" w:rsidRPr="00227A2F" w:rsidRDefault="00A23FC0" w:rsidP="00A23FC0">
            <w:pPr>
              <w:jc w:val="both"/>
              <w:rPr>
                <w:bCs/>
                <w:lang w:eastAsia="en-US"/>
              </w:rPr>
            </w:pPr>
            <w:r w:rsidRPr="00227A2F">
              <w:rPr>
                <w:bCs/>
                <w:lang w:eastAsia="en-US"/>
              </w:rPr>
              <w:t>      капитальные вложения, в том числе инвестиционные проекты (капитальные вложения в новые проекты, капитальные вложения в существующие проекты); строительство и модернизация объектов; приобретение основных средств; приобретение нематериальных активов и прочие вложения;</w:t>
            </w:r>
          </w:p>
          <w:p w:rsidR="00A23FC0" w:rsidRPr="00227A2F" w:rsidRDefault="00A23FC0" w:rsidP="00A23FC0">
            <w:pPr>
              <w:jc w:val="both"/>
              <w:rPr>
                <w:bCs/>
                <w:lang w:eastAsia="en-US"/>
              </w:rPr>
            </w:pPr>
            <w:r w:rsidRPr="00227A2F">
              <w:rPr>
                <w:bCs/>
                <w:lang w:eastAsia="en-US"/>
              </w:rPr>
              <w:t>      инвестиции, в том числе приобретение пакетов акций (долей участия); вклады в уставный капитал и прочие инвестиции:</w:t>
            </w:r>
          </w:p>
          <w:p w:rsidR="00A23FC0" w:rsidRPr="00227A2F" w:rsidRDefault="00A23FC0" w:rsidP="00A23FC0">
            <w:pPr>
              <w:jc w:val="both"/>
              <w:rPr>
                <w:bCs/>
                <w:lang w:eastAsia="en-US"/>
              </w:rPr>
            </w:pPr>
            <w:r w:rsidRPr="00227A2F">
              <w:rPr>
                <w:bCs/>
                <w:lang w:eastAsia="en-US"/>
              </w:rPr>
              <w:t>      форма 9</w:t>
            </w:r>
          </w:p>
          <w:tbl>
            <w:tblPr>
              <w:tblW w:w="3990" w:type="dxa"/>
              <w:tblInd w:w="134"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55"/>
              <w:gridCol w:w="711"/>
              <w:gridCol w:w="946"/>
              <w:gridCol w:w="1133"/>
              <w:gridCol w:w="945"/>
            </w:tblGrid>
            <w:tr w:rsidR="00A23FC0" w:rsidRPr="00227A2F">
              <w:trPr>
                <w:trHeight w:val="487"/>
              </w:trPr>
              <w:tc>
                <w:tcPr>
                  <w:tcW w:w="25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eastAsia="en-US"/>
                    </w:rPr>
                  </w:pPr>
                  <w:r w:rsidRPr="00227A2F">
                    <w:rPr>
                      <w:sz w:val="12"/>
                      <w:lang w:eastAsia="en-US"/>
                    </w:rPr>
                    <w:lastRenderedPageBreak/>
                    <w:t>№ п/п</w:t>
                  </w:r>
                </w:p>
              </w:tc>
              <w:tc>
                <w:tcPr>
                  <w:tcW w:w="7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eastAsia="en-US"/>
                    </w:rPr>
                  </w:pPr>
                  <w:r w:rsidRPr="00227A2F">
                    <w:rPr>
                      <w:sz w:val="12"/>
                      <w:lang w:eastAsia="en-US"/>
                    </w:rPr>
                    <w:t>Документы целеполагания</w:t>
                  </w:r>
                  <w:r w:rsidRPr="00227A2F">
                    <w:rPr>
                      <w:sz w:val="12"/>
                      <w:lang w:eastAsia="en-US"/>
                    </w:rPr>
                    <w:br/>
                    <w:t>(Видение "Казахстан – 2050", Стратегия достижения углеродной нейтральности Республики Казахстан до 2060 года)</w:t>
                  </w:r>
                </w:p>
              </w:tc>
              <w:tc>
                <w:tcPr>
                  <w:tcW w:w="94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eastAsia="en-US"/>
                    </w:rPr>
                  </w:pPr>
                  <w:r w:rsidRPr="00227A2F">
                    <w:rPr>
                      <w:sz w:val="12"/>
                      <w:lang w:eastAsia="en-US"/>
                    </w:rPr>
                    <w:t>Документы</w:t>
                  </w:r>
                  <w:r w:rsidRPr="00227A2F">
                    <w:rPr>
                      <w:sz w:val="12"/>
                      <w:lang w:eastAsia="en-US"/>
                    </w:rPr>
                    <w:br/>
                  </w:r>
                  <w:bookmarkStart w:id="20" w:name="z407"/>
                  <w:bookmarkEnd w:id="20"/>
                  <w:r w:rsidRPr="00227A2F">
                    <w:rPr>
                      <w:sz w:val="12"/>
                      <w:lang w:eastAsia="en-US"/>
                    </w:rPr>
                    <w:t>Системы государственного планирования</w:t>
                  </w:r>
                  <w:r w:rsidRPr="00227A2F">
                    <w:rPr>
                      <w:sz w:val="12"/>
                      <w:lang w:eastAsia="en-US"/>
                    </w:rPr>
                    <w:br/>
                    <w:t>(Национальный план развития Республики Казахстан, Стратегия национальной безопасности Республики Казахстан)</w:t>
                  </w:r>
                </w:p>
              </w:tc>
              <w:tc>
                <w:tcPr>
                  <w:tcW w:w="11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eastAsia="en-US"/>
                    </w:rPr>
                    <w:t>Документы Системы государственного планирования</w:t>
                  </w:r>
                  <w:r w:rsidRPr="00227A2F">
                    <w:rPr>
                      <w:sz w:val="12"/>
                      <w:lang w:eastAsia="en-US"/>
                    </w:rPr>
                    <w:br/>
                    <w:t xml:space="preserve">(планы развития государственных органов, планы развития </w:t>
                  </w:r>
                  <w:r w:rsidRPr="00227A2F">
                    <w:rPr>
                      <w:b/>
                      <w:sz w:val="16"/>
                      <w:szCs w:val="18"/>
                      <w:lang w:eastAsia="en-US"/>
                    </w:rPr>
                    <w:t xml:space="preserve"> </w:t>
                  </w:r>
                  <w:r w:rsidRPr="00227A2F">
                    <w:rPr>
                      <w:b/>
                      <w:sz w:val="12"/>
                      <w:lang w:eastAsia="en-US"/>
                    </w:rPr>
                    <w:t>столицы, областей, город</w:t>
                  </w:r>
                  <w:r w:rsidRPr="00227A2F">
                    <w:rPr>
                      <w:b/>
                      <w:sz w:val="12"/>
                      <w:lang w:val="kk-KZ" w:eastAsia="en-US"/>
                    </w:rPr>
                    <w:t>ов</w:t>
                  </w:r>
                  <w:r w:rsidRPr="00227A2F">
                    <w:rPr>
                      <w:b/>
                      <w:sz w:val="12"/>
                      <w:lang w:eastAsia="en-US"/>
                    </w:rPr>
                    <w:t xml:space="preserve"> республиканского значения</w:t>
                  </w:r>
                  <w:r w:rsidRPr="00227A2F">
                    <w:rPr>
                      <w:sz w:val="12"/>
                      <w:lang w:eastAsia="en-US"/>
                    </w:rPr>
                    <w:t>)</w:t>
                  </w:r>
                  <w:r w:rsidRPr="00227A2F">
                    <w:rPr>
                      <w:sz w:val="12"/>
                      <w:lang w:val="kk-KZ" w:eastAsia="en-US"/>
                    </w:rPr>
                    <w:t xml:space="preserve"> </w:t>
                  </w:r>
                </w:p>
              </w:tc>
              <w:tc>
                <w:tcPr>
                  <w:tcW w:w="94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eastAsia="en-US"/>
                    </w:rPr>
                  </w:pPr>
                  <w:r w:rsidRPr="00227A2F">
                    <w:rPr>
                      <w:sz w:val="12"/>
                      <w:lang w:eastAsia="en-US"/>
                    </w:rPr>
                    <w:t>Иные документы, не входящие в Систему государственного планирования (концепции, национальные проекты, государственные программы, доктрины (стратегии), комплексные планы, Национальный инфраструктурный план)</w:t>
                  </w:r>
                </w:p>
              </w:tc>
            </w:tr>
            <w:tr w:rsidR="00A23FC0" w:rsidRPr="00227A2F">
              <w:trPr>
                <w:trHeight w:val="487"/>
              </w:trPr>
              <w:tc>
                <w:tcPr>
                  <w:tcW w:w="25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7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94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113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c>
                <w:tcPr>
                  <w:tcW w:w="94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2"/>
                      <w:lang w:val="kk-KZ" w:eastAsia="en-US"/>
                    </w:rPr>
                  </w:pPr>
                  <w:r w:rsidRPr="00227A2F">
                    <w:rPr>
                      <w:sz w:val="12"/>
                      <w:lang w:val="kk-KZ" w:eastAsia="en-US"/>
                    </w:rPr>
                    <w:t>...</w:t>
                  </w: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пункт 5</w:t>
            </w:r>
          </w:p>
          <w:p w:rsidR="00A23FC0" w:rsidRPr="00227A2F" w:rsidRDefault="00A23FC0" w:rsidP="00A23FC0">
            <w:pPr>
              <w:jc w:val="center"/>
              <w:rPr>
                <w:bCs/>
                <w:lang w:val="kk-KZ" w:eastAsia="en-US"/>
              </w:rPr>
            </w:pPr>
            <w:r w:rsidRPr="00227A2F">
              <w:rPr>
                <w:bCs/>
                <w:lang w:val="kk-KZ" w:eastAsia="en-US"/>
              </w:rPr>
              <w:t>форма 9</w:t>
            </w:r>
          </w:p>
        </w:tc>
      </w:tr>
      <w:tr w:rsidR="00A23FC0" w:rsidRPr="00227A2F" w:rsidTr="00A23FC0">
        <w:tc>
          <w:tcPr>
            <w:tcW w:w="703" w:type="dxa"/>
          </w:tcPr>
          <w:p w:rsidR="00A23FC0" w:rsidRPr="002E1B90" w:rsidRDefault="00A23FC0" w:rsidP="002E1B90">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Отчет по мониторингу реализации плана мероприятий по стратегическим направлениям деятельности Компании</w:t>
            </w:r>
          </w:p>
          <w:p w:rsidR="00A23FC0" w:rsidRPr="00227A2F" w:rsidRDefault="00A23FC0" w:rsidP="00A23FC0">
            <w:pPr>
              <w:jc w:val="center"/>
              <w:rPr>
                <w:bCs/>
                <w:lang w:eastAsia="en-US"/>
              </w:rPr>
            </w:pP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Отчет по мониторингу реализации плана мероприятий по стратегическим направлениям деятельности Компании</w:t>
            </w:r>
          </w:p>
          <w:tbl>
            <w:tblPr>
              <w:tblW w:w="433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01"/>
              <w:gridCol w:w="310"/>
              <w:gridCol w:w="156"/>
              <w:gridCol w:w="32"/>
              <w:gridCol w:w="282"/>
              <w:gridCol w:w="309"/>
              <w:gridCol w:w="155"/>
              <w:gridCol w:w="31"/>
              <w:gridCol w:w="279"/>
              <w:gridCol w:w="310"/>
              <w:gridCol w:w="311"/>
              <w:gridCol w:w="310"/>
              <w:gridCol w:w="309"/>
              <w:gridCol w:w="310"/>
              <w:gridCol w:w="310"/>
              <w:gridCol w:w="310"/>
              <w:gridCol w:w="310"/>
            </w:tblGrid>
            <w:tr w:rsidR="00A23FC0" w:rsidRPr="00227A2F">
              <w:trPr>
                <w:trHeight w:val="182"/>
              </w:trPr>
              <w:tc>
                <w:tcPr>
                  <w:tcW w:w="1079"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Документы целеполагания</w:t>
                  </w:r>
                </w:p>
              </w:tc>
              <w:tc>
                <w:tcPr>
                  <w:tcW w:w="1398" w:type="dxa"/>
                  <w:gridSpan w:val="6"/>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Документы</w:t>
                  </w:r>
                </w:p>
              </w:tc>
              <w:tc>
                <w:tcPr>
                  <w:tcW w:w="1243"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Документы Системы государственного планирования</w:t>
                  </w:r>
                </w:p>
              </w:tc>
              <w:tc>
                <w:tcPr>
                  <w:tcW w:w="621"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Иные документы, не входящие в Систему государственного планирования (концепции, национальные проекты, государствен</w:t>
                  </w:r>
                  <w:r w:rsidRPr="00227A2F">
                    <w:rPr>
                      <w:sz w:val="16"/>
                      <w:szCs w:val="16"/>
                      <w:lang w:eastAsia="en-US"/>
                    </w:rPr>
                    <w:lastRenderedPageBreak/>
                    <w:t>ные программы, доктрины (стратегии), комплексные планы, Национальный инфраструктурный план)</w:t>
                  </w:r>
                </w:p>
              </w:tc>
            </w:tr>
            <w:tr w:rsidR="00A23FC0" w:rsidRPr="00227A2F">
              <w:trPr>
                <w:trHeight w:val="573"/>
              </w:trPr>
              <w:tc>
                <w:tcPr>
                  <w:tcW w:w="1079"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(Видение "Казахстан – 2050", Стратегия достижения углеродной нейтральности Республики Казахстан до 2060 года)</w:t>
                  </w:r>
                </w:p>
              </w:tc>
              <w:tc>
                <w:tcPr>
                  <w:tcW w:w="1398" w:type="dxa"/>
                  <w:gridSpan w:val="6"/>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Системы государственного планирования</w:t>
                  </w:r>
                </w:p>
              </w:tc>
              <w:tc>
                <w:tcPr>
                  <w:tcW w:w="1243"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(планы развития государственных органов, планы развития </w:t>
                  </w:r>
                  <w:r w:rsidRPr="00227A2F">
                    <w:rPr>
                      <w:b/>
                      <w:sz w:val="16"/>
                      <w:szCs w:val="16"/>
                      <w:lang w:eastAsia="en-US"/>
                    </w:rPr>
                    <w:t>областей, городов республиканского значения, столицы</w:t>
                  </w:r>
                  <w:r w:rsidRPr="00227A2F">
                    <w:rPr>
                      <w:sz w:val="16"/>
                      <w:szCs w:val="16"/>
                      <w:lang w:eastAsia="en-US"/>
                    </w:rPr>
                    <w:t>)</w:t>
                  </w:r>
                </w:p>
              </w:tc>
              <w:tc>
                <w:tcPr>
                  <w:tcW w:w="931"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r>
            <w:tr w:rsidR="00A23FC0" w:rsidRPr="00227A2F">
              <w:trPr>
                <w:trHeight w:val="990"/>
              </w:trPr>
              <w:tc>
                <w:tcPr>
                  <w:tcW w:w="1079"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398" w:type="dxa"/>
                  <w:gridSpan w:val="6"/>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(Национальный план развития Республики Казахстан, Стратегия национальной </w:t>
                  </w:r>
                  <w:r w:rsidRPr="00227A2F">
                    <w:rPr>
                      <w:sz w:val="16"/>
                      <w:szCs w:val="16"/>
                      <w:lang w:eastAsia="en-US"/>
                    </w:rPr>
                    <w:lastRenderedPageBreak/>
                    <w:t>безопасности Республики Казахстан)</w:t>
                  </w:r>
                </w:p>
              </w:tc>
              <w:tc>
                <w:tcPr>
                  <w:tcW w:w="1243"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931"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r>
            <w:tr w:rsidR="00A23FC0" w:rsidRPr="00227A2F">
              <w:trPr>
                <w:trHeight w:val="546"/>
              </w:trPr>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Наименование документа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Приоритет</w:t>
                  </w: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Задача</w:t>
                  </w: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Инициатива//целевой индикатор</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Наименование документа</w:t>
                  </w: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Цель</w:t>
                  </w: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Основные принципы/направлен</w:t>
                  </w:r>
                  <w:r w:rsidRPr="00227A2F">
                    <w:rPr>
                      <w:sz w:val="16"/>
                      <w:szCs w:val="16"/>
                      <w:lang w:eastAsia="en-US"/>
                    </w:rPr>
                    <w:lastRenderedPageBreak/>
                    <w:t>ия</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Приоритет/цель/задача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Ключевые национальные индикаторы</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Наименование документа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Направления</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Цели/задачи/ресурсы</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Целевые индикаторы/показатели результатов</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Наименование документа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Мероприятие/ индикатор</w:t>
                  </w:r>
                </w:p>
              </w:tc>
            </w:tr>
            <w:tr w:rsidR="00A23FC0" w:rsidRPr="00227A2F">
              <w:trPr>
                <w:trHeight w:val="182"/>
              </w:trPr>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А</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Б</w:t>
                  </w: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В</w:t>
                  </w: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Г</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w:t>
                  </w: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Е</w:t>
                  </w: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Ж</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З</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И</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Л</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М</w:t>
                  </w: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w:t>
                  </w: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82"/>
              </w:trPr>
              <w:tc>
                <w:tcPr>
                  <w:tcW w:w="4342" w:type="dxa"/>
                  <w:gridSpan w:val="17"/>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Направление 1</w:t>
                  </w:r>
                </w:p>
              </w:tc>
            </w:tr>
            <w:tr w:rsidR="00A23FC0" w:rsidRPr="00227A2F">
              <w:trPr>
                <w:trHeight w:val="208"/>
              </w:trPr>
              <w:tc>
                <w:tcPr>
                  <w:tcW w:w="301"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86"/>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89"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34"/>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89"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82"/>
              </w:trPr>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730" w:type="dxa"/>
                  <w:gridSpan w:val="1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Направление n</w:t>
                  </w:r>
                </w:p>
              </w:tc>
            </w:tr>
            <w:tr w:rsidR="00A23FC0" w:rsidRPr="00227A2F">
              <w:trPr>
                <w:trHeight w:val="208"/>
              </w:trPr>
              <w:tc>
                <w:tcPr>
                  <w:tcW w:w="301"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89"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60"/>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234"/>
              </w:trPr>
              <w:tc>
                <w:tcPr>
                  <w:tcW w:w="434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5"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89"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4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1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Отчет по мониторингу реализации плана мероприятий по стратегическим направлениям деятельности Компании</w:t>
            </w:r>
          </w:p>
          <w:tbl>
            <w:tblPr>
              <w:tblW w:w="418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90"/>
              <w:gridCol w:w="298"/>
              <w:gridCol w:w="151"/>
              <w:gridCol w:w="29"/>
              <w:gridCol w:w="271"/>
              <w:gridCol w:w="297"/>
              <w:gridCol w:w="150"/>
              <w:gridCol w:w="28"/>
              <w:gridCol w:w="270"/>
              <w:gridCol w:w="299"/>
              <w:gridCol w:w="300"/>
              <w:gridCol w:w="299"/>
              <w:gridCol w:w="298"/>
              <w:gridCol w:w="299"/>
              <w:gridCol w:w="300"/>
              <w:gridCol w:w="299"/>
              <w:gridCol w:w="298"/>
              <w:gridCol w:w="9"/>
            </w:tblGrid>
            <w:tr w:rsidR="00A23FC0" w:rsidRPr="00227A2F">
              <w:trPr>
                <w:trHeight w:val="3441"/>
              </w:trPr>
              <w:tc>
                <w:tcPr>
                  <w:tcW w:w="1037" w:type="dxa"/>
                  <w:gridSpan w:val="5"/>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Документы целеполагания</w:t>
                  </w:r>
                </w:p>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(Видение </w:t>
                  </w:r>
                  <w:r w:rsidRPr="00227A2F">
                    <w:rPr>
                      <w:sz w:val="16"/>
                      <w:szCs w:val="16"/>
                      <w:lang w:val="kk-KZ" w:eastAsia="en-US"/>
                    </w:rPr>
                    <w:t>«</w:t>
                  </w:r>
                  <w:r w:rsidRPr="00227A2F">
                    <w:rPr>
                      <w:sz w:val="16"/>
                      <w:szCs w:val="16"/>
                      <w:lang w:eastAsia="en-US"/>
                    </w:rPr>
                    <w:t>Казахстан – 2050</w:t>
                  </w:r>
                  <w:r w:rsidRPr="00227A2F">
                    <w:rPr>
                      <w:sz w:val="16"/>
                      <w:szCs w:val="16"/>
                      <w:lang w:val="kk-KZ" w:eastAsia="en-US"/>
                    </w:rPr>
                    <w:t>»</w:t>
                  </w:r>
                  <w:r w:rsidRPr="00227A2F">
                    <w:rPr>
                      <w:sz w:val="16"/>
                      <w:szCs w:val="16"/>
                      <w:lang w:eastAsia="en-US"/>
                    </w:rPr>
                    <w:t>, Стратегия достижения углеродной нейтральности Республики Казахстан до 2060 года)</w:t>
                  </w:r>
                </w:p>
              </w:tc>
              <w:tc>
                <w:tcPr>
                  <w:tcW w:w="1347" w:type="dxa"/>
                  <w:gridSpan w:val="6"/>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Документы</w:t>
                  </w:r>
                </w:p>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Системы государственного планирования</w:t>
                  </w:r>
                </w:p>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(Национальный план развития Республики Казахстан, Стратегия национальной безопасности Республики Казахстан)</w:t>
                  </w:r>
                </w:p>
              </w:tc>
              <w:tc>
                <w:tcPr>
                  <w:tcW w:w="1200" w:type="dxa"/>
                  <w:gridSpan w:val="4"/>
                  <w:tcBorders>
                    <w:top w:val="single" w:sz="6" w:space="0" w:color="CFCFCF"/>
                    <w:left w:val="single" w:sz="6" w:space="0" w:color="CFCFCF"/>
                    <w:bottom w:val="nil"/>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Документы Системы государственного планирования</w:t>
                  </w:r>
                </w:p>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 xml:space="preserve">(планы развития государственных органов, планы развития </w:t>
                  </w:r>
                  <w:r w:rsidRPr="00227A2F">
                    <w:rPr>
                      <w:b/>
                      <w:sz w:val="16"/>
                      <w:szCs w:val="16"/>
                      <w:lang w:eastAsia="en-US"/>
                    </w:rPr>
                    <w:t>столицы, областей, городов республиканского значения</w:t>
                  </w:r>
                  <w:r w:rsidRPr="00227A2F">
                    <w:rPr>
                      <w:sz w:val="16"/>
                      <w:szCs w:val="16"/>
                      <w:lang w:eastAsia="en-US"/>
                    </w:rPr>
                    <w:t>)</w:t>
                  </w:r>
                </w:p>
              </w:tc>
              <w:tc>
                <w:tcPr>
                  <w:tcW w:w="608" w:type="dxa"/>
                  <w:gridSpan w:val="3"/>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Иные документы, не входящие в Систему государственного планирования (концепции, национальные проекты, государствен</w:t>
                  </w:r>
                  <w:r w:rsidRPr="00227A2F">
                    <w:rPr>
                      <w:sz w:val="16"/>
                      <w:szCs w:val="16"/>
                      <w:lang w:eastAsia="en-US"/>
                    </w:rPr>
                    <w:lastRenderedPageBreak/>
                    <w:t>ные программы, доктрины (стратегии), комплексные планы, Национальный инфраструктурный план)</w:t>
                  </w:r>
                </w:p>
              </w:tc>
            </w:tr>
            <w:tr w:rsidR="00A23FC0" w:rsidRPr="00227A2F">
              <w:trPr>
                <w:trHeight w:val="995"/>
              </w:trPr>
              <w:tc>
                <w:tcPr>
                  <w:tcW w:w="8664" w:type="dxa"/>
                  <w:gridSpan w:val="5"/>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694" w:type="dxa"/>
                  <w:gridSpan w:val="6"/>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1200"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051" w:type="dxa"/>
                  <w:gridSpan w:val="3"/>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r>
            <w:tr w:rsidR="00A23FC0" w:rsidRPr="00227A2F">
              <w:trPr>
                <w:gridAfter w:val="1"/>
                <w:wAfter w:w="9" w:type="dxa"/>
                <w:trHeight w:val="550"/>
              </w:trPr>
              <w:tc>
                <w:tcPr>
                  <w:tcW w:w="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Наименование документа</w:t>
                  </w: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Приоритет</w:t>
                  </w: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Задача</w:t>
                  </w: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Инициатива//целевой индикат</w:t>
                  </w:r>
                  <w:r w:rsidRPr="00227A2F">
                    <w:rPr>
                      <w:sz w:val="16"/>
                      <w:szCs w:val="16"/>
                      <w:lang w:eastAsia="en-US"/>
                    </w:rPr>
                    <w:lastRenderedPageBreak/>
                    <w:t>ор</w:t>
                  </w: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Наименование документа</w:t>
                  </w: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Цель</w:t>
                  </w: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Основные принципы/направлен</w:t>
                  </w:r>
                  <w:r w:rsidRPr="00227A2F">
                    <w:rPr>
                      <w:sz w:val="16"/>
                      <w:szCs w:val="16"/>
                      <w:lang w:eastAsia="en-US"/>
                    </w:rPr>
                    <w:lastRenderedPageBreak/>
                    <w:t>ия</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Приоритет/цель/задача</w:t>
                  </w: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Ключевые национальные индикато</w:t>
                  </w:r>
                  <w:r w:rsidRPr="00227A2F">
                    <w:rPr>
                      <w:sz w:val="16"/>
                      <w:szCs w:val="16"/>
                      <w:lang w:eastAsia="en-US"/>
                    </w:rPr>
                    <w:lastRenderedPageBreak/>
                    <w:t>ры</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Наименование документа</w:t>
                  </w: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Направления</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Цели/задачи/ресурсы</w:t>
                  </w: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Целевые индикаторы/показатели результ</w:t>
                  </w:r>
                  <w:r w:rsidRPr="00227A2F">
                    <w:rPr>
                      <w:sz w:val="16"/>
                      <w:szCs w:val="16"/>
                      <w:lang w:eastAsia="en-US"/>
                    </w:rPr>
                    <w:lastRenderedPageBreak/>
                    <w:t>атов</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Наименование документа</w:t>
                  </w: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Мероприятие/ индикатор</w:t>
                  </w:r>
                </w:p>
              </w:tc>
            </w:tr>
            <w:tr w:rsidR="00A23FC0" w:rsidRPr="00227A2F">
              <w:trPr>
                <w:gridAfter w:val="1"/>
                <w:wAfter w:w="9" w:type="dxa"/>
                <w:trHeight w:val="183"/>
              </w:trPr>
              <w:tc>
                <w:tcPr>
                  <w:tcW w:w="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lastRenderedPageBreak/>
                    <w:t>А</w:t>
                  </w: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Б</w:t>
                  </w: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В</w:t>
                  </w: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Г</w:t>
                  </w: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Д</w:t>
                  </w: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Е</w:t>
                  </w: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Ж</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З</w:t>
                  </w: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И</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К</w:t>
                  </w: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Л</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М</w:t>
                  </w: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w:t>
                  </w: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83"/>
              </w:trPr>
              <w:tc>
                <w:tcPr>
                  <w:tcW w:w="4192" w:type="dxa"/>
                  <w:gridSpan w:val="18"/>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Направление 1</w:t>
                  </w:r>
                </w:p>
              </w:tc>
            </w:tr>
            <w:tr w:rsidR="00A23FC0" w:rsidRPr="00227A2F">
              <w:trPr>
                <w:gridAfter w:val="1"/>
                <w:wAfter w:w="9" w:type="dxa"/>
                <w:trHeight w:val="209"/>
              </w:trPr>
              <w:tc>
                <w:tcPr>
                  <w:tcW w:w="29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lang w:eastAsia="en-US"/>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lang w:eastAsia="en-US"/>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88"/>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lang w:eastAsia="en-US"/>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lang w:eastAsia="en-US"/>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lang w:eastAsia="en-US"/>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lang w:eastAsia="en-US"/>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lang w:eastAsia="en-US"/>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lang w:eastAsia="en-US"/>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35"/>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lang w:eastAsia="en-US"/>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lang w:eastAsia="en-US"/>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83"/>
              </w:trPr>
              <w:tc>
                <w:tcPr>
                  <w:tcW w:w="29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lang w:eastAsia="en-US"/>
                    </w:rPr>
                  </w:pPr>
                </w:p>
              </w:tc>
              <w:tc>
                <w:tcPr>
                  <w:tcW w:w="29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604" w:type="dxa"/>
                  <w:gridSpan w:val="16"/>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4" w:lineRule="auto"/>
                    <w:suppressOverlap/>
                    <w:rPr>
                      <w:sz w:val="16"/>
                      <w:szCs w:val="16"/>
                      <w:lang w:eastAsia="en-US"/>
                    </w:rPr>
                  </w:pPr>
                  <w:r w:rsidRPr="00227A2F">
                    <w:rPr>
                      <w:sz w:val="16"/>
                      <w:szCs w:val="16"/>
                      <w:lang w:eastAsia="en-US"/>
                    </w:rPr>
                    <w:t>Направление n</w:t>
                  </w:r>
                </w:p>
              </w:tc>
            </w:tr>
            <w:tr w:rsidR="00A23FC0" w:rsidRPr="00227A2F">
              <w:trPr>
                <w:gridAfter w:val="1"/>
                <w:wAfter w:w="9" w:type="dxa"/>
                <w:trHeight w:val="209"/>
              </w:trPr>
              <w:tc>
                <w:tcPr>
                  <w:tcW w:w="29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lang w:eastAsia="en-US"/>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lang w:eastAsia="en-US"/>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lang w:eastAsia="en-US"/>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lang w:eastAsia="en-US"/>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lang w:eastAsia="en-US"/>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lang w:eastAsia="en-US"/>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50"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61"/>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lang w:eastAsia="en-US"/>
                    </w:rPr>
                  </w:pPr>
                </w:p>
              </w:tc>
              <w:tc>
                <w:tcPr>
                  <w:tcW w:w="178"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lang w:eastAsia="en-US"/>
                    </w:rPr>
                  </w:pPr>
                </w:p>
              </w:tc>
              <w:tc>
                <w:tcPr>
                  <w:tcW w:w="27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8" w:type="dxa"/>
                  <w:gridSpan w:val="2"/>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9" w:type="dxa"/>
                <w:trHeight w:val="235"/>
              </w:trPr>
              <w:tc>
                <w:tcPr>
                  <w:tcW w:w="4192"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9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lang w:eastAsia="en-US"/>
                    </w:rPr>
                  </w:pPr>
                </w:p>
              </w:tc>
              <w:tc>
                <w:tcPr>
                  <w:tcW w:w="150"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uppressOverlap/>
                    <w:rPr>
                      <w:lang w:eastAsia="en-US"/>
                    </w:rPr>
                  </w:pPr>
                </w:p>
              </w:tc>
              <w:tc>
                <w:tcPr>
                  <w:tcW w:w="29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34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8"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200"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0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9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Отчет по мониторингу реализации плана мероприятий по стратегическим направлениям деятельности Компании</w:t>
            </w:r>
          </w:p>
          <w:p w:rsidR="00A23FC0" w:rsidRPr="00227A2F" w:rsidRDefault="00A23FC0" w:rsidP="00A23FC0">
            <w:pPr>
              <w:jc w:val="center"/>
              <w:rPr>
                <w:bCs/>
                <w:lang w:eastAsia="en-US"/>
              </w:rPr>
            </w:pPr>
          </w:p>
        </w:tc>
      </w:tr>
      <w:tr w:rsidR="00A23FC0" w:rsidRPr="00227A2F" w:rsidTr="00A23FC0">
        <w:tc>
          <w:tcPr>
            <w:tcW w:w="703" w:type="dxa"/>
          </w:tcPr>
          <w:p w:rsidR="00A23FC0" w:rsidRPr="002E1B90" w:rsidRDefault="00A23FC0" w:rsidP="002E1B90">
            <w:pPr>
              <w:pStyle w:val="a5"/>
              <w:numPr>
                <w:ilvl w:val="0"/>
                <w:numId w:val="13"/>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 xml:space="preserve">Отчет по мониторингу реализации плана </w:t>
            </w:r>
            <w:r w:rsidRPr="00227A2F">
              <w:rPr>
                <w:bCs/>
                <w:lang w:eastAsia="en-US"/>
              </w:rPr>
              <w:lastRenderedPageBreak/>
              <w:t>развития по финансово-хозяйственной деятельности Компании</w:t>
            </w:r>
          </w:p>
          <w:p w:rsidR="00A23FC0" w:rsidRPr="00227A2F" w:rsidRDefault="00A23FC0" w:rsidP="00A23FC0">
            <w:pPr>
              <w:jc w:val="center"/>
              <w:rPr>
                <w:bCs/>
                <w:lang w:eastAsia="en-US"/>
              </w:rPr>
            </w:pP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Отчет по мониторингу реализации плана развития по финансово-хозяйственной деятельности Компании</w:t>
            </w:r>
          </w:p>
          <w:tbl>
            <w:tblPr>
              <w:tblW w:w="466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6"/>
              <w:gridCol w:w="41"/>
              <w:gridCol w:w="384"/>
              <w:gridCol w:w="566"/>
              <w:gridCol w:w="566"/>
              <w:gridCol w:w="142"/>
              <w:gridCol w:w="708"/>
              <w:gridCol w:w="543"/>
              <w:gridCol w:w="23"/>
              <w:gridCol w:w="147"/>
              <w:gridCol w:w="170"/>
              <w:gridCol w:w="170"/>
              <w:gridCol w:w="80"/>
              <w:gridCol w:w="90"/>
              <w:gridCol w:w="759"/>
            </w:tblGrid>
            <w:tr w:rsidR="00A23FC0" w:rsidRPr="00227A2F">
              <w:trPr>
                <w:trHeight w:val="172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 п/п</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Наименование показателя</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Единица измерения</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факт отчетного года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факт предыдущего года перед отчетным годом</w:t>
                  </w: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отчетного года к предыдущему году</w:t>
                  </w: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Причины отклонения (выполнения в неполном объеме)</w:t>
                  </w: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Корректирующие меры (предпринятые/ планируемые)</w:t>
                  </w: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Доходы, всего</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Расходы, всего,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2.1.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Общие и административные рас</w:t>
                  </w:r>
                  <w:r w:rsidRPr="00227A2F">
                    <w:rPr>
                      <w:bCs/>
                      <w:sz w:val="18"/>
                      <w:szCs w:val="18"/>
                      <w:lang w:eastAsia="en-US"/>
                    </w:rPr>
                    <w:lastRenderedPageBreak/>
                    <w:t>ходы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2.2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Фонд оплаты труда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2.3.</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Среднемесячная заработная плата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9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3.</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Чистый доход (убыток указывается со знаком </w:t>
                  </w:r>
                  <w:r w:rsidRPr="00227A2F">
                    <w:rPr>
                      <w:bCs/>
                      <w:sz w:val="18"/>
                      <w:szCs w:val="18"/>
                      <w:lang w:eastAsia="en-US"/>
                    </w:rPr>
                    <w:lastRenderedPageBreak/>
                    <w:t>минус)</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4.</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Дивиденды на государственный пакет акций</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5.</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Выплаченные налоги и другие обязательные платежи в бю</w:t>
                  </w:r>
                  <w:r w:rsidRPr="00227A2F">
                    <w:rPr>
                      <w:bCs/>
                      <w:sz w:val="18"/>
                      <w:szCs w:val="18"/>
                      <w:lang w:eastAsia="en-US"/>
                    </w:rPr>
                    <w:lastRenderedPageBreak/>
                    <w:t>джет</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6.</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Инвестиции</w:t>
                  </w: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собственные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317" w:type="dxa"/>
                  <w:gridSpan w:val="2"/>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бюджетные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742"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заемные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742"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всего</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7.</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Активы,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7.1.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Долгосрочные активы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9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7.2.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Краткосрочные активы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8.</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Обязательства,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8.1.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Краткосрочные обязательства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8.2.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Долгосрочные обязательств</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тенге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49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9.</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Реструктуризация активов</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наименование актива с указанием его типа (профильный, непрофильный, прочие)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57"/>
              </w:trPr>
              <w:tc>
                <w:tcPr>
                  <w:tcW w:w="317"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выводимый % пакета акций (доли участия)</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10.</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Финансовая устойчивость</w:t>
                  </w: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коэффициент долга/ЕВITDА</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280"/>
              </w:trPr>
              <w:tc>
                <w:tcPr>
                  <w:tcW w:w="317" w:type="dxa"/>
                  <w:gridSpan w:val="2"/>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коэффициент финансового левереджа</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224"/>
              </w:trPr>
              <w:tc>
                <w:tcPr>
                  <w:tcW w:w="742"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коэффициент покрытия процентов</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742"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коэффициент текущей ликвидности</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0" w:type="dxa"/>
                  <w:tcBorders>
                    <w:top w:val="nil"/>
                    <w:left w:val="nil"/>
                    <w:bottom w:val="single" w:sz="6" w:space="0" w:color="CFCFCF"/>
                    <w:right w:val="nil"/>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Отчет по мониторингу реализации плана развития по финансово-хозяйственной деятельности Компании</w:t>
            </w:r>
          </w:p>
          <w:tbl>
            <w:tblPr>
              <w:tblW w:w="466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6"/>
              <w:gridCol w:w="41"/>
              <w:gridCol w:w="384"/>
              <w:gridCol w:w="566"/>
              <w:gridCol w:w="566"/>
              <w:gridCol w:w="142"/>
              <w:gridCol w:w="708"/>
              <w:gridCol w:w="543"/>
              <w:gridCol w:w="23"/>
              <w:gridCol w:w="147"/>
              <w:gridCol w:w="170"/>
              <w:gridCol w:w="170"/>
              <w:gridCol w:w="80"/>
              <w:gridCol w:w="90"/>
              <w:gridCol w:w="759"/>
            </w:tblGrid>
            <w:tr w:rsidR="00A23FC0" w:rsidRPr="00227A2F">
              <w:trPr>
                <w:trHeight w:val="172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 п/п</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Наименование показателя</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Единица измерения</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факт отчетного года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факт предыдущего года перед отчетным годом</w:t>
                  </w: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отчетного года к предыдущему году</w:t>
                  </w: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Причины отклонения (выполнения в неполном объеме)</w:t>
                  </w: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Корректирующие меры (предпринятые/ планируемые)</w:t>
                  </w: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Доходы, всего</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Расходы, всего,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2.1.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Общие и административные рас</w:t>
                  </w:r>
                  <w:r w:rsidRPr="00227A2F">
                    <w:rPr>
                      <w:bCs/>
                      <w:sz w:val="18"/>
                      <w:szCs w:val="18"/>
                      <w:lang w:eastAsia="en-US"/>
                    </w:rPr>
                    <w:lastRenderedPageBreak/>
                    <w:t>ходы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 xml:space="preserve">тысяч </w:t>
                  </w:r>
                  <w:r w:rsidRPr="00227A2F">
                    <w:rPr>
                      <w:b/>
                      <w:bCs/>
                      <w:sz w:val="18"/>
                      <w:szCs w:val="18"/>
                      <w:lang w:eastAsia="en-US"/>
                    </w:rPr>
                    <w:t>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2.2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Фонд оплаты труда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2.3.</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Среднемесячная заработная плата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9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3.</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Чистый доход (убыток указывается со знаком </w:t>
                  </w:r>
                  <w:r w:rsidRPr="00227A2F">
                    <w:rPr>
                      <w:bCs/>
                      <w:sz w:val="18"/>
                      <w:szCs w:val="18"/>
                      <w:lang w:eastAsia="en-US"/>
                    </w:rPr>
                    <w:lastRenderedPageBreak/>
                    <w:t>минус)</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 xml:space="preserve">тысяч </w:t>
                  </w:r>
                  <w:r w:rsidRPr="00227A2F">
                    <w:rPr>
                      <w:b/>
                      <w:bCs/>
                      <w:sz w:val="18"/>
                      <w:szCs w:val="18"/>
                      <w:lang w:eastAsia="en-US"/>
                    </w:rPr>
                    <w:t>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4.</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Дивиденды на государственный пакет акций</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5.</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Выплаченные налоги и другие обязательные платежи в бю</w:t>
                  </w:r>
                  <w:r w:rsidRPr="00227A2F">
                    <w:rPr>
                      <w:bCs/>
                      <w:sz w:val="18"/>
                      <w:szCs w:val="18"/>
                      <w:lang w:eastAsia="en-US"/>
                    </w:rPr>
                    <w:lastRenderedPageBreak/>
                    <w:t>джет</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 xml:space="preserve">тысяч </w:t>
                  </w:r>
                  <w:r w:rsidRPr="00227A2F">
                    <w:rPr>
                      <w:b/>
                      <w:bCs/>
                      <w:sz w:val="18"/>
                      <w:szCs w:val="18"/>
                      <w:lang w:eastAsia="en-US"/>
                    </w:rPr>
                    <w:t>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6.</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Инвестиции</w:t>
                  </w: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собственные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 xml:space="preserve"> теңге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317" w:type="dxa"/>
                  <w:gridSpan w:val="2"/>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бюджетные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 xml:space="preserve"> теңге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742"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заемные</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 xml:space="preserve"> теңге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742"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всего</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 xml:space="preserve"> теңге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7.</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Активы,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 xml:space="preserve"> 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7.1.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Долгосрочные активы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 xml:space="preserve"> 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9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7.2.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Краткосрочные активы</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 xml:space="preserve"> 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8.</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Обязательства, в том числе:</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 xml:space="preserve"> 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8.1.</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Краткосрочные обязательства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 xml:space="preserve"> 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1"/>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8.2.</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Долгосрочные обязательств</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 xml:space="preserve">тысяч </w:t>
                  </w:r>
                  <w:r w:rsidRPr="00227A2F">
                    <w:rPr>
                      <w:b/>
                      <w:bCs/>
                      <w:sz w:val="18"/>
                      <w:szCs w:val="18"/>
                      <w:lang w:eastAsia="en-US"/>
                    </w:rPr>
                    <w:t>теңге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49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lastRenderedPageBreak/>
                    <w:t>9.</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Реструктуризация активов</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наименование актива с указанием его типа (профильный, непрофильный, прочие)</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57"/>
              </w:trPr>
              <w:tc>
                <w:tcPr>
                  <w:tcW w:w="317" w:type="dxa"/>
                  <w:gridSpan w:val="2"/>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выводимый % пакета акций (доли участия)</w:t>
                  </w:r>
                </w:p>
              </w:tc>
              <w:tc>
                <w:tcPr>
                  <w:tcW w:w="709"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10.</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Финансовая устойчивость</w:t>
                  </w: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коэффициент долга/ЕВITDА</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280"/>
              </w:trPr>
              <w:tc>
                <w:tcPr>
                  <w:tcW w:w="317" w:type="dxa"/>
                  <w:gridSpan w:val="2"/>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val="restart"/>
                  <w:tcBorders>
                    <w:top w:val="single" w:sz="6" w:space="0" w:color="CFCFCF"/>
                    <w:left w:val="single" w:sz="6" w:space="0" w:color="CFCFCF"/>
                    <w:bottom w:val="single" w:sz="6" w:space="0" w:color="CFCFCF"/>
                    <w:right w:val="single" w:sz="6" w:space="0" w:color="CFCFCF"/>
                  </w:tcBorders>
                  <w:shd w:val="clear" w:color="auto" w:fill="auto"/>
                  <w:vAlign w:val="bottom"/>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коэффициент финансового левереджа</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224"/>
              </w:trPr>
              <w:tc>
                <w:tcPr>
                  <w:tcW w:w="742"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коэффициент покрытия процентов</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6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46"/>
              </w:trPr>
              <w:tc>
                <w:tcPr>
                  <w:tcW w:w="742" w:type="dxa"/>
                  <w:gridSpan w:val="2"/>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84"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134"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коэффициент текущей ликвидности</w:t>
                  </w:r>
                </w:p>
              </w:tc>
              <w:tc>
                <w:tcPr>
                  <w:tcW w:w="1395"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jc w:val="both"/>
                    <w:rPr>
                      <w:bCs/>
                      <w:sz w:val="18"/>
                      <w:szCs w:val="18"/>
                      <w:lang w:eastAsia="en-US"/>
                    </w:rPr>
                  </w:pPr>
                  <w:r w:rsidRPr="00227A2F">
                    <w:rPr>
                      <w:bCs/>
                      <w:sz w:val="18"/>
                      <w:szCs w:val="18"/>
                      <w:lang w:eastAsia="en-US"/>
                    </w:rPr>
                    <w:t>числовое значение</w:t>
                  </w: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bCs/>
                      <w:sz w:val="18"/>
                      <w:szCs w:val="18"/>
                      <w:lang w:eastAsia="en-US"/>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0" w:type="dxa"/>
                  <w:tcBorders>
                    <w:top w:val="nil"/>
                    <w:left w:val="nil"/>
                    <w:bottom w:val="single" w:sz="6" w:space="0" w:color="CFCFCF"/>
                    <w:right w:val="nil"/>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850" w:type="dxa"/>
                  <w:gridSpan w:val="2"/>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Отчет по мониторингу реализации плана развития по финансово-хозяйственной деятельности Компании</w:t>
            </w:r>
          </w:p>
          <w:p w:rsidR="00A23FC0" w:rsidRPr="00227A2F" w:rsidRDefault="00A23FC0" w:rsidP="00A23FC0">
            <w:pPr>
              <w:jc w:val="center"/>
              <w:rPr>
                <w:bCs/>
                <w:lang w:eastAsia="en-US"/>
              </w:rPr>
            </w:pPr>
          </w:p>
        </w:tc>
      </w:tr>
      <w:tr w:rsidR="00A23FC0" w:rsidRPr="00227A2F" w:rsidTr="00A23FC0">
        <w:tc>
          <w:tcPr>
            <w:tcW w:w="703" w:type="dxa"/>
          </w:tcPr>
          <w:p w:rsidR="00A23FC0" w:rsidRPr="00227A2F" w:rsidRDefault="00A23FC0" w:rsidP="00A23FC0">
            <w:pPr>
              <w:ind w:left="20" w:firstLine="147"/>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7.2</w:t>
            </w:r>
          </w:p>
          <w:p w:rsidR="00A23FC0" w:rsidRPr="00227A2F" w:rsidRDefault="00A23FC0" w:rsidP="00A23FC0">
            <w:pPr>
              <w:jc w:val="center"/>
              <w:rPr>
                <w:bCs/>
                <w:lang w:val="kk-KZ" w:eastAsia="en-US"/>
              </w:rPr>
            </w:pPr>
            <w:r w:rsidRPr="00227A2F">
              <w:rPr>
                <w:bCs/>
                <w:lang w:val="kk-KZ" w:eastAsia="en-US"/>
              </w:rPr>
              <w:t>Форма 14</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7.2 дивидендной политике и их обоснование:</w:t>
            </w:r>
          </w:p>
          <w:p w:rsidR="00A23FC0" w:rsidRPr="00227A2F" w:rsidRDefault="00A23FC0" w:rsidP="00A23FC0">
            <w:pPr>
              <w:jc w:val="both"/>
              <w:rPr>
                <w:bCs/>
                <w:lang w:eastAsia="en-US"/>
              </w:rPr>
            </w:pPr>
            <w:r w:rsidRPr="00227A2F">
              <w:rPr>
                <w:bCs/>
                <w:lang w:eastAsia="en-US"/>
              </w:rPr>
              <w:t xml:space="preserve">      форма 14</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 7.2 дивидендной политике и их обоснование:</w:t>
            </w:r>
          </w:p>
          <w:p w:rsidR="00A23FC0" w:rsidRPr="00227A2F" w:rsidRDefault="00A23FC0" w:rsidP="00A23FC0">
            <w:pPr>
              <w:jc w:val="both"/>
              <w:rPr>
                <w:bCs/>
                <w:lang w:eastAsia="en-US"/>
              </w:rPr>
            </w:pPr>
            <w:r w:rsidRPr="00227A2F">
              <w:rPr>
                <w:bCs/>
                <w:lang w:eastAsia="en-US"/>
              </w:rPr>
              <w:t>      форма 14</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теңге</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7.2</w:t>
            </w:r>
          </w:p>
          <w:p w:rsidR="00A23FC0" w:rsidRPr="00227A2F" w:rsidRDefault="00A23FC0" w:rsidP="00A23FC0">
            <w:pPr>
              <w:jc w:val="center"/>
              <w:rPr>
                <w:bCs/>
                <w:lang w:val="kk-KZ" w:eastAsia="en-US"/>
              </w:rPr>
            </w:pPr>
            <w:r w:rsidRPr="00227A2F">
              <w:rPr>
                <w:bCs/>
                <w:lang w:val="kk-KZ" w:eastAsia="en-US"/>
              </w:rPr>
              <w:t>Форма 14</w:t>
            </w:r>
          </w:p>
        </w:tc>
      </w:tr>
    </w:tbl>
    <w:tbl>
      <w:tblPr>
        <w:tblpPr w:leftFromText="180" w:rightFromText="180" w:vertAnchor="text" w:tblpXSpec="center" w:tblpY="1"/>
        <w:tblOverlap w:val="never"/>
        <w:tblW w:w="15306" w:type="dxa"/>
        <w:tblLayout w:type="fixed"/>
        <w:tblLook w:val="04A0" w:firstRow="1" w:lastRow="0" w:firstColumn="1" w:lastColumn="0" w:noHBand="0" w:noVBand="1"/>
      </w:tblPr>
      <w:tblGrid>
        <w:gridCol w:w="703"/>
        <w:gridCol w:w="1702"/>
        <w:gridCol w:w="4394"/>
        <w:gridCol w:w="4395"/>
        <w:gridCol w:w="4112"/>
      </w:tblGrid>
      <w:tr w:rsidR="00A23FC0" w:rsidRPr="00227A2F" w:rsidTr="00A23FC0">
        <w:tc>
          <w:tcPr>
            <w:tcW w:w="703" w:type="dxa"/>
          </w:tcPr>
          <w:p w:rsidR="002E1B90" w:rsidRDefault="002E1B90" w:rsidP="002E1B90">
            <w:pPr>
              <w:pStyle w:val="a5"/>
              <w:numPr>
                <w:ilvl w:val="0"/>
                <w:numId w:val="13"/>
              </w:numPr>
              <w:jc w:val="center"/>
              <w:rPr>
                <w:bCs/>
                <w:lang w:val="kk-KZ"/>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Pr="002E1B90" w:rsidRDefault="002E1B90" w:rsidP="002E1B90">
            <w:pPr>
              <w:rPr>
                <w:lang w:val="kk-KZ" w:eastAsia="en-US"/>
              </w:rPr>
            </w:pPr>
          </w:p>
          <w:p w:rsidR="002E1B90" w:rsidRDefault="002E1B90" w:rsidP="002E1B90">
            <w:pPr>
              <w:rPr>
                <w:lang w:val="kk-KZ" w:eastAsia="en-US"/>
              </w:rPr>
            </w:pPr>
          </w:p>
          <w:p w:rsidR="00A23FC0" w:rsidRPr="002E1B90" w:rsidRDefault="00A23FC0" w:rsidP="002E1B90">
            <w:pPr>
              <w:pStyle w:val="a5"/>
              <w:numPr>
                <w:ilvl w:val="0"/>
                <w:numId w:val="13"/>
              </w:numPr>
              <w:rPr>
                <w:lang w:val="kk-KZ"/>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7.3</w:t>
            </w:r>
          </w:p>
          <w:p w:rsidR="00A23FC0" w:rsidRPr="00227A2F" w:rsidRDefault="00A23FC0" w:rsidP="00A23FC0">
            <w:pPr>
              <w:jc w:val="center"/>
              <w:rPr>
                <w:bCs/>
                <w:lang w:val="en-US" w:eastAsia="en-US"/>
              </w:rPr>
            </w:pPr>
            <w:r w:rsidRPr="00227A2F">
              <w:rPr>
                <w:bCs/>
                <w:lang w:val="kk-KZ" w:eastAsia="en-US"/>
              </w:rPr>
              <w:t>Форма 15</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A23FC0" w:rsidRPr="00227A2F" w:rsidRDefault="00A23FC0" w:rsidP="00A23FC0">
            <w:pPr>
              <w:jc w:val="both"/>
              <w:rPr>
                <w:bCs/>
                <w:lang w:eastAsia="en-US"/>
              </w:rPr>
            </w:pPr>
            <w:r w:rsidRPr="00227A2F">
              <w:rPr>
                <w:bCs/>
                <w:lang w:eastAsia="en-US"/>
              </w:rPr>
              <w:t>      форма 15</w:t>
            </w:r>
          </w:p>
          <w:tbl>
            <w:tblPr>
              <w:tblW w:w="411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569"/>
              <w:gridCol w:w="710"/>
              <w:gridCol w:w="283"/>
              <w:gridCol w:w="710"/>
              <w:gridCol w:w="710"/>
              <w:gridCol w:w="283"/>
              <w:gridCol w:w="568"/>
            </w:tblGrid>
            <w:tr w:rsidR="00A23FC0" w:rsidRPr="00227A2F">
              <w:trPr>
                <w:trHeight w:val="451"/>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56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показателей</w:t>
                  </w:r>
                </w:p>
              </w:tc>
              <w:tc>
                <w:tcPr>
                  <w:tcW w:w="70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2551"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20__год</w:t>
                  </w:r>
                </w:p>
              </w:tc>
            </w:tr>
            <w:tr w:rsidR="00A23FC0" w:rsidRPr="00227A2F">
              <w:trPr>
                <w:trHeight w:val="119"/>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6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70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n</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выполнения</w:t>
                  </w: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r>
            <w:tr w:rsidR="002E1B9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2E1B90" w:rsidRPr="00227A2F" w:rsidRDefault="002E1B90" w:rsidP="002E1B90">
                  <w:pPr>
                    <w:framePr w:hSpace="180" w:wrap="around" w:vAnchor="text" w:hAnchor="text" w:xAlign="center" w:y="1"/>
                    <w:spacing w:line="256" w:lineRule="auto"/>
                    <w:suppressOverlap/>
                    <w:rPr>
                      <w:sz w:val="16"/>
                      <w:szCs w:val="16"/>
                      <w:lang w:eastAsia="en-US"/>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2E1B90" w:rsidRPr="00227A2F" w:rsidRDefault="002E1B90" w:rsidP="002E1B90">
                  <w:pPr>
                    <w:framePr w:hSpace="180" w:wrap="around" w:vAnchor="text" w:hAnchor="text" w:xAlign="center" w:y="1"/>
                    <w:spacing w:line="256" w:lineRule="auto"/>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2E1B90" w:rsidRPr="00227A2F" w:rsidRDefault="002E1B90" w:rsidP="002E1B90">
                  <w:pPr>
                    <w:framePr w:hSpace="180" w:wrap="around" w:vAnchor="text" w:hAnchor="text" w:xAlign="center" w:y="1"/>
                    <w:spacing w:line="256" w:lineRule="auto"/>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2E1B90" w:rsidRPr="00227A2F" w:rsidRDefault="002E1B90" w:rsidP="002E1B90">
                  <w:pPr>
                    <w:framePr w:hSpace="180" w:wrap="around" w:vAnchor="text" w:hAnchor="text" w:xAlign="center" w:y="1"/>
                    <w:spacing w:line="256" w:lineRule="auto"/>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2E1B90" w:rsidRPr="00227A2F" w:rsidRDefault="002E1B90" w:rsidP="002E1B90">
                  <w:pPr>
                    <w:framePr w:hSpace="180" w:wrap="around" w:vAnchor="text" w:hAnchor="text" w:xAlign="center" w:y="1"/>
                    <w:spacing w:line="256" w:lineRule="auto"/>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2E1B90" w:rsidRPr="00227A2F" w:rsidRDefault="002E1B90" w:rsidP="002E1B90">
                  <w:pPr>
                    <w:framePr w:hSpace="180" w:wrap="around" w:vAnchor="text" w:hAnchor="text" w:xAlign="center" w:y="1"/>
                    <w:spacing w:line="256" w:lineRule="auto"/>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2E1B90" w:rsidRPr="00227A2F" w:rsidRDefault="002E1B90" w:rsidP="002E1B90">
                  <w:pPr>
                    <w:framePr w:hSpace="180" w:wrap="around" w:vAnchor="text" w:hAnchor="text" w:xAlign="center" w:y="1"/>
                    <w:spacing w:line="256" w:lineRule="auto"/>
                    <w:suppressOverlap/>
                    <w:rPr>
                      <w:sz w:val="16"/>
                      <w:szCs w:val="16"/>
                      <w:lang w:eastAsia="en-US"/>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tcPr>
                <w:p w:rsidR="002E1B90" w:rsidRPr="00227A2F" w:rsidRDefault="002E1B90" w:rsidP="002E1B90">
                  <w:pPr>
                    <w:framePr w:hSpace="180" w:wrap="around" w:vAnchor="text" w:hAnchor="text" w:xAlign="center" w:y="1"/>
                    <w:spacing w:line="256" w:lineRule="auto"/>
                    <w:suppressOverlap/>
                    <w:rPr>
                      <w:sz w:val="16"/>
                      <w:szCs w:val="16"/>
                      <w:lang w:eastAsia="en-US"/>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Численность по штатному расписанию,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административно-управленческого </w:t>
                  </w:r>
                  <w:r w:rsidRPr="00227A2F">
                    <w:rPr>
                      <w:sz w:val="16"/>
                      <w:szCs w:val="16"/>
                      <w:lang w:eastAsia="en-US"/>
                    </w:rPr>
                    <w:lastRenderedPageBreak/>
                    <w:t>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Среднесписочная численность,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производственного </w:t>
                  </w:r>
                  <w:r w:rsidRPr="00227A2F">
                    <w:rPr>
                      <w:sz w:val="16"/>
                      <w:szCs w:val="16"/>
                      <w:lang w:eastAsia="en-US"/>
                    </w:rPr>
                    <w:lastRenderedPageBreak/>
                    <w:t>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Среднемесячная заработная плата,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вспомогательного персонала </w:t>
                  </w:r>
                  <w:r w:rsidRPr="00227A2F">
                    <w:rPr>
                      <w:sz w:val="16"/>
                      <w:szCs w:val="16"/>
                      <w:lang w:eastAsia="en-US"/>
                    </w:rPr>
                    <w:lastRenderedPageBreak/>
                    <w:t>(водители,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4</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Фонд оплаты труда,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Премирование по резул</w:t>
                  </w:r>
                  <w:r w:rsidRPr="00227A2F">
                    <w:rPr>
                      <w:sz w:val="16"/>
                      <w:szCs w:val="16"/>
                      <w:lang w:eastAsia="en-US"/>
                    </w:rPr>
                    <w:lastRenderedPageBreak/>
                    <w:t>ьтатам работы,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5.1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Оказание материальной помощи,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6.1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административно-управленческому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производственному персоналу</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вспомогательному персоналу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Количество работников, охваченных системой обучения, повышения квалифика</w:t>
                  </w:r>
                  <w:r w:rsidRPr="00227A2F">
                    <w:rPr>
                      <w:sz w:val="16"/>
                      <w:szCs w:val="16"/>
                      <w:lang w:eastAsia="en-US"/>
                    </w:rPr>
                    <w:lastRenderedPageBreak/>
                    <w:t>ции,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7.1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Затраты на обучение, повышение квалификации,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8.2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Создание новых рабочих мест,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административно-управленческий персонал</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производственный персонал</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Расходы по медицинскому обслуживанию,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10.1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Ссуды, предоставленные работникам,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w:t>
                  </w:r>
                  <w:r w:rsidRPr="00227A2F">
                    <w:rPr>
                      <w:sz w:val="16"/>
                      <w:szCs w:val="16"/>
                      <w:lang w:eastAsia="en-US"/>
                    </w:rPr>
                    <w:lastRenderedPageBreak/>
                    <w:t>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Уровень текучести кадров,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производственного </w:t>
                  </w:r>
                  <w:r w:rsidRPr="00227A2F">
                    <w:rPr>
                      <w:sz w:val="16"/>
                      <w:szCs w:val="16"/>
                      <w:lang w:eastAsia="en-US"/>
                    </w:rPr>
                    <w:lastRenderedPageBreak/>
                    <w:t>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7.3 консолидированная кадровая политика Компании с учетом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A23FC0" w:rsidRPr="00227A2F" w:rsidRDefault="00A23FC0" w:rsidP="00A23FC0">
            <w:pPr>
              <w:jc w:val="both"/>
              <w:rPr>
                <w:bCs/>
                <w:lang w:eastAsia="en-US"/>
              </w:rPr>
            </w:pPr>
            <w:r w:rsidRPr="00227A2F">
              <w:rPr>
                <w:bCs/>
                <w:lang w:eastAsia="en-US"/>
              </w:rPr>
              <w:t>      форма 15</w:t>
            </w:r>
          </w:p>
          <w:tbl>
            <w:tblPr>
              <w:tblW w:w="411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7"/>
              <w:gridCol w:w="569"/>
              <w:gridCol w:w="710"/>
              <w:gridCol w:w="283"/>
              <w:gridCol w:w="710"/>
              <w:gridCol w:w="710"/>
              <w:gridCol w:w="283"/>
              <w:gridCol w:w="568"/>
            </w:tblGrid>
            <w:tr w:rsidR="00A23FC0" w:rsidRPr="00227A2F">
              <w:trPr>
                <w:trHeight w:val="451"/>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567"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показателей</w:t>
                  </w:r>
                </w:p>
              </w:tc>
              <w:tc>
                <w:tcPr>
                  <w:tcW w:w="709"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2551"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20__год</w:t>
                  </w:r>
                </w:p>
              </w:tc>
            </w:tr>
            <w:tr w:rsidR="00A23FC0" w:rsidRPr="00227A2F">
              <w:trPr>
                <w:trHeight w:val="119"/>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67"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709"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корректировка n</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выполнения</w:t>
                  </w: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Численность по штатному расписанию,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Среднесписочная численность,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Среднемесячная заработная плата,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вспомогательного персонала (водители, </w:t>
                  </w:r>
                  <w:r w:rsidRPr="00227A2F">
                    <w:rPr>
                      <w:sz w:val="16"/>
                      <w:szCs w:val="16"/>
                      <w:lang w:eastAsia="en-US"/>
                    </w:rPr>
                    <w:lastRenderedPageBreak/>
                    <w:t>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4</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Фонд оплаты труда,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Премирование по результатам </w:t>
                  </w:r>
                  <w:r w:rsidRPr="00227A2F">
                    <w:rPr>
                      <w:sz w:val="16"/>
                      <w:szCs w:val="16"/>
                      <w:lang w:eastAsia="en-US"/>
                    </w:rPr>
                    <w:lastRenderedPageBreak/>
                    <w:t>работы,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5.1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Оказание материальной помощи,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w:t>
                  </w:r>
                  <w:r w:rsidRPr="00227A2F">
                    <w:rPr>
                      <w:sz w:val="16"/>
                      <w:szCs w:val="16"/>
                      <w:lang w:eastAsia="en-US"/>
                    </w:rPr>
                    <w:lastRenderedPageBreak/>
                    <w:t>ативно-управленческому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6.2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производственному персоналу</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вспомогательному персоналу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Количество работников, охваченных системой обучения, повышения квалификации, в том </w:t>
                  </w:r>
                  <w:r w:rsidRPr="00227A2F">
                    <w:rPr>
                      <w:sz w:val="16"/>
                      <w:szCs w:val="16"/>
                      <w:lang w:eastAsia="en-US"/>
                    </w:rPr>
                    <w:lastRenderedPageBreak/>
                    <w:t>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7.1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Затраты на обучение, повышение квалификации,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w:t>
                  </w:r>
                  <w:r w:rsidRPr="00227A2F">
                    <w:rPr>
                      <w:sz w:val="16"/>
                      <w:szCs w:val="16"/>
                      <w:lang w:eastAsia="en-US"/>
                    </w:rPr>
                    <w:lastRenderedPageBreak/>
                    <w:t>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9</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Создание новых рабочих мест,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административно-управленческий персонал</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производственный персонал</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61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Расходы по медицинскому обслуживанию,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10.1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Ссуды, предоставленные работникам,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w:t>
                  </w:r>
                  <w:r w:rsidRPr="00227A2F">
                    <w:rPr>
                      <w:sz w:val="16"/>
                      <w:szCs w:val="16"/>
                      <w:lang w:eastAsia="en-US"/>
                    </w:rPr>
                    <w:lastRenderedPageBreak/>
                    <w:t>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11.3</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Уровень текучести кадров, в том числе:</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6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12.1</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1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12.2</w:t>
                  </w:r>
                </w:p>
              </w:tc>
              <w:tc>
                <w:tcPr>
                  <w:tcW w:w="5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производственного </w:t>
                  </w:r>
                  <w:r w:rsidRPr="00227A2F">
                    <w:rPr>
                      <w:sz w:val="16"/>
                      <w:szCs w:val="16"/>
                      <w:lang w:eastAsia="en-US"/>
                    </w:rPr>
                    <w:lastRenderedPageBreak/>
                    <w:t>персонала</w:t>
                  </w: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709"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7" w:type="dxa"/>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пункт 7.3</w:t>
            </w:r>
          </w:p>
          <w:p w:rsidR="00A23FC0" w:rsidRPr="00227A2F" w:rsidRDefault="00A23FC0" w:rsidP="00A23FC0">
            <w:pPr>
              <w:jc w:val="center"/>
              <w:rPr>
                <w:bCs/>
                <w:lang w:val="en-US" w:eastAsia="en-US"/>
              </w:rPr>
            </w:pPr>
            <w:r w:rsidRPr="00227A2F">
              <w:rPr>
                <w:bCs/>
                <w:lang w:val="kk-KZ" w:eastAsia="en-US"/>
              </w:rPr>
              <w:t>Форма 15</w:t>
            </w:r>
          </w:p>
        </w:tc>
      </w:tr>
    </w:tbl>
    <w:tbl>
      <w:tblPr>
        <w:tblStyle w:val="a6"/>
        <w:tblpPr w:leftFromText="180" w:rightFromText="180" w:vertAnchor="text" w:tblpXSpec="center" w:tblpY="1"/>
        <w:tblOverlap w:val="never"/>
        <w:tblW w:w="15306" w:type="dxa"/>
        <w:tblLayout w:type="fixed"/>
        <w:tblLook w:val="04A0" w:firstRow="1" w:lastRow="0" w:firstColumn="1" w:lastColumn="0" w:noHBand="0" w:noVBand="1"/>
      </w:tblPr>
      <w:tblGrid>
        <w:gridCol w:w="703"/>
        <w:gridCol w:w="1702"/>
        <w:gridCol w:w="4394"/>
        <w:gridCol w:w="4395"/>
        <w:gridCol w:w="4112"/>
      </w:tblGrid>
      <w:tr w:rsidR="00A23FC0" w:rsidRPr="00227A2F" w:rsidTr="00A23FC0">
        <w:tc>
          <w:tcPr>
            <w:tcW w:w="703" w:type="dxa"/>
          </w:tcPr>
          <w:p w:rsidR="00A23FC0" w:rsidRPr="002E1B90" w:rsidRDefault="00A23FC0" w:rsidP="002E1B90">
            <w:pPr>
              <w:pStyle w:val="a5"/>
              <w:numPr>
                <w:ilvl w:val="0"/>
                <w:numId w:val="13"/>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7.4</w:t>
            </w:r>
          </w:p>
          <w:p w:rsidR="00A23FC0" w:rsidRPr="00227A2F" w:rsidRDefault="00A23FC0" w:rsidP="00A23FC0">
            <w:pPr>
              <w:jc w:val="center"/>
              <w:rPr>
                <w:bCs/>
                <w:lang w:val="kk-KZ" w:eastAsia="en-US"/>
              </w:rPr>
            </w:pPr>
            <w:r w:rsidRPr="00227A2F">
              <w:rPr>
                <w:bCs/>
                <w:lang w:val="kk-KZ" w:eastAsia="en-US"/>
              </w:rPr>
              <w:t>форма 16</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7.4 кадровая политика Компании и/или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A23FC0" w:rsidRPr="00227A2F" w:rsidRDefault="00A23FC0" w:rsidP="00A23FC0">
            <w:pPr>
              <w:jc w:val="both"/>
              <w:rPr>
                <w:bCs/>
                <w:lang w:eastAsia="en-US"/>
              </w:rPr>
            </w:pPr>
            <w:r w:rsidRPr="00227A2F">
              <w:rPr>
                <w:bCs/>
                <w:lang w:eastAsia="en-US"/>
              </w:rPr>
              <w:t>      Наименование Компании (дочерней организации) *</w:t>
            </w:r>
          </w:p>
          <w:p w:rsidR="00A23FC0" w:rsidRPr="00227A2F" w:rsidRDefault="00A23FC0" w:rsidP="00A23FC0">
            <w:pPr>
              <w:jc w:val="both"/>
              <w:rPr>
                <w:bCs/>
                <w:lang w:eastAsia="en-US"/>
              </w:rPr>
            </w:pPr>
            <w:r w:rsidRPr="00227A2F">
              <w:rPr>
                <w:bCs/>
                <w:lang w:eastAsia="en-US"/>
              </w:rPr>
              <w:t>      форма 16</w:t>
            </w:r>
          </w:p>
          <w:tbl>
            <w:tblPr>
              <w:tblW w:w="424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6"/>
              <w:gridCol w:w="425"/>
              <w:gridCol w:w="425"/>
              <w:gridCol w:w="284"/>
              <w:gridCol w:w="283"/>
              <w:gridCol w:w="426"/>
              <w:gridCol w:w="283"/>
              <w:gridCol w:w="425"/>
              <w:gridCol w:w="426"/>
              <w:gridCol w:w="283"/>
              <w:gridCol w:w="284"/>
              <w:gridCol w:w="425"/>
            </w:tblGrid>
            <w:tr w:rsidR="00A23FC0" w:rsidRPr="00227A2F">
              <w:trPr>
                <w:trHeight w:val="654"/>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показателей</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993"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20__год (предыдущий)</w:t>
                  </w:r>
                </w:p>
              </w:tc>
              <w:tc>
                <w:tcPr>
                  <w:tcW w:w="1134"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 год (текущий)</w:t>
                  </w:r>
                </w:p>
              </w:tc>
              <w:tc>
                <w:tcPr>
                  <w:tcW w:w="992"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20__год</w:t>
                  </w:r>
                </w:p>
              </w:tc>
            </w:tr>
            <w:tr w:rsidR="00A23FC0" w:rsidRPr="00227A2F">
              <w:trPr>
                <w:trHeight w:val="135"/>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42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42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отклонения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оценка (факт)</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отклонения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отклонения</w:t>
                  </w:r>
                </w:p>
              </w:tc>
            </w:tr>
            <w:tr w:rsidR="00A23FC0" w:rsidRPr="00227A2F">
              <w:trPr>
                <w:trHeight w:val="61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3=2/1*100</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6=5/4*100</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9=8/7* 100</w:t>
                  </w: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Численность по штатному расписанию,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Среднесписочная численность,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w:t>
                  </w:r>
                  <w:r w:rsidRPr="00227A2F">
                    <w:rPr>
                      <w:sz w:val="16"/>
                      <w:szCs w:val="16"/>
                      <w:lang w:eastAsia="en-US"/>
                    </w:rPr>
                    <w:lastRenderedPageBreak/>
                    <w:t>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Среднемесячная заработная плата,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w:t>
                  </w:r>
                  <w:r w:rsidRPr="00227A2F">
                    <w:rPr>
                      <w:sz w:val="16"/>
                      <w:szCs w:val="16"/>
                      <w:lang w:eastAsia="en-US"/>
                    </w:rPr>
                    <w:lastRenderedPageBreak/>
                    <w:t>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3.3.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Фонд оплаты труда,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w:t>
                  </w:r>
                  <w:r w:rsidRPr="00227A2F">
                    <w:rPr>
                      <w:sz w:val="16"/>
                      <w:szCs w:val="16"/>
                      <w:lang w:eastAsia="en-US"/>
                    </w:rPr>
                    <w:lastRenderedPageBreak/>
                    <w:t>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4.2.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Премирование по результатам работы, в том </w:t>
                  </w:r>
                  <w:r w:rsidRPr="00227A2F">
                    <w:rPr>
                      <w:sz w:val="16"/>
                      <w:szCs w:val="16"/>
                      <w:lang w:eastAsia="en-US"/>
                    </w:rPr>
                    <w:lastRenderedPageBreak/>
                    <w:t>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5.1.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w:t>
                  </w:r>
                  <w:r w:rsidRPr="00227A2F">
                    <w:rPr>
                      <w:sz w:val="16"/>
                      <w:szCs w:val="16"/>
                      <w:lang w:eastAsia="en-US"/>
                    </w:rPr>
                    <w:lastRenderedPageBreak/>
                    <w:t>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6.</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Оказание материальной помощи,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административно-управленческому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производственному персоналу</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6.3.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вспомогательному персоналу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6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Количество работников, охваченных системой обучения, повышения квалификации, в том </w:t>
                  </w:r>
                  <w:r w:rsidRPr="00227A2F">
                    <w:rPr>
                      <w:sz w:val="16"/>
                      <w:szCs w:val="16"/>
                      <w:lang w:eastAsia="en-US"/>
                    </w:rPr>
                    <w:lastRenderedPageBreak/>
                    <w:t>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7.1.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Затраты на обучение, повышение ква</w:t>
                  </w:r>
                  <w:r w:rsidRPr="00227A2F">
                    <w:rPr>
                      <w:sz w:val="16"/>
                      <w:szCs w:val="16"/>
                      <w:lang w:eastAsia="en-US"/>
                    </w:rPr>
                    <w:lastRenderedPageBreak/>
                    <w:t>лификации,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8.1.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Создание новых рабочих мест,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9.1.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административно-управленческий персонал</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производственный персонал</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Расходы по медицинскому обслуживанию,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10.1.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Ссуды, предоставленные работникам,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вспомогательного </w:t>
                  </w:r>
                  <w:r w:rsidRPr="00227A2F">
                    <w:rPr>
                      <w:sz w:val="16"/>
                      <w:szCs w:val="16"/>
                      <w:lang w:eastAsia="en-US"/>
                    </w:rPr>
                    <w:lastRenderedPageBreak/>
                    <w:t>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Уровень текучести кадров,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w:t>
                  </w:r>
                  <w:r w:rsidRPr="00227A2F">
                    <w:rPr>
                      <w:sz w:val="16"/>
                      <w:szCs w:val="16"/>
                      <w:lang w:eastAsia="en-US"/>
                    </w:rPr>
                    <w:lastRenderedPageBreak/>
                    <w:t>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7.4 кадровая политика Компании и/или организаций, контрольный пакет акций (долей участия) которых принадлежит Компании (планируемая среднегодовая численность работников, среднемесячная заработная плата, фонд оплаты труда, уровень текучести кадров):</w:t>
            </w:r>
          </w:p>
          <w:p w:rsidR="00A23FC0" w:rsidRPr="00227A2F" w:rsidRDefault="00A23FC0" w:rsidP="00A23FC0">
            <w:pPr>
              <w:jc w:val="both"/>
              <w:rPr>
                <w:bCs/>
                <w:lang w:eastAsia="en-US"/>
              </w:rPr>
            </w:pPr>
            <w:r w:rsidRPr="00227A2F">
              <w:rPr>
                <w:bCs/>
                <w:lang w:eastAsia="en-US"/>
              </w:rPr>
              <w:t>      Наименование Компании (дочерней организации) *</w:t>
            </w:r>
          </w:p>
          <w:p w:rsidR="00A23FC0" w:rsidRPr="00227A2F" w:rsidRDefault="00A23FC0" w:rsidP="00A23FC0">
            <w:pPr>
              <w:jc w:val="both"/>
              <w:rPr>
                <w:bCs/>
                <w:lang w:eastAsia="en-US"/>
              </w:rPr>
            </w:pPr>
            <w:r w:rsidRPr="00227A2F">
              <w:rPr>
                <w:bCs/>
                <w:lang w:eastAsia="en-US"/>
              </w:rPr>
              <w:t>      форма 16</w:t>
            </w:r>
          </w:p>
          <w:tbl>
            <w:tblPr>
              <w:tblW w:w="4245"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276"/>
              <w:gridCol w:w="425"/>
              <w:gridCol w:w="425"/>
              <w:gridCol w:w="284"/>
              <w:gridCol w:w="283"/>
              <w:gridCol w:w="426"/>
              <w:gridCol w:w="283"/>
              <w:gridCol w:w="425"/>
              <w:gridCol w:w="426"/>
              <w:gridCol w:w="283"/>
              <w:gridCol w:w="284"/>
              <w:gridCol w:w="425"/>
            </w:tblGrid>
            <w:tr w:rsidR="00A23FC0" w:rsidRPr="00227A2F">
              <w:trPr>
                <w:trHeight w:val="654"/>
              </w:trPr>
              <w:tc>
                <w:tcPr>
                  <w:tcW w:w="276"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показателей</w:t>
                  </w:r>
                </w:p>
              </w:tc>
              <w:tc>
                <w:tcPr>
                  <w:tcW w:w="42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993"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20__год (предыдущий)</w:t>
                  </w:r>
                </w:p>
              </w:tc>
              <w:tc>
                <w:tcPr>
                  <w:tcW w:w="1134"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 год (текущий)</w:t>
                  </w:r>
                </w:p>
              </w:tc>
              <w:tc>
                <w:tcPr>
                  <w:tcW w:w="992"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20__год</w:t>
                  </w:r>
                </w:p>
              </w:tc>
            </w:tr>
            <w:tr w:rsidR="00A23FC0" w:rsidRPr="00227A2F">
              <w:trPr>
                <w:trHeight w:val="135"/>
              </w:trPr>
              <w:tc>
                <w:tcPr>
                  <w:tcW w:w="276"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42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425"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отклонения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оценка (факт)</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отклонения</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план</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факт</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отклонения</w:t>
                  </w:r>
                </w:p>
              </w:tc>
            </w:tr>
            <w:tr w:rsidR="00A23FC0" w:rsidRPr="00227A2F">
              <w:trPr>
                <w:trHeight w:val="619"/>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3=2/1*100</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6=5/4*100</w:t>
                  </w: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9=8/7* 100</w:t>
                  </w: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Численность по штатному расписанию,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Среднесписочная численность,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w:t>
                  </w:r>
                  <w:r w:rsidRPr="00227A2F">
                    <w:rPr>
                      <w:sz w:val="16"/>
                      <w:szCs w:val="16"/>
                      <w:lang w:eastAsia="en-US"/>
                    </w:rPr>
                    <w:lastRenderedPageBreak/>
                    <w:t>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Среднемесячная заработная плата,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w:t>
                  </w:r>
                  <w:r w:rsidRPr="00227A2F">
                    <w:rPr>
                      <w:sz w:val="16"/>
                      <w:szCs w:val="16"/>
                      <w:lang w:eastAsia="en-US"/>
                    </w:rPr>
                    <w:lastRenderedPageBreak/>
                    <w:t>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3.3.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Фонд оплаты труда,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w:t>
                  </w:r>
                  <w:r w:rsidRPr="00227A2F">
                    <w:rPr>
                      <w:sz w:val="16"/>
                      <w:szCs w:val="16"/>
                      <w:lang w:eastAsia="en-US"/>
                    </w:rPr>
                    <w:lastRenderedPageBreak/>
                    <w:t>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4.2.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val="kk-KZ"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r w:rsidRPr="00227A2F">
                    <w:rPr>
                      <w:b/>
                      <w:sz w:val="16"/>
                      <w:szCs w:val="16"/>
                      <w:lang w:val="kk-KZ" w:eastAsia="en-US"/>
                    </w:rPr>
                    <w:t xml:space="preserve"> </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val="kk-KZ"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4.3.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Премирование по результатам работы, в том </w:t>
                  </w:r>
                  <w:r w:rsidRPr="00227A2F">
                    <w:rPr>
                      <w:sz w:val="16"/>
                      <w:szCs w:val="16"/>
                      <w:lang w:eastAsia="en-US"/>
                    </w:rPr>
                    <w:lastRenderedPageBreak/>
                    <w:t>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5.1.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w:t>
                  </w:r>
                  <w:r w:rsidRPr="00227A2F">
                    <w:rPr>
                      <w:sz w:val="16"/>
                      <w:szCs w:val="16"/>
                      <w:lang w:eastAsia="en-US"/>
                    </w:rPr>
                    <w:lastRenderedPageBreak/>
                    <w:t>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6.</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Оказание материальной помощи,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административно-управленческому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производственному персоналу</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6.3.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вспомогательному персоналу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698"/>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Количество работников, охваченных системой обучения, повышения квалификации, в том </w:t>
                  </w:r>
                  <w:r w:rsidRPr="00227A2F">
                    <w:rPr>
                      <w:sz w:val="16"/>
                      <w:szCs w:val="16"/>
                      <w:lang w:eastAsia="en-US"/>
                    </w:rPr>
                    <w:lastRenderedPageBreak/>
                    <w:t>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7.1.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человек</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Затраты на обучение, повышение ква</w:t>
                  </w:r>
                  <w:r w:rsidRPr="00227A2F">
                    <w:rPr>
                      <w:sz w:val="16"/>
                      <w:szCs w:val="16"/>
                      <w:lang w:eastAsia="en-US"/>
                    </w:rPr>
                    <w:lastRenderedPageBreak/>
                    <w:t>лификации,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8.1.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Создание новых рабочих мест,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9.1.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административно-управленческий персонал</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производственный персонал</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Расходы по медицинскому обслуживанию,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10.1.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10.3.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вспомогательного 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Ссуды, предоставленные работникам,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66"/>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11.3.</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вспомогательного </w:t>
                  </w:r>
                  <w:r w:rsidRPr="00227A2F">
                    <w:rPr>
                      <w:sz w:val="16"/>
                      <w:szCs w:val="16"/>
                      <w:lang w:eastAsia="en-US"/>
                    </w:rPr>
                    <w:lastRenderedPageBreak/>
                    <w:t>персонала (водители, технички)</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w:t>
                  </w:r>
                  <w:r w:rsidRPr="00227A2F">
                    <w:rPr>
                      <w:b/>
                      <w:sz w:val="16"/>
                      <w:szCs w:val="16"/>
                      <w:lang w:val="kk-KZ" w:eastAsia="en-US"/>
                    </w:rPr>
                    <w:t>ң</w:t>
                  </w:r>
                  <w:r w:rsidRPr="00227A2F">
                    <w:rPr>
                      <w:b/>
                      <w:sz w:val="16"/>
                      <w:szCs w:val="16"/>
                      <w:lang w:eastAsia="en-US"/>
                    </w:rPr>
                    <w:t>ге</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884"/>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Уровень текучести кадров, в том числе: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1150"/>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12.1.</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административно-управленческого персонала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902"/>
              </w:trPr>
              <w:tc>
                <w:tcPr>
                  <w:tcW w:w="27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12.2.</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производственного пер</w:t>
                  </w:r>
                  <w:r w:rsidRPr="00227A2F">
                    <w:rPr>
                      <w:sz w:val="16"/>
                      <w:szCs w:val="16"/>
                      <w:lang w:eastAsia="en-US"/>
                    </w:rPr>
                    <w:lastRenderedPageBreak/>
                    <w:t>сонала</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w:t>
                  </w: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6"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28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пункт 7.4</w:t>
            </w:r>
          </w:p>
          <w:p w:rsidR="00A23FC0" w:rsidRPr="00227A2F" w:rsidRDefault="00A23FC0" w:rsidP="00A23FC0">
            <w:pPr>
              <w:jc w:val="center"/>
              <w:rPr>
                <w:bCs/>
                <w:lang w:val="kk-KZ" w:eastAsia="en-US"/>
              </w:rPr>
            </w:pPr>
            <w:r w:rsidRPr="00227A2F">
              <w:rPr>
                <w:bCs/>
                <w:lang w:val="kk-KZ" w:eastAsia="en-US"/>
              </w:rPr>
              <w:t>форма 16</w:t>
            </w:r>
          </w:p>
        </w:tc>
      </w:tr>
      <w:tr w:rsidR="00A23FC0" w:rsidRPr="00227A2F" w:rsidTr="00A23FC0">
        <w:tc>
          <w:tcPr>
            <w:tcW w:w="703" w:type="dxa"/>
          </w:tcPr>
          <w:p w:rsidR="00A23FC0" w:rsidRPr="0097530E" w:rsidRDefault="00A23FC0" w:rsidP="0097530E">
            <w:pPr>
              <w:pStyle w:val="a5"/>
              <w:numPr>
                <w:ilvl w:val="0"/>
                <w:numId w:val="13"/>
              </w:numPr>
              <w:jc w:val="center"/>
              <w:rPr>
                <w:bCs/>
                <w:lang w:val="kk-KZ"/>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7.5</w:t>
            </w:r>
          </w:p>
          <w:p w:rsidR="00A23FC0" w:rsidRPr="00227A2F" w:rsidRDefault="00A23FC0" w:rsidP="00A23FC0">
            <w:pPr>
              <w:jc w:val="center"/>
              <w:rPr>
                <w:bCs/>
                <w:lang w:val="kk-KZ" w:eastAsia="en-US"/>
              </w:rPr>
            </w:pPr>
            <w:r w:rsidRPr="00227A2F">
              <w:rPr>
                <w:bCs/>
                <w:lang w:val="kk-KZ" w:eastAsia="en-US"/>
              </w:rPr>
              <w:t>форма 17</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7.5 консолидированные административные расходы с учетом дочерних организаций, прогноз с обоснованием роста или снижения:</w:t>
            </w:r>
          </w:p>
          <w:p w:rsidR="00A23FC0" w:rsidRPr="00227A2F" w:rsidRDefault="00A23FC0" w:rsidP="00A23FC0">
            <w:pPr>
              <w:jc w:val="both"/>
              <w:rPr>
                <w:bCs/>
                <w:lang w:val="kk-KZ" w:eastAsia="en-US"/>
              </w:rPr>
            </w:pPr>
            <w:r w:rsidRPr="00227A2F">
              <w:rPr>
                <w:bCs/>
                <w:lang w:eastAsia="en-US"/>
              </w:rPr>
              <w:t xml:space="preserve">      форма 1</w:t>
            </w:r>
            <w:r w:rsidRPr="00227A2F">
              <w:rPr>
                <w:bCs/>
                <w:lang w:val="kk-KZ" w:eastAsia="en-US"/>
              </w:rPr>
              <w:t>7</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7.5 консолидированные административные расходы с учетом дочерних организаций, прогноз с обоснованием роста или снижения:</w:t>
            </w:r>
          </w:p>
          <w:p w:rsidR="00A23FC0" w:rsidRPr="00227A2F" w:rsidRDefault="00A23FC0" w:rsidP="00A23FC0">
            <w:pPr>
              <w:jc w:val="both"/>
              <w:rPr>
                <w:bCs/>
                <w:lang w:eastAsia="en-US"/>
              </w:rPr>
            </w:pPr>
            <w:r w:rsidRPr="00227A2F">
              <w:rPr>
                <w:bCs/>
                <w:lang w:eastAsia="en-US"/>
              </w:rPr>
              <w:t>      форма 17</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теңге</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7.5</w:t>
            </w:r>
          </w:p>
          <w:p w:rsidR="00A23FC0" w:rsidRPr="00227A2F" w:rsidRDefault="00A23FC0" w:rsidP="00A23FC0">
            <w:pPr>
              <w:jc w:val="center"/>
              <w:rPr>
                <w:bCs/>
                <w:lang w:val="kk-KZ" w:eastAsia="en-US"/>
              </w:rPr>
            </w:pPr>
            <w:r w:rsidRPr="00227A2F">
              <w:rPr>
                <w:bCs/>
                <w:lang w:val="kk-KZ" w:eastAsia="en-US"/>
              </w:rPr>
              <w:t>форма 17</w:t>
            </w:r>
          </w:p>
        </w:tc>
      </w:tr>
      <w:tr w:rsidR="00A23FC0" w:rsidRPr="00227A2F" w:rsidTr="00A23FC0">
        <w:tc>
          <w:tcPr>
            <w:tcW w:w="703" w:type="dxa"/>
          </w:tcPr>
          <w:p w:rsidR="00A23FC0" w:rsidRPr="0097530E" w:rsidRDefault="00A23FC0" w:rsidP="0097530E">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7.6</w:t>
            </w:r>
          </w:p>
          <w:p w:rsidR="00A23FC0" w:rsidRPr="00227A2F" w:rsidRDefault="00A23FC0" w:rsidP="00A23FC0">
            <w:pPr>
              <w:jc w:val="center"/>
              <w:rPr>
                <w:bCs/>
                <w:lang w:val="kk-KZ" w:eastAsia="en-US"/>
              </w:rPr>
            </w:pPr>
            <w:r w:rsidRPr="00227A2F">
              <w:rPr>
                <w:bCs/>
                <w:lang w:val="kk-KZ" w:eastAsia="en-US"/>
              </w:rPr>
              <w:t>форма 18</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7.6 административные расходы, прогноз с обоснованием роста или снижения:</w:t>
            </w:r>
          </w:p>
          <w:p w:rsidR="00A23FC0" w:rsidRPr="00227A2F" w:rsidRDefault="00A23FC0" w:rsidP="00A23FC0">
            <w:pPr>
              <w:jc w:val="both"/>
              <w:rPr>
                <w:bCs/>
                <w:lang w:eastAsia="en-US"/>
              </w:rPr>
            </w:pPr>
            <w:r w:rsidRPr="00227A2F">
              <w:rPr>
                <w:bCs/>
                <w:lang w:eastAsia="en-US"/>
              </w:rPr>
              <w:t>      Наименование Компании (дочерней организации) *</w:t>
            </w:r>
          </w:p>
          <w:p w:rsidR="00A23FC0" w:rsidRPr="00227A2F" w:rsidRDefault="00A23FC0" w:rsidP="00A23FC0">
            <w:pPr>
              <w:jc w:val="both"/>
              <w:rPr>
                <w:bCs/>
                <w:lang w:eastAsia="en-US"/>
              </w:rPr>
            </w:pPr>
            <w:r w:rsidRPr="00227A2F">
              <w:rPr>
                <w:bCs/>
                <w:lang w:eastAsia="en-US"/>
              </w:rPr>
              <w:t>      форма 18</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7.6 административные расходы, прогноз с обоснованием роста или снижения:</w:t>
            </w:r>
          </w:p>
          <w:p w:rsidR="00A23FC0" w:rsidRPr="00227A2F" w:rsidRDefault="00A23FC0" w:rsidP="00A23FC0">
            <w:pPr>
              <w:jc w:val="both"/>
              <w:rPr>
                <w:bCs/>
                <w:lang w:eastAsia="en-US"/>
              </w:rPr>
            </w:pPr>
            <w:r w:rsidRPr="00227A2F">
              <w:rPr>
                <w:bCs/>
                <w:lang w:eastAsia="en-US"/>
              </w:rPr>
              <w:t>      Наименование Компании (дочерней организации) *</w:t>
            </w:r>
          </w:p>
          <w:p w:rsidR="00A23FC0" w:rsidRPr="00227A2F" w:rsidRDefault="00A23FC0" w:rsidP="00A23FC0">
            <w:pPr>
              <w:jc w:val="both"/>
              <w:rPr>
                <w:bCs/>
                <w:lang w:eastAsia="en-US"/>
              </w:rPr>
            </w:pPr>
            <w:r w:rsidRPr="00227A2F">
              <w:rPr>
                <w:bCs/>
                <w:lang w:eastAsia="en-US"/>
              </w:rPr>
              <w:t>      форма 18</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теңге</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7.6</w:t>
            </w:r>
          </w:p>
          <w:p w:rsidR="00A23FC0" w:rsidRPr="00227A2F" w:rsidRDefault="00A23FC0" w:rsidP="00A23FC0">
            <w:pPr>
              <w:jc w:val="center"/>
              <w:rPr>
                <w:bCs/>
                <w:lang w:val="kk-KZ" w:eastAsia="en-US"/>
              </w:rPr>
            </w:pPr>
            <w:r w:rsidRPr="00227A2F">
              <w:rPr>
                <w:bCs/>
                <w:lang w:val="kk-KZ" w:eastAsia="en-US"/>
              </w:rPr>
              <w:t>форма 18</w:t>
            </w:r>
          </w:p>
        </w:tc>
      </w:tr>
      <w:tr w:rsidR="00A23FC0" w:rsidRPr="00227A2F" w:rsidTr="00A23FC0">
        <w:tc>
          <w:tcPr>
            <w:tcW w:w="703" w:type="dxa"/>
          </w:tcPr>
          <w:p w:rsidR="00A23FC0" w:rsidRPr="0097530E" w:rsidRDefault="00A23FC0" w:rsidP="0097530E">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7.7</w:t>
            </w:r>
          </w:p>
          <w:p w:rsidR="00A23FC0" w:rsidRPr="00227A2F" w:rsidRDefault="00A23FC0" w:rsidP="00A23FC0">
            <w:pPr>
              <w:jc w:val="center"/>
              <w:rPr>
                <w:bCs/>
                <w:lang w:val="kk-KZ" w:eastAsia="en-US"/>
              </w:rPr>
            </w:pPr>
            <w:r w:rsidRPr="00227A2F">
              <w:rPr>
                <w:bCs/>
                <w:lang w:val="kk-KZ" w:eastAsia="en-US"/>
              </w:rPr>
              <w:t>форма 19</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7.7 расходы по аренде нежилых помещений административно-управленческого персонала:</w:t>
            </w:r>
          </w:p>
          <w:p w:rsidR="00A23FC0" w:rsidRPr="00227A2F" w:rsidRDefault="00A23FC0" w:rsidP="00A23FC0">
            <w:pPr>
              <w:jc w:val="both"/>
              <w:rPr>
                <w:bCs/>
                <w:lang w:eastAsia="en-US"/>
              </w:rPr>
            </w:pPr>
            <w:r w:rsidRPr="00227A2F">
              <w:rPr>
                <w:bCs/>
                <w:lang w:eastAsia="en-US"/>
              </w:rPr>
              <w:t>      Наименование Компании (дочерней организации) *</w:t>
            </w:r>
          </w:p>
          <w:p w:rsidR="00A23FC0" w:rsidRPr="00227A2F" w:rsidRDefault="00A23FC0" w:rsidP="00A23FC0">
            <w:pPr>
              <w:jc w:val="both"/>
              <w:rPr>
                <w:bCs/>
                <w:lang w:eastAsia="en-US"/>
              </w:rPr>
            </w:pPr>
            <w:r w:rsidRPr="00227A2F">
              <w:rPr>
                <w:bCs/>
                <w:lang w:eastAsia="en-US"/>
              </w:rPr>
              <w:t>      форма 19</w:t>
            </w:r>
          </w:p>
          <w:tbl>
            <w:tblPr>
              <w:tblStyle w:val="22"/>
              <w:tblW w:w="4320" w:type="dxa"/>
              <w:tblLayout w:type="fixed"/>
              <w:tblLook w:val="04A0" w:firstRow="1" w:lastRow="0" w:firstColumn="1" w:lastColumn="0" w:noHBand="0" w:noVBand="1"/>
            </w:tblPr>
            <w:tblGrid>
              <w:gridCol w:w="687"/>
              <w:gridCol w:w="1557"/>
              <w:gridCol w:w="2076"/>
            </w:tblGrid>
            <w:tr w:rsidR="00A23FC0" w:rsidRPr="00227A2F">
              <w:trPr>
                <w:trHeight w:val="210"/>
              </w:trPr>
              <w:tc>
                <w:tcPr>
                  <w:tcW w:w="68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val="kk-KZ" w:eastAsia="en-US"/>
                    </w:rPr>
                  </w:pPr>
                  <w:r w:rsidRPr="00227A2F">
                    <w:rPr>
                      <w:lang w:val="kk-KZ" w:eastAsia="en-US"/>
                    </w:rPr>
                    <w:t>...</w:t>
                  </w:r>
                </w:p>
              </w:tc>
              <w:tc>
                <w:tcPr>
                  <w:tcW w:w="156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val="kk-KZ" w:eastAsia="en-US"/>
                    </w:rPr>
                  </w:pPr>
                  <w:r w:rsidRPr="00227A2F">
                    <w:rPr>
                      <w:lang w:val="kk-KZ" w:eastAsia="en-US"/>
                    </w:rPr>
                    <w:t>...</w:t>
                  </w:r>
                </w:p>
              </w:tc>
              <w:tc>
                <w:tcPr>
                  <w:tcW w:w="208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color w:val="000000"/>
                      <w:spacing w:val="2"/>
                      <w:szCs w:val="20"/>
                      <w:lang w:val="kk-KZ" w:eastAsia="en-US"/>
                    </w:rPr>
                  </w:pPr>
                  <w:r w:rsidRPr="00227A2F">
                    <w:rPr>
                      <w:color w:val="000000"/>
                      <w:spacing w:val="2"/>
                      <w:szCs w:val="20"/>
                      <w:lang w:val="kk-KZ" w:eastAsia="en-US"/>
                    </w:rPr>
                    <w:t>...</w:t>
                  </w:r>
                </w:p>
              </w:tc>
            </w:tr>
            <w:tr w:rsidR="00A23FC0" w:rsidRPr="00227A2F">
              <w:trPr>
                <w:trHeight w:val="429"/>
              </w:trPr>
              <w:tc>
                <w:tcPr>
                  <w:tcW w:w="68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eastAsia="en-US"/>
                    </w:rPr>
                  </w:pPr>
                  <w:r w:rsidRPr="00227A2F">
                    <w:rPr>
                      <w:lang w:eastAsia="en-US"/>
                    </w:rPr>
                    <w:t>1.</w:t>
                  </w:r>
                </w:p>
              </w:tc>
              <w:tc>
                <w:tcPr>
                  <w:tcW w:w="156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eastAsia="en-US"/>
                    </w:rPr>
                  </w:pPr>
                  <w:r w:rsidRPr="00227A2F">
                    <w:rPr>
                      <w:lang w:eastAsia="en-US"/>
                    </w:rPr>
                    <w:t>Расходы по аренде, всего</w:t>
                  </w:r>
                </w:p>
              </w:tc>
              <w:tc>
                <w:tcPr>
                  <w:tcW w:w="208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eastAsia="en-US"/>
                    </w:rPr>
                  </w:pPr>
                  <w:r w:rsidRPr="00227A2F">
                    <w:rPr>
                      <w:color w:val="000000"/>
                      <w:spacing w:val="2"/>
                      <w:szCs w:val="20"/>
                      <w:lang w:eastAsia="en-US"/>
                    </w:rPr>
                    <w:t xml:space="preserve">тысяч </w:t>
                  </w:r>
                  <w:r w:rsidRPr="00227A2F">
                    <w:rPr>
                      <w:b/>
                      <w:color w:val="000000"/>
                      <w:spacing w:val="2"/>
                      <w:szCs w:val="20"/>
                      <w:lang w:eastAsia="en-US"/>
                    </w:rPr>
                    <w:t>тенге</w:t>
                  </w:r>
                </w:p>
              </w:tc>
            </w:tr>
            <w:tr w:rsidR="00A23FC0" w:rsidRPr="00227A2F">
              <w:trPr>
                <w:trHeight w:val="374"/>
              </w:trPr>
              <w:tc>
                <w:tcPr>
                  <w:tcW w:w="68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val="kk-KZ" w:eastAsia="en-US"/>
                    </w:rPr>
                  </w:pPr>
                  <w:r w:rsidRPr="00227A2F">
                    <w:rPr>
                      <w:lang w:val="kk-KZ" w:eastAsia="en-US"/>
                    </w:rPr>
                    <w:t>2.</w:t>
                  </w:r>
                </w:p>
              </w:tc>
              <w:tc>
                <w:tcPr>
                  <w:tcW w:w="156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eastAsia="en-US"/>
                    </w:rPr>
                  </w:pPr>
                  <w:r w:rsidRPr="00227A2F">
                    <w:rPr>
                      <w:lang w:eastAsia="en-US"/>
                    </w:rPr>
                    <w:t>Стоимость за 1 квадратный метр арендуемой площади</w:t>
                  </w:r>
                </w:p>
              </w:tc>
              <w:tc>
                <w:tcPr>
                  <w:tcW w:w="208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color w:val="000000"/>
                      <w:spacing w:val="2"/>
                      <w:szCs w:val="20"/>
                      <w:lang w:eastAsia="en-US"/>
                    </w:rPr>
                  </w:pPr>
                  <w:r w:rsidRPr="00227A2F">
                    <w:rPr>
                      <w:color w:val="000000"/>
                      <w:spacing w:val="2"/>
                      <w:szCs w:val="20"/>
                      <w:lang w:eastAsia="en-US"/>
                    </w:rPr>
                    <w:t xml:space="preserve">тысяч </w:t>
                  </w:r>
                  <w:r w:rsidRPr="00227A2F">
                    <w:rPr>
                      <w:b/>
                      <w:color w:val="000000"/>
                      <w:spacing w:val="2"/>
                      <w:szCs w:val="20"/>
                      <w:lang w:eastAsia="en-US"/>
                    </w:rPr>
                    <w:t>тенге</w:t>
                  </w:r>
                </w:p>
              </w:tc>
            </w:tr>
            <w:tr w:rsidR="00A23FC0" w:rsidRPr="00227A2F">
              <w:trPr>
                <w:trHeight w:val="374"/>
              </w:trPr>
              <w:tc>
                <w:tcPr>
                  <w:tcW w:w="687"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jc w:val="center"/>
                    <w:rPr>
                      <w:lang w:val="kk-KZ" w:eastAsia="en-US"/>
                    </w:rPr>
                  </w:pPr>
                  <w:r w:rsidRPr="00227A2F">
                    <w:rPr>
                      <w:lang w:val="kk-KZ" w:eastAsia="en-US"/>
                    </w:rPr>
                    <w:lastRenderedPageBreak/>
                    <w:t>...</w:t>
                  </w:r>
                </w:p>
              </w:tc>
              <w:tc>
                <w:tcPr>
                  <w:tcW w:w="156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jc w:val="center"/>
                    <w:rPr>
                      <w:lang w:val="kk-KZ" w:eastAsia="en-US"/>
                    </w:rPr>
                  </w:pPr>
                  <w:r w:rsidRPr="00227A2F">
                    <w:rPr>
                      <w:lang w:val="kk-KZ" w:eastAsia="en-US"/>
                    </w:rPr>
                    <w:t>...</w:t>
                  </w:r>
                </w:p>
              </w:tc>
              <w:tc>
                <w:tcPr>
                  <w:tcW w:w="2080"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jc w:val="center"/>
                    <w:rPr>
                      <w:color w:val="000000"/>
                      <w:spacing w:val="2"/>
                      <w:szCs w:val="20"/>
                      <w:lang w:val="kk-KZ" w:eastAsia="en-US"/>
                    </w:rPr>
                  </w:pPr>
                  <w:r w:rsidRPr="00227A2F">
                    <w:rPr>
                      <w:color w:val="000000"/>
                      <w:spacing w:val="2"/>
                      <w:szCs w:val="20"/>
                      <w:lang w:val="kk-KZ" w:eastAsia="en-US"/>
                    </w:rPr>
                    <w:t>...</w:t>
                  </w: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7.7 расходы по аренде нежилых помещений административно-управленческого персонала:</w:t>
            </w:r>
          </w:p>
          <w:p w:rsidR="00A23FC0" w:rsidRPr="00227A2F" w:rsidRDefault="00A23FC0" w:rsidP="00A23FC0">
            <w:pPr>
              <w:jc w:val="both"/>
              <w:rPr>
                <w:bCs/>
                <w:lang w:eastAsia="en-US"/>
              </w:rPr>
            </w:pPr>
            <w:r w:rsidRPr="00227A2F">
              <w:rPr>
                <w:bCs/>
                <w:lang w:eastAsia="en-US"/>
              </w:rPr>
              <w:t>      Наименование Компании (дочерней организации) *</w:t>
            </w:r>
          </w:p>
          <w:p w:rsidR="00A23FC0" w:rsidRPr="00227A2F" w:rsidRDefault="00A23FC0" w:rsidP="00A23FC0">
            <w:pPr>
              <w:jc w:val="both"/>
              <w:rPr>
                <w:bCs/>
                <w:lang w:eastAsia="en-US"/>
              </w:rPr>
            </w:pPr>
            <w:r w:rsidRPr="00227A2F">
              <w:rPr>
                <w:bCs/>
                <w:lang w:eastAsia="en-US"/>
              </w:rPr>
              <w:t>      форма 19</w:t>
            </w:r>
          </w:p>
          <w:tbl>
            <w:tblPr>
              <w:tblStyle w:val="22"/>
              <w:tblW w:w="4230" w:type="dxa"/>
              <w:tblLayout w:type="fixed"/>
              <w:tblLook w:val="04A0" w:firstRow="1" w:lastRow="0" w:firstColumn="1" w:lastColumn="0" w:noHBand="0" w:noVBand="1"/>
            </w:tblPr>
            <w:tblGrid>
              <w:gridCol w:w="672"/>
              <w:gridCol w:w="1525"/>
              <w:gridCol w:w="2033"/>
            </w:tblGrid>
            <w:tr w:rsidR="00A23FC0" w:rsidRPr="00227A2F">
              <w:trPr>
                <w:trHeight w:val="685"/>
              </w:trPr>
              <w:tc>
                <w:tcPr>
                  <w:tcW w:w="671"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val="kk-KZ" w:eastAsia="en-US"/>
                    </w:rPr>
                  </w:pPr>
                  <w:r w:rsidRPr="00227A2F">
                    <w:rPr>
                      <w:lang w:val="kk-KZ" w:eastAsia="en-US"/>
                    </w:rPr>
                    <w:t>...</w:t>
                  </w:r>
                </w:p>
              </w:tc>
              <w:tc>
                <w:tcPr>
                  <w:tcW w:w="152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val="kk-KZ" w:eastAsia="en-US"/>
                    </w:rPr>
                  </w:pPr>
                  <w:r w:rsidRPr="00227A2F">
                    <w:rPr>
                      <w:lang w:val="kk-KZ" w:eastAsia="en-US"/>
                    </w:rPr>
                    <w:t>...</w:t>
                  </w:r>
                </w:p>
              </w:tc>
              <w:tc>
                <w:tcPr>
                  <w:tcW w:w="2033"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color w:val="000000"/>
                      <w:spacing w:val="2"/>
                      <w:szCs w:val="20"/>
                      <w:lang w:val="kk-KZ" w:eastAsia="en-US"/>
                    </w:rPr>
                  </w:pPr>
                  <w:r w:rsidRPr="00227A2F">
                    <w:rPr>
                      <w:color w:val="000000"/>
                      <w:spacing w:val="2"/>
                      <w:szCs w:val="20"/>
                      <w:lang w:val="kk-KZ" w:eastAsia="en-US"/>
                    </w:rPr>
                    <w:t>...</w:t>
                  </w:r>
                </w:p>
              </w:tc>
            </w:tr>
            <w:tr w:rsidR="00A23FC0" w:rsidRPr="00227A2F">
              <w:trPr>
                <w:trHeight w:val="685"/>
              </w:trPr>
              <w:tc>
                <w:tcPr>
                  <w:tcW w:w="671"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eastAsia="en-US"/>
                    </w:rPr>
                  </w:pPr>
                  <w:r w:rsidRPr="00227A2F">
                    <w:rPr>
                      <w:lang w:eastAsia="en-US"/>
                    </w:rPr>
                    <w:t>1.</w:t>
                  </w:r>
                </w:p>
              </w:tc>
              <w:tc>
                <w:tcPr>
                  <w:tcW w:w="152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eastAsia="en-US"/>
                    </w:rPr>
                  </w:pPr>
                  <w:r w:rsidRPr="00227A2F">
                    <w:rPr>
                      <w:lang w:eastAsia="en-US"/>
                    </w:rPr>
                    <w:t>Расходы по аренде, всего</w:t>
                  </w:r>
                </w:p>
              </w:tc>
              <w:tc>
                <w:tcPr>
                  <w:tcW w:w="2033"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eastAsia="en-US"/>
                    </w:rPr>
                  </w:pPr>
                  <w:r w:rsidRPr="00227A2F">
                    <w:rPr>
                      <w:color w:val="000000"/>
                      <w:spacing w:val="2"/>
                      <w:szCs w:val="20"/>
                      <w:lang w:eastAsia="en-US"/>
                    </w:rPr>
                    <w:t xml:space="preserve">тысяч </w:t>
                  </w:r>
                  <w:r w:rsidRPr="00227A2F">
                    <w:rPr>
                      <w:b/>
                      <w:color w:val="000000"/>
                      <w:spacing w:val="2"/>
                      <w:szCs w:val="20"/>
                      <w:lang w:eastAsia="en-US"/>
                    </w:rPr>
                    <w:t>теңге</w:t>
                  </w:r>
                </w:p>
              </w:tc>
            </w:tr>
            <w:tr w:rsidR="00A23FC0" w:rsidRPr="00227A2F">
              <w:trPr>
                <w:trHeight w:val="685"/>
              </w:trPr>
              <w:tc>
                <w:tcPr>
                  <w:tcW w:w="671"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val="kk-KZ" w:eastAsia="en-US"/>
                    </w:rPr>
                  </w:pPr>
                  <w:r w:rsidRPr="00227A2F">
                    <w:rPr>
                      <w:lang w:val="kk-KZ" w:eastAsia="en-US"/>
                    </w:rPr>
                    <w:t>2.</w:t>
                  </w:r>
                </w:p>
              </w:tc>
              <w:tc>
                <w:tcPr>
                  <w:tcW w:w="152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lang w:eastAsia="en-US"/>
                    </w:rPr>
                  </w:pPr>
                  <w:r w:rsidRPr="00227A2F">
                    <w:rPr>
                      <w:lang w:eastAsia="en-US"/>
                    </w:rPr>
                    <w:t xml:space="preserve">Стоимость за 1 квадратный метр </w:t>
                  </w:r>
                  <w:r w:rsidRPr="00227A2F">
                    <w:rPr>
                      <w:lang w:eastAsia="en-US"/>
                    </w:rPr>
                    <w:lastRenderedPageBreak/>
                    <w:t>арендуемой площади</w:t>
                  </w:r>
                </w:p>
              </w:tc>
              <w:tc>
                <w:tcPr>
                  <w:tcW w:w="2033"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rPr>
                      <w:color w:val="000000"/>
                      <w:spacing w:val="2"/>
                      <w:szCs w:val="20"/>
                      <w:lang w:eastAsia="en-US"/>
                    </w:rPr>
                  </w:pPr>
                  <w:r w:rsidRPr="00227A2F">
                    <w:rPr>
                      <w:color w:val="000000"/>
                      <w:spacing w:val="2"/>
                      <w:szCs w:val="20"/>
                      <w:lang w:eastAsia="en-US"/>
                    </w:rPr>
                    <w:lastRenderedPageBreak/>
                    <w:t xml:space="preserve">тысяч </w:t>
                  </w:r>
                  <w:r w:rsidRPr="00227A2F">
                    <w:rPr>
                      <w:b/>
                      <w:color w:val="000000"/>
                      <w:spacing w:val="2"/>
                      <w:szCs w:val="20"/>
                      <w:lang w:eastAsia="en-US"/>
                    </w:rPr>
                    <w:t>теңге</w:t>
                  </w:r>
                </w:p>
              </w:tc>
            </w:tr>
            <w:tr w:rsidR="00A23FC0" w:rsidRPr="00227A2F">
              <w:trPr>
                <w:trHeight w:val="685"/>
              </w:trPr>
              <w:tc>
                <w:tcPr>
                  <w:tcW w:w="671"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jc w:val="center"/>
                    <w:rPr>
                      <w:lang w:val="kk-KZ" w:eastAsia="en-US"/>
                    </w:rPr>
                  </w:pPr>
                  <w:r w:rsidRPr="00227A2F">
                    <w:rPr>
                      <w:lang w:val="kk-KZ" w:eastAsia="en-US"/>
                    </w:rPr>
                    <w:lastRenderedPageBreak/>
                    <w:t>...</w:t>
                  </w:r>
                </w:p>
              </w:tc>
              <w:tc>
                <w:tcPr>
                  <w:tcW w:w="1525"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jc w:val="center"/>
                    <w:rPr>
                      <w:lang w:val="kk-KZ" w:eastAsia="en-US"/>
                    </w:rPr>
                  </w:pPr>
                  <w:r w:rsidRPr="00227A2F">
                    <w:rPr>
                      <w:lang w:val="kk-KZ" w:eastAsia="en-US"/>
                    </w:rPr>
                    <w:t>...</w:t>
                  </w:r>
                </w:p>
              </w:tc>
              <w:tc>
                <w:tcPr>
                  <w:tcW w:w="2033" w:type="dxa"/>
                  <w:tcBorders>
                    <w:top w:val="single" w:sz="4" w:space="0" w:color="auto"/>
                    <w:left w:val="single" w:sz="4" w:space="0" w:color="auto"/>
                    <w:bottom w:val="single" w:sz="4" w:space="0" w:color="auto"/>
                    <w:right w:val="single" w:sz="4" w:space="0" w:color="auto"/>
                  </w:tcBorders>
                  <w:hideMark/>
                </w:tcPr>
                <w:p w:rsidR="00A23FC0" w:rsidRPr="00227A2F" w:rsidRDefault="00A23FC0" w:rsidP="002E1B90">
                  <w:pPr>
                    <w:framePr w:hSpace="180" w:wrap="around" w:vAnchor="text" w:hAnchor="text" w:xAlign="center" w:y="1"/>
                    <w:suppressOverlap/>
                    <w:jc w:val="center"/>
                    <w:rPr>
                      <w:color w:val="000000"/>
                      <w:spacing w:val="2"/>
                      <w:szCs w:val="20"/>
                      <w:lang w:val="kk-KZ" w:eastAsia="en-US"/>
                    </w:rPr>
                  </w:pPr>
                  <w:r w:rsidRPr="00227A2F">
                    <w:rPr>
                      <w:color w:val="000000"/>
                      <w:spacing w:val="2"/>
                      <w:szCs w:val="20"/>
                      <w:lang w:val="kk-KZ" w:eastAsia="en-US"/>
                    </w:rPr>
                    <w:t>...</w:t>
                  </w: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пункт 7.7</w:t>
            </w:r>
          </w:p>
          <w:p w:rsidR="00A23FC0" w:rsidRPr="00227A2F" w:rsidRDefault="00A23FC0" w:rsidP="00A23FC0">
            <w:pPr>
              <w:jc w:val="center"/>
              <w:rPr>
                <w:bCs/>
                <w:lang w:val="kk-KZ" w:eastAsia="en-US"/>
              </w:rPr>
            </w:pPr>
            <w:r w:rsidRPr="00227A2F">
              <w:rPr>
                <w:bCs/>
                <w:lang w:val="kk-KZ" w:eastAsia="en-US"/>
              </w:rPr>
              <w:t>форма 19</w:t>
            </w:r>
          </w:p>
        </w:tc>
      </w:tr>
      <w:tr w:rsidR="00A23FC0" w:rsidRPr="00227A2F" w:rsidTr="00A23FC0">
        <w:tc>
          <w:tcPr>
            <w:tcW w:w="703" w:type="dxa"/>
          </w:tcPr>
          <w:p w:rsidR="00A23FC0" w:rsidRPr="0097530E" w:rsidRDefault="00A23FC0" w:rsidP="0097530E">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7.8</w:t>
            </w:r>
          </w:p>
          <w:p w:rsidR="00A23FC0" w:rsidRPr="00227A2F" w:rsidRDefault="00A23FC0" w:rsidP="00A23FC0">
            <w:pPr>
              <w:jc w:val="center"/>
              <w:rPr>
                <w:bCs/>
                <w:lang w:val="kk-KZ" w:eastAsia="en-US"/>
              </w:rPr>
            </w:pPr>
            <w:r w:rsidRPr="00227A2F">
              <w:rPr>
                <w:bCs/>
                <w:lang w:val="kk-KZ" w:eastAsia="en-US"/>
              </w:rPr>
              <w:t>форма 20</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7.8 прогноз основных консолидированных показателей Компании и юридических лиц, акции (доли участия) которых представляют право Компании прямо определять решения, принимаемые данными юридическими лицами:</w:t>
            </w:r>
          </w:p>
          <w:p w:rsidR="00A23FC0" w:rsidRPr="00227A2F" w:rsidRDefault="00A23FC0" w:rsidP="00A23FC0">
            <w:pPr>
              <w:jc w:val="both"/>
              <w:rPr>
                <w:bCs/>
                <w:lang w:eastAsia="en-US"/>
              </w:rPr>
            </w:pPr>
            <w:r w:rsidRPr="00227A2F">
              <w:rPr>
                <w:bCs/>
                <w:lang w:eastAsia="en-US"/>
              </w:rPr>
              <w:t>      форма 20</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7.8 прогноз основных консолидированных показателей Компании и юридических лиц, акции (доли участия) которых представляют право Компании прямо определять решения, принимаемые данными юридическими лицами:</w:t>
            </w:r>
          </w:p>
          <w:p w:rsidR="00A23FC0" w:rsidRPr="00227A2F" w:rsidRDefault="00A23FC0" w:rsidP="00A23FC0">
            <w:pPr>
              <w:jc w:val="both"/>
              <w:rPr>
                <w:bCs/>
                <w:lang w:eastAsia="en-US"/>
              </w:rPr>
            </w:pPr>
            <w:r w:rsidRPr="00227A2F">
              <w:rPr>
                <w:bCs/>
                <w:lang w:eastAsia="en-US"/>
              </w:rPr>
              <w:t>      форма 20</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теңге</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7.8</w:t>
            </w:r>
          </w:p>
          <w:p w:rsidR="00A23FC0" w:rsidRPr="00227A2F" w:rsidRDefault="00A23FC0" w:rsidP="00A23FC0">
            <w:pPr>
              <w:jc w:val="center"/>
              <w:rPr>
                <w:bCs/>
                <w:lang w:val="kk-KZ" w:eastAsia="en-US"/>
              </w:rPr>
            </w:pPr>
            <w:r w:rsidRPr="00227A2F">
              <w:rPr>
                <w:bCs/>
                <w:lang w:val="kk-KZ" w:eastAsia="en-US"/>
              </w:rPr>
              <w:t>форма 20</w:t>
            </w:r>
          </w:p>
        </w:tc>
      </w:tr>
      <w:tr w:rsidR="00A23FC0" w:rsidRPr="00227A2F" w:rsidTr="00A23FC0">
        <w:tc>
          <w:tcPr>
            <w:tcW w:w="703" w:type="dxa"/>
          </w:tcPr>
          <w:p w:rsidR="00A23FC0" w:rsidRPr="0097530E" w:rsidRDefault="00A23FC0" w:rsidP="0097530E">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7.9</w:t>
            </w:r>
          </w:p>
          <w:p w:rsidR="00A23FC0" w:rsidRPr="00227A2F" w:rsidRDefault="00A23FC0" w:rsidP="00A23FC0">
            <w:pPr>
              <w:jc w:val="center"/>
              <w:rPr>
                <w:bCs/>
                <w:lang w:val="kk-KZ" w:eastAsia="en-US"/>
              </w:rPr>
            </w:pPr>
            <w:r w:rsidRPr="00227A2F">
              <w:rPr>
                <w:bCs/>
                <w:lang w:val="kk-KZ" w:eastAsia="en-US"/>
              </w:rPr>
              <w:t>форма 21</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 7.9 прогноз основных неконсолидированных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A23FC0" w:rsidRPr="00227A2F" w:rsidRDefault="00A23FC0" w:rsidP="00A23FC0">
            <w:pPr>
              <w:jc w:val="both"/>
              <w:rPr>
                <w:bCs/>
                <w:lang w:eastAsia="en-US"/>
              </w:rPr>
            </w:pPr>
            <w:r w:rsidRPr="00227A2F">
              <w:rPr>
                <w:bCs/>
                <w:lang w:eastAsia="en-US"/>
              </w:rPr>
              <w:t>      Наименование Компании (дочерней организации) *</w:t>
            </w:r>
          </w:p>
          <w:p w:rsidR="00A23FC0" w:rsidRPr="00227A2F" w:rsidRDefault="00A23FC0" w:rsidP="00A23FC0">
            <w:pPr>
              <w:jc w:val="both"/>
              <w:rPr>
                <w:bCs/>
                <w:lang w:eastAsia="en-US"/>
              </w:rPr>
            </w:pPr>
            <w:r w:rsidRPr="00227A2F">
              <w:rPr>
                <w:bCs/>
                <w:lang w:eastAsia="en-US"/>
              </w:rPr>
              <w:t>      форма 21</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тенге</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t> 7.9 прогноз основных неконсолидированных показателей Компании и юридических лиц, акции (доли участия) которых предоставляют право Компании прямо определять решения, принимаемые данными юридическими лицами:</w:t>
            </w:r>
          </w:p>
          <w:p w:rsidR="00A23FC0" w:rsidRPr="00227A2F" w:rsidRDefault="00A23FC0" w:rsidP="00A23FC0">
            <w:pPr>
              <w:jc w:val="both"/>
              <w:rPr>
                <w:bCs/>
                <w:lang w:eastAsia="en-US"/>
              </w:rPr>
            </w:pPr>
            <w:r w:rsidRPr="00227A2F">
              <w:rPr>
                <w:bCs/>
                <w:lang w:eastAsia="en-US"/>
              </w:rPr>
              <w:t>      Наименование Компании (дочерней организации) *</w:t>
            </w:r>
          </w:p>
          <w:p w:rsidR="00A23FC0" w:rsidRPr="00227A2F" w:rsidRDefault="00A23FC0" w:rsidP="00A23FC0">
            <w:pPr>
              <w:jc w:val="both"/>
              <w:rPr>
                <w:bCs/>
                <w:lang w:eastAsia="en-US"/>
              </w:rPr>
            </w:pPr>
            <w:r w:rsidRPr="00227A2F">
              <w:rPr>
                <w:bCs/>
                <w:lang w:eastAsia="en-US"/>
              </w:rPr>
              <w:t>      форма 21</w:t>
            </w:r>
          </w:p>
          <w:p w:rsidR="00A23FC0" w:rsidRPr="00227A2F" w:rsidRDefault="00A23FC0" w:rsidP="00A23FC0">
            <w:pPr>
              <w:jc w:val="both"/>
              <w:rPr>
                <w:bCs/>
                <w:lang w:eastAsia="en-US"/>
              </w:rPr>
            </w:pPr>
            <w:r w:rsidRPr="00227A2F">
              <w:rPr>
                <w:bCs/>
                <w:lang w:eastAsia="en-US"/>
              </w:rPr>
              <w:t xml:space="preserve">      тысяч </w:t>
            </w:r>
            <w:r w:rsidRPr="00227A2F">
              <w:rPr>
                <w:b/>
                <w:bCs/>
                <w:lang w:eastAsia="en-US"/>
              </w:rPr>
              <w:t>теңге</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пункт 7.9</w:t>
            </w:r>
          </w:p>
          <w:p w:rsidR="00A23FC0" w:rsidRPr="00227A2F" w:rsidRDefault="00A23FC0" w:rsidP="00A23FC0">
            <w:pPr>
              <w:jc w:val="center"/>
              <w:rPr>
                <w:bCs/>
                <w:lang w:val="kk-KZ" w:eastAsia="en-US"/>
              </w:rPr>
            </w:pPr>
            <w:r w:rsidRPr="00227A2F">
              <w:rPr>
                <w:bCs/>
                <w:lang w:val="kk-KZ" w:eastAsia="en-US"/>
              </w:rPr>
              <w:t>форма 21</w:t>
            </w:r>
          </w:p>
        </w:tc>
      </w:tr>
      <w:tr w:rsidR="00A23FC0" w:rsidRPr="00227A2F" w:rsidTr="00A23FC0">
        <w:tc>
          <w:tcPr>
            <w:tcW w:w="703" w:type="dxa"/>
          </w:tcPr>
          <w:p w:rsidR="00A23FC0" w:rsidRPr="0097530E" w:rsidRDefault="00A23FC0" w:rsidP="0097530E">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Отчет по мониторингу реализации плана мероприятий по финансово-</w:t>
            </w:r>
            <w:r w:rsidRPr="00227A2F">
              <w:rPr>
                <w:bCs/>
                <w:lang w:val="kk-KZ" w:eastAsia="en-US"/>
              </w:rPr>
              <w:lastRenderedPageBreak/>
              <w:t>хозяйственной деятельности Компании</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Отчет по мониторингу реализации плана мероприятий по финансово-хозяйственной деятельности Компании</w:t>
            </w:r>
          </w:p>
          <w:tbl>
            <w:tblPr>
              <w:tblW w:w="477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87"/>
              <w:gridCol w:w="592"/>
              <w:gridCol w:w="704"/>
              <w:gridCol w:w="425"/>
              <w:gridCol w:w="704"/>
              <w:gridCol w:w="323"/>
              <w:gridCol w:w="102"/>
              <w:gridCol w:w="564"/>
              <w:gridCol w:w="104"/>
              <w:gridCol w:w="170"/>
              <w:gridCol w:w="15"/>
              <w:gridCol w:w="155"/>
              <w:gridCol w:w="122"/>
              <w:gridCol w:w="48"/>
              <w:gridCol w:w="170"/>
              <w:gridCol w:w="35"/>
              <w:gridCol w:w="150"/>
            </w:tblGrid>
            <w:tr w:rsidR="00A23FC0" w:rsidRPr="00227A2F">
              <w:trPr>
                <w:gridAfter w:val="4"/>
                <w:wAfter w:w="403" w:type="dxa"/>
                <w:trHeight w:val="54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показателя</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факт отчетного </w:t>
                  </w:r>
                  <w:r w:rsidRPr="00227A2F">
                    <w:rPr>
                      <w:sz w:val="16"/>
                      <w:szCs w:val="16"/>
                      <w:lang w:eastAsia="en-US"/>
                    </w:rPr>
                    <w:lastRenderedPageBreak/>
                    <w:t>года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факт предыдущего года перед </w:t>
                  </w:r>
                  <w:r w:rsidRPr="00227A2F">
                    <w:rPr>
                      <w:sz w:val="16"/>
                      <w:szCs w:val="16"/>
                      <w:lang w:eastAsia="en-US"/>
                    </w:rPr>
                    <w:lastRenderedPageBreak/>
                    <w:t>отчетным годом</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отчетного год</w:t>
                  </w:r>
                  <w:r w:rsidRPr="00227A2F">
                    <w:rPr>
                      <w:sz w:val="16"/>
                      <w:szCs w:val="16"/>
                      <w:lang w:eastAsia="en-US"/>
                    </w:rPr>
                    <w:lastRenderedPageBreak/>
                    <w:t>а к предыдущему году</w:t>
                  </w: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Причины отклонения (выпо</w:t>
                  </w:r>
                  <w:r w:rsidRPr="00227A2F">
                    <w:rPr>
                      <w:sz w:val="16"/>
                      <w:szCs w:val="16"/>
                      <w:lang w:eastAsia="en-US"/>
                    </w:rPr>
                    <w:lastRenderedPageBreak/>
                    <w:t>лнения в неполном объеме)</w:t>
                  </w: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Корректирующие меры </w:t>
                  </w:r>
                  <w:r w:rsidRPr="00227A2F">
                    <w:rPr>
                      <w:sz w:val="16"/>
                      <w:szCs w:val="16"/>
                      <w:lang w:eastAsia="en-US"/>
                    </w:rPr>
                    <w:lastRenderedPageBreak/>
                    <w:t>(предпринятые/ планируемые)</w:t>
                  </w: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Доходы, всего</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Расходы, всего,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Общие и административные расходы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Фонд оплаты труда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Среднемесячная заработная плата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361"/>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Чистый доход (убыток указывается со знако</w:t>
                  </w:r>
                  <w:r w:rsidRPr="00227A2F">
                    <w:rPr>
                      <w:sz w:val="16"/>
                      <w:szCs w:val="16"/>
                      <w:lang w:eastAsia="en-US"/>
                    </w:rPr>
                    <w:lastRenderedPageBreak/>
                    <w:t>м минус)</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4.</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Дивиденды на государственный пакет акций</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361"/>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Выплаченные налоги и другие обязательные платежи в бюджет</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6"/>
                <w:wAfter w:w="680" w:type="dxa"/>
                <w:trHeight w:val="21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Инвестиции</w:t>
                  </w: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собственные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gridAfter w:val="6"/>
                <w:wAfter w:w="680" w:type="dxa"/>
                <w:trHeight w:val="264"/>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бюджетные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gridAfter w:val="6"/>
                <w:wAfter w:w="680" w:type="dxa"/>
                <w:trHeight w:val="276"/>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заемные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gridAfter w:val="6"/>
                <w:wAfter w:w="680" w:type="dxa"/>
                <w:trHeight w:val="228"/>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всего</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Активы,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Долгосрочные </w:t>
                  </w:r>
                  <w:r w:rsidRPr="00227A2F">
                    <w:rPr>
                      <w:sz w:val="16"/>
                      <w:szCs w:val="16"/>
                      <w:lang w:eastAsia="en-US"/>
                    </w:rPr>
                    <w:lastRenderedPageBreak/>
                    <w:t>активы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7.2.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Краткосрочные активы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Обязательства,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Краткосрочные обязательства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Долгосрочные обязательств</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тенге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39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Реструктуризация активов</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актива с указанием его типа (профильный, непрофильный, прочие)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408"/>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выводимый % пакета акций (доли </w:t>
                  </w:r>
                  <w:r w:rsidRPr="00227A2F">
                    <w:rPr>
                      <w:sz w:val="16"/>
                      <w:szCs w:val="16"/>
                      <w:lang w:eastAsia="en-US"/>
                    </w:rPr>
                    <w:lastRenderedPageBreak/>
                    <w:t>участия)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9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10.</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Финансовая устойчивость</w:t>
                  </w: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коэффициент долга/ЕВITDА</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45"/>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коэффициент финансового левереджа</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45"/>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коэффициент покрытия процентов</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150" w:type="dxa"/>
                <w:trHeight w:val="408"/>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коэффициент текущей ликвидности</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5" w:type="dxa"/>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bCs/>
                <w:lang w:eastAsia="en-US"/>
              </w:rPr>
            </w:pPr>
            <w:r w:rsidRPr="00227A2F">
              <w:rPr>
                <w:bCs/>
                <w:lang w:eastAsia="en-US"/>
              </w:rPr>
              <w:lastRenderedPageBreak/>
              <w:t>Отчет по мониторингу реализации плана мероприятий по финансово-хозяйственной деятельности Компании</w:t>
            </w:r>
          </w:p>
          <w:tbl>
            <w:tblPr>
              <w:tblW w:w="4770"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387"/>
              <w:gridCol w:w="592"/>
              <w:gridCol w:w="704"/>
              <w:gridCol w:w="425"/>
              <w:gridCol w:w="704"/>
              <w:gridCol w:w="323"/>
              <w:gridCol w:w="102"/>
              <w:gridCol w:w="564"/>
              <w:gridCol w:w="104"/>
              <w:gridCol w:w="170"/>
              <w:gridCol w:w="15"/>
              <w:gridCol w:w="155"/>
              <w:gridCol w:w="122"/>
              <w:gridCol w:w="48"/>
              <w:gridCol w:w="170"/>
              <w:gridCol w:w="35"/>
              <w:gridCol w:w="150"/>
            </w:tblGrid>
            <w:tr w:rsidR="00A23FC0" w:rsidRPr="00227A2F">
              <w:trPr>
                <w:gridAfter w:val="4"/>
                <w:wAfter w:w="403" w:type="dxa"/>
                <w:trHeight w:val="54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п/п</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показателя</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Единица измерения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факт отчетного </w:t>
                  </w:r>
                  <w:r w:rsidRPr="00227A2F">
                    <w:rPr>
                      <w:sz w:val="16"/>
                      <w:szCs w:val="16"/>
                      <w:lang w:eastAsia="en-US"/>
                    </w:rPr>
                    <w:lastRenderedPageBreak/>
                    <w:t>года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факт предыдущего года перед </w:t>
                  </w:r>
                  <w:r w:rsidRPr="00227A2F">
                    <w:rPr>
                      <w:sz w:val="16"/>
                      <w:szCs w:val="16"/>
                      <w:lang w:eastAsia="en-US"/>
                    </w:rPr>
                    <w:lastRenderedPageBreak/>
                    <w:t>отчетным годом</w:t>
                  </w: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отчетного год</w:t>
                  </w:r>
                  <w:r w:rsidRPr="00227A2F">
                    <w:rPr>
                      <w:sz w:val="16"/>
                      <w:szCs w:val="16"/>
                      <w:lang w:eastAsia="en-US"/>
                    </w:rPr>
                    <w:lastRenderedPageBreak/>
                    <w:t>а к предыдущему году</w:t>
                  </w: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Причины отклонения (выпо</w:t>
                  </w:r>
                  <w:r w:rsidRPr="00227A2F">
                    <w:rPr>
                      <w:sz w:val="16"/>
                      <w:szCs w:val="16"/>
                      <w:lang w:eastAsia="en-US"/>
                    </w:rPr>
                    <w:lastRenderedPageBreak/>
                    <w:t>лнения в неполном объеме)</w:t>
                  </w: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Корректирующие меры </w:t>
                  </w:r>
                  <w:r w:rsidRPr="00227A2F">
                    <w:rPr>
                      <w:sz w:val="16"/>
                      <w:szCs w:val="16"/>
                      <w:lang w:eastAsia="en-US"/>
                    </w:rPr>
                    <w:lastRenderedPageBreak/>
                    <w:t>(предпринятые/ планируемые)</w:t>
                  </w: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Доходы, всего</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Расходы, всего,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Общие и административные расходы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Фонд оплаты труда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2.3.</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Среднемесячная заработная плата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361"/>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3.</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Чистый доход (убыток указывается со знако</w:t>
                  </w:r>
                  <w:r w:rsidRPr="00227A2F">
                    <w:rPr>
                      <w:sz w:val="16"/>
                      <w:szCs w:val="16"/>
                      <w:lang w:eastAsia="en-US"/>
                    </w:rPr>
                    <w:lastRenderedPageBreak/>
                    <w:t>м минус)</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4.</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Дивиденды на государственный пакет акций</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361"/>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5.</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Выплаченные налоги и другие обязательные платежи в бюджет</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6"/>
                <w:wAfter w:w="680" w:type="dxa"/>
                <w:trHeight w:val="21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6.</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Инвестиции</w:t>
                  </w: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собственные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gridAfter w:val="6"/>
                <w:wAfter w:w="680" w:type="dxa"/>
                <w:trHeight w:val="264"/>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бюджетные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gridAfter w:val="6"/>
                <w:wAfter w:w="680" w:type="dxa"/>
                <w:trHeight w:val="276"/>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заемные</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gridAfter w:val="6"/>
                <w:wAfter w:w="680" w:type="dxa"/>
                <w:trHeight w:val="228"/>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всего</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Активы,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7.1.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Долгосрочные </w:t>
                  </w:r>
                  <w:r w:rsidRPr="00227A2F">
                    <w:rPr>
                      <w:sz w:val="16"/>
                      <w:szCs w:val="16"/>
                      <w:lang w:eastAsia="en-US"/>
                    </w:rPr>
                    <w:lastRenderedPageBreak/>
                    <w:t>активы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7.2.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Краткосрочные активы</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Обязательства, в том числе:</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92"/>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8.1</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Краткосрочные обязательства</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 xml:space="preserve"> 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180"/>
              </w:trPr>
              <w:tc>
                <w:tcPr>
                  <w:tcW w:w="388"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8.2.</w:t>
                  </w:r>
                </w:p>
              </w:tc>
              <w:tc>
                <w:tcPr>
                  <w:tcW w:w="593"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Долгосрочные обязательств</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тысяч </w:t>
                  </w:r>
                  <w:r w:rsidRPr="00227A2F">
                    <w:rPr>
                      <w:b/>
                      <w:sz w:val="16"/>
                      <w:szCs w:val="16"/>
                      <w:lang w:eastAsia="en-US"/>
                    </w:rPr>
                    <w:t>теңге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39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9.</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Реструктуризация активов</w:t>
                  </w: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наименование актива с указанием его типа (профильный, непрофильный, прочие)</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4"/>
                <w:wAfter w:w="403" w:type="dxa"/>
                <w:trHeight w:val="408"/>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 xml:space="preserve">выводимый % пакета акций (доли </w:t>
                  </w:r>
                  <w:r w:rsidRPr="00227A2F">
                    <w:rPr>
                      <w:sz w:val="16"/>
                      <w:szCs w:val="16"/>
                      <w:lang w:eastAsia="en-US"/>
                    </w:rPr>
                    <w:lastRenderedPageBreak/>
                    <w:t>участия)</w:t>
                  </w:r>
                </w:p>
              </w:tc>
              <w:tc>
                <w:tcPr>
                  <w:tcW w:w="42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70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42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566" w:type="dxa"/>
                  <w:gridSpan w:val="5"/>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396"/>
              </w:trPr>
              <w:tc>
                <w:tcPr>
                  <w:tcW w:w="388"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lastRenderedPageBreak/>
                    <w:t>10.</w:t>
                  </w:r>
                </w:p>
              </w:tc>
              <w:tc>
                <w:tcPr>
                  <w:tcW w:w="593"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Финансовая устойчивость</w:t>
                  </w: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коэффициент долга/ЕВITDА</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45"/>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коэффициент финансового левереджа</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trHeight w:val="445"/>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коэффициент покрытия процентов</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85"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r w:rsidR="00A23FC0" w:rsidRPr="00227A2F">
              <w:trPr>
                <w:gridAfter w:val="1"/>
                <w:wAfter w:w="150" w:type="dxa"/>
                <w:trHeight w:val="408"/>
              </w:trPr>
              <w:tc>
                <w:tcPr>
                  <w:tcW w:w="388"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593" w:type="dxa"/>
                  <w:vMerge/>
                  <w:tcBorders>
                    <w:top w:val="single" w:sz="6" w:space="0" w:color="CFCFCF"/>
                    <w:left w:val="single" w:sz="6" w:space="0" w:color="CFCFCF"/>
                    <w:bottom w:val="single" w:sz="6" w:space="0" w:color="CFCFCF"/>
                    <w:right w:val="single" w:sz="6" w:space="0" w:color="CFCFCF"/>
                  </w:tcBorders>
                  <w:shd w:val="clear" w:color="auto" w:fill="FFFFFF"/>
                  <w:vAlign w:val="cente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p>
              </w:tc>
              <w:tc>
                <w:tcPr>
                  <w:tcW w:w="2158"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коэффициент текущей ликвидности</w:t>
                  </w:r>
                </w:p>
              </w:tc>
              <w:tc>
                <w:tcPr>
                  <w:tcW w:w="771" w:type="dxa"/>
                  <w:gridSpan w:val="3"/>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sz w:val="16"/>
                      <w:szCs w:val="16"/>
                      <w:lang w:eastAsia="en-US"/>
                    </w:rPr>
                  </w:pPr>
                  <w:r w:rsidRPr="00227A2F">
                    <w:rPr>
                      <w:sz w:val="16"/>
                      <w:szCs w:val="16"/>
                      <w:lang w:eastAsia="en-US"/>
                    </w:rPr>
                    <w:t>числовое значение</w:t>
                  </w: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uppressOverlap/>
                    <w:rPr>
                      <w:sz w:val="16"/>
                      <w:szCs w:val="16"/>
                      <w:lang w:eastAsia="en-US"/>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gridSpan w:val="2"/>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170"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c>
                <w:tcPr>
                  <w:tcW w:w="35" w:type="dxa"/>
                  <w:tcBorders>
                    <w:top w:val="nil"/>
                    <w:left w:val="nil"/>
                    <w:bottom w:val="single" w:sz="6" w:space="0" w:color="CFCFCF"/>
                    <w:right w:val="single" w:sz="6" w:space="0" w:color="CFCFCF"/>
                  </w:tcBorders>
                  <w:shd w:val="clear" w:color="auto" w:fill="auto"/>
                  <w:vAlign w:val="center"/>
                  <w:hideMark/>
                </w:tcPr>
                <w:p w:rsidR="00A23FC0" w:rsidRPr="00227A2F" w:rsidRDefault="00A23FC0" w:rsidP="002E1B90">
                  <w:pPr>
                    <w:framePr w:hSpace="180" w:wrap="around" w:vAnchor="text" w:hAnchor="text" w:xAlign="center" w:y="1"/>
                    <w:spacing w:line="256" w:lineRule="auto"/>
                    <w:suppressOverlap/>
                    <w:rPr>
                      <w:rFonts w:asciiTheme="minorHAnsi" w:eastAsiaTheme="minorHAnsi" w:hAnsiTheme="minorHAnsi" w:cstheme="minorBidi"/>
                      <w:sz w:val="20"/>
                      <w:szCs w:val="20"/>
                    </w:rPr>
                  </w:pPr>
                </w:p>
              </w:tc>
            </w:tr>
          </w:tbl>
          <w:p w:rsidR="00A23FC0" w:rsidRPr="00227A2F" w:rsidRDefault="00A23FC0" w:rsidP="00A23FC0">
            <w:pPr>
              <w:jc w:val="both"/>
              <w:rPr>
                <w:bCs/>
                <w:lang w:eastAsia="en-US"/>
              </w:rPr>
            </w:pP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lastRenderedPageBreak/>
              <w:t>Отчет по мониторингу реализации плана мероприятий по финансово-хозяйственной деятельности Компании</w:t>
            </w:r>
          </w:p>
        </w:tc>
      </w:tr>
      <w:tr w:rsidR="00A23FC0" w:rsidRPr="00227A2F" w:rsidTr="00A23FC0">
        <w:tc>
          <w:tcPr>
            <w:tcW w:w="703" w:type="dxa"/>
          </w:tcPr>
          <w:p w:rsidR="00A23FC0" w:rsidRPr="0097530E" w:rsidRDefault="00A23FC0" w:rsidP="0097530E">
            <w:pPr>
              <w:pStyle w:val="a5"/>
              <w:numPr>
                <w:ilvl w:val="0"/>
                <w:numId w:val="13"/>
              </w:numPr>
              <w:jc w:val="center"/>
              <w:rPr>
                <w:bCs/>
              </w:rPr>
            </w:pPr>
          </w:p>
        </w:tc>
        <w:tc>
          <w:tcPr>
            <w:tcW w:w="170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подпункт 6) пункта 2</w:t>
            </w:r>
          </w:p>
        </w:tc>
        <w:tc>
          <w:tcPr>
            <w:tcW w:w="4394"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6)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lang w:eastAsia="en-US"/>
              </w:rPr>
              <w:t>электронных</w:t>
            </w:r>
            <w:r w:rsidRPr="00227A2F">
              <w:rPr>
                <w:lang w:eastAsia="en-US"/>
              </w:rPr>
              <w:t xml:space="preserve"> документов в государственных и негосударственных </w:t>
            </w:r>
            <w:r w:rsidRPr="00227A2F">
              <w:rPr>
                <w:b/>
                <w:lang w:eastAsia="en-US"/>
              </w:rPr>
              <w:t>информационных</w:t>
            </w:r>
            <w:r w:rsidRPr="00227A2F">
              <w:rPr>
                <w:lang w:eastAsia="en-US"/>
              </w:rPr>
              <w:t xml:space="preserve"> системах;</w:t>
            </w:r>
          </w:p>
        </w:tc>
        <w:tc>
          <w:tcPr>
            <w:tcW w:w="4395"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both"/>
              <w:rPr>
                <w:lang w:eastAsia="en-US"/>
              </w:rPr>
            </w:pPr>
            <w:r w:rsidRPr="00227A2F">
              <w:rPr>
                <w:lang w:eastAsia="en-US"/>
              </w:rPr>
              <w:t xml:space="preserve">6) национальный удостоверяющий центр Республики Казахстан – удостоверяющий центр, предоставляющий средства электронной цифровой подписи и регистрационные свидетельства физическим или юридическим лицам для формирования </w:t>
            </w:r>
            <w:r w:rsidRPr="00227A2F">
              <w:rPr>
                <w:b/>
                <w:lang w:eastAsia="en-US"/>
              </w:rPr>
              <w:t>цифровых</w:t>
            </w:r>
            <w:r w:rsidRPr="00227A2F">
              <w:rPr>
                <w:lang w:eastAsia="en-US"/>
              </w:rPr>
              <w:t xml:space="preserve"> документов в государственных и негосударственных </w:t>
            </w:r>
            <w:r w:rsidRPr="00227A2F">
              <w:rPr>
                <w:b/>
                <w:lang w:eastAsia="en-US"/>
              </w:rPr>
              <w:t>цифровых</w:t>
            </w:r>
            <w:r w:rsidRPr="00227A2F">
              <w:rPr>
                <w:lang w:eastAsia="en-US"/>
              </w:rPr>
              <w:t xml:space="preserve"> системах;</w:t>
            </w:r>
          </w:p>
        </w:tc>
        <w:tc>
          <w:tcPr>
            <w:tcW w:w="4112" w:type="dxa"/>
            <w:tcBorders>
              <w:top w:val="single" w:sz="4" w:space="0" w:color="auto"/>
              <w:left w:val="single" w:sz="4" w:space="0" w:color="auto"/>
              <w:bottom w:val="single" w:sz="4" w:space="0" w:color="auto"/>
              <w:right w:val="single" w:sz="4" w:space="0" w:color="auto"/>
            </w:tcBorders>
          </w:tcPr>
          <w:p w:rsidR="00A23FC0" w:rsidRPr="00227A2F" w:rsidRDefault="00A23FC0" w:rsidP="00A23FC0">
            <w:pPr>
              <w:jc w:val="center"/>
              <w:rPr>
                <w:bCs/>
                <w:lang w:val="kk-KZ" w:eastAsia="en-US"/>
              </w:rPr>
            </w:pPr>
            <w:r w:rsidRPr="00227A2F">
              <w:rPr>
                <w:bCs/>
                <w:lang w:val="kk-KZ" w:eastAsia="en-US"/>
              </w:rPr>
              <w:t>подпункт 6) пункта 2</w:t>
            </w:r>
          </w:p>
        </w:tc>
      </w:tr>
      <w:tr w:rsidR="00C66456" w:rsidRPr="00227A2F" w:rsidTr="009941C5">
        <w:tc>
          <w:tcPr>
            <w:tcW w:w="15306" w:type="dxa"/>
            <w:gridSpan w:val="5"/>
          </w:tcPr>
          <w:p w:rsidR="00C66456" w:rsidRPr="00227A2F" w:rsidRDefault="00C66456" w:rsidP="00C66456">
            <w:pPr>
              <w:ind w:left="20" w:firstLine="297"/>
              <w:jc w:val="center"/>
              <w:rPr>
                <w:b/>
                <w:bCs/>
              </w:rPr>
            </w:pPr>
            <w:r w:rsidRPr="00227A2F">
              <w:rPr>
                <w:b/>
                <w:bCs/>
              </w:rPr>
              <w:t xml:space="preserve">приказ Заместителя Премьер-Министра - Министра национальной экономики Республики Казахстан  от 30 апреля 2025 года № 24 </w:t>
            </w:r>
            <w:r w:rsidRPr="00227A2F">
              <w:rPr>
                <w:b/>
                <w:bCs/>
              </w:rPr>
              <w:br/>
              <w:t>«Об утверждении Правил формирования отчета по выполнению планов мероприятий или планов развития субъектов квазигосударственного сектора, отчета о результатах мониторинга реализации планов мероприятий или планов развития субъектов квазигосударственного сектора и оценки реализации планов мероприятий или планов развития субъектов квазигосударственного сектора, а также долгосрочных стратегий развития автономных организаций образования, которым планируются расходы из республиканского или местного бюджета»</w:t>
            </w:r>
          </w:p>
        </w:tc>
      </w:tr>
      <w:tr w:rsidR="00C66456" w:rsidRPr="00227A2F" w:rsidTr="009941C5">
        <w:tc>
          <w:tcPr>
            <w:tcW w:w="15306" w:type="dxa"/>
            <w:gridSpan w:val="5"/>
          </w:tcPr>
          <w:p w:rsidR="00C66456" w:rsidRPr="00227A2F" w:rsidRDefault="00C66456" w:rsidP="00C66456">
            <w:pPr>
              <w:ind w:left="20" w:firstLine="297"/>
              <w:jc w:val="center"/>
              <w:rPr>
                <w:b/>
                <w:bCs/>
              </w:rPr>
            </w:pPr>
            <w:r w:rsidRPr="00227A2F">
              <w:rPr>
                <w:b/>
                <w:bCs/>
              </w:rPr>
              <w:t>Правила формирования отчета по выполнению планов мероприятий или планов развития субъектов квазигосударственного сектора, отчета о результатах мониторинга реализации планов мероприятий или планов развития субъектов квазигосударственного сектора и оценки реализации планов мероприятий или планов развития субъектов квазигосударственного сектора, а также долгосрочных стратегий развития автономных организаций образования, которым планируются расходы из республиканского или местного бюджета</w:t>
            </w:r>
          </w:p>
        </w:tc>
      </w:tr>
      <w:tr w:rsidR="00735028" w:rsidRPr="00227A2F" w:rsidTr="009941C5">
        <w:tc>
          <w:tcPr>
            <w:tcW w:w="703" w:type="dxa"/>
          </w:tcPr>
          <w:p w:rsidR="00735028" w:rsidRPr="0097530E" w:rsidRDefault="00735028" w:rsidP="0097530E">
            <w:pPr>
              <w:pStyle w:val="a5"/>
              <w:numPr>
                <w:ilvl w:val="0"/>
                <w:numId w:val="13"/>
              </w:numPr>
              <w:jc w:val="center"/>
              <w:rPr>
                <w:bCs/>
              </w:rPr>
            </w:pPr>
          </w:p>
        </w:tc>
        <w:tc>
          <w:tcPr>
            <w:tcW w:w="1702" w:type="dxa"/>
          </w:tcPr>
          <w:p w:rsidR="00735028" w:rsidRPr="00227A2F" w:rsidRDefault="00735028" w:rsidP="00735028">
            <w:pPr>
              <w:ind w:left="20" w:hanging="20"/>
              <w:jc w:val="center"/>
              <w:rPr>
                <w:bCs/>
              </w:rPr>
            </w:pPr>
            <w:r w:rsidRPr="00227A2F">
              <w:rPr>
                <w:bCs/>
              </w:rPr>
              <w:t xml:space="preserve">Приложение 1 </w:t>
            </w:r>
          </w:p>
          <w:p w:rsidR="00735028" w:rsidRPr="00227A2F" w:rsidRDefault="00735028" w:rsidP="00735028">
            <w:pPr>
              <w:ind w:left="20" w:hanging="20"/>
              <w:jc w:val="center"/>
              <w:rPr>
                <w:bCs/>
              </w:rPr>
            </w:pPr>
          </w:p>
        </w:tc>
        <w:tc>
          <w:tcPr>
            <w:tcW w:w="4394" w:type="dxa"/>
          </w:tcPr>
          <w:p w:rsidR="00735028" w:rsidRPr="00227A2F" w:rsidRDefault="00735028" w:rsidP="00735028">
            <w:pPr>
              <w:jc w:val="right"/>
              <w:rPr>
                <w:bCs/>
              </w:rPr>
            </w:pPr>
            <w:r w:rsidRPr="00227A2F">
              <w:rPr>
                <w:bCs/>
              </w:rPr>
              <w:t>Приложение 1</w:t>
            </w:r>
          </w:p>
          <w:p w:rsidR="00735028" w:rsidRPr="00227A2F" w:rsidRDefault="00735028" w:rsidP="00735028">
            <w:pPr>
              <w:jc w:val="right"/>
              <w:rPr>
                <w:bCs/>
              </w:rPr>
            </w:pPr>
            <w:r w:rsidRPr="00227A2F">
              <w:rPr>
                <w:bCs/>
              </w:rPr>
              <w:t>к Правилам формирования</w:t>
            </w:r>
          </w:p>
          <w:p w:rsidR="00735028" w:rsidRPr="00227A2F" w:rsidRDefault="00735028" w:rsidP="00735028">
            <w:pPr>
              <w:jc w:val="right"/>
              <w:rPr>
                <w:bCs/>
              </w:rPr>
            </w:pPr>
            <w:r w:rsidRPr="00227A2F">
              <w:rPr>
                <w:bCs/>
              </w:rPr>
              <w:t>отчета по выполнению планов</w:t>
            </w:r>
          </w:p>
          <w:p w:rsidR="00735028" w:rsidRPr="00227A2F" w:rsidRDefault="00735028" w:rsidP="00735028">
            <w:pPr>
              <w:jc w:val="right"/>
              <w:rPr>
                <w:bCs/>
              </w:rPr>
            </w:pPr>
            <w:r w:rsidRPr="00227A2F">
              <w:rPr>
                <w:bCs/>
              </w:rPr>
              <w:t>мероприятий или планов</w:t>
            </w:r>
          </w:p>
          <w:p w:rsidR="00735028" w:rsidRPr="00227A2F" w:rsidRDefault="00735028" w:rsidP="00735028">
            <w:pPr>
              <w:jc w:val="right"/>
              <w:rPr>
                <w:bCs/>
              </w:rPr>
            </w:pPr>
            <w:r w:rsidRPr="00227A2F">
              <w:rPr>
                <w:bCs/>
              </w:rPr>
              <w:t>развития субъектов</w:t>
            </w:r>
          </w:p>
          <w:p w:rsidR="00735028" w:rsidRPr="00227A2F" w:rsidRDefault="00735028" w:rsidP="00735028">
            <w:pPr>
              <w:jc w:val="right"/>
              <w:rPr>
                <w:bCs/>
              </w:rPr>
            </w:pPr>
            <w:r w:rsidRPr="00227A2F">
              <w:rPr>
                <w:bCs/>
              </w:rPr>
              <w:t>квазигосударственного сектора,</w:t>
            </w:r>
          </w:p>
          <w:p w:rsidR="00735028" w:rsidRPr="00227A2F" w:rsidRDefault="00735028" w:rsidP="00735028">
            <w:pPr>
              <w:jc w:val="right"/>
              <w:rPr>
                <w:bCs/>
              </w:rPr>
            </w:pPr>
            <w:r w:rsidRPr="00227A2F">
              <w:rPr>
                <w:bCs/>
              </w:rPr>
              <w:t>отчета о результатах</w:t>
            </w:r>
          </w:p>
          <w:p w:rsidR="00735028" w:rsidRPr="00227A2F" w:rsidRDefault="00735028" w:rsidP="00735028">
            <w:pPr>
              <w:jc w:val="right"/>
              <w:rPr>
                <w:bCs/>
              </w:rPr>
            </w:pPr>
            <w:r w:rsidRPr="00227A2F">
              <w:rPr>
                <w:bCs/>
              </w:rPr>
              <w:t>мониторинга планов</w:t>
            </w:r>
          </w:p>
          <w:p w:rsidR="00735028" w:rsidRPr="00227A2F" w:rsidRDefault="00735028" w:rsidP="00735028">
            <w:pPr>
              <w:jc w:val="right"/>
              <w:rPr>
                <w:bCs/>
              </w:rPr>
            </w:pPr>
            <w:r w:rsidRPr="00227A2F">
              <w:rPr>
                <w:bCs/>
              </w:rPr>
              <w:t>мероприятий или планов</w:t>
            </w:r>
          </w:p>
          <w:p w:rsidR="00735028" w:rsidRPr="00227A2F" w:rsidRDefault="00735028" w:rsidP="00735028">
            <w:pPr>
              <w:jc w:val="right"/>
              <w:rPr>
                <w:bCs/>
              </w:rPr>
            </w:pPr>
            <w:r w:rsidRPr="00227A2F">
              <w:rPr>
                <w:bCs/>
              </w:rPr>
              <w:t>развития субъектов</w:t>
            </w:r>
          </w:p>
          <w:p w:rsidR="00735028" w:rsidRPr="00227A2F" w:rsidRDefault="00735028" w:rsidP="00735028">
            <w:pPr>
              <w:jc w:val="right"/>
              <w:rPr>
                <w:bCs/>
              </w:rPr>
            </w:pPr>
            <w:r w:rsidRPr="00227A2F">
              <w:rPr>
                <w:bCs/>
              </w:rPr>
              <w:t>квазигосударственного сектора</w:t>
            </w:r>
          </w:p>
          <w:p w:rsidR="00735028" w:rsidRPr="00227A2F" w:rsidRDefault="00735028" w:rsidP="00735028">
            <w:pPr>
              <w:jc w:val="right"/>
              <w:rPr>
                <w:bCs/>
              </w:rPr>
            </w:pPr>
            <w:r w:rsidRPr="00227A2F">
              <w:rPr>
                <w:bCs/>
              </w:rPr>
              <w:t>и оценки реализации планов</w:t>
            </w:r>
          </w:p>
          <w:p w:rsidR="00735028" w:rsidRPr="00227A2F" w:rsidRDefault="00735028" w:rsidP="00735028">
            <w:pPr>
              <w:jc w:val="right"/>
              <w:rPr>
                <w:bCs/>
              </w:rPr>
            </w:pPr>
            <w:r w:rsidRPr="00227A2F">
              <w:rPr>
                <w:bCs/>
              </w:rPr>
              <w:t>мероприятий или планов</w:t>
            </w:r>
          </w:p>
          <w:p w:rsidR="00735028" w:rsidRPr="00227A2F" w:rsidRDefault="00735028" w:rsidP="00735028">
            <w:pPr>
              <w:jc w:val="right"/>
              <w:rPr>
                <w:bCs/>
              </w:rPr>
            </w:pPr>
            <w:r w:rsidRPr="00227A2F">
              <w:rPr>
                <w:bCs/>
              </w:rPr>
              <w:t>развития субъектов</w:t>
            </w:r>
          </w:p>
          <w:p w:rsidR="00735028" w:rsidRPr="00227A2F" w:rsidRDefault="00735028" w:rsidP="00735028">
            <w:pPr>
              <w:jc w:val="right"/>
              <w:rPr>
                <w:bCs/>
              </w:rPr>
            </w:pPr>
            <w:r w:rsidRPr="00227A2F">
              <w:rPr>
                <w:bCs/>
              </w:rPr>
              <w:t>квазигосударственного сектора,</w:t>
            </w:r>
          </w:p>
          <w:p w:rsidR="00735028" w:rsidRPr="00227A2F" w:rsidRDefault="00735028" w:rsidP="00735028">
            <w:pPr>
              <w:jc w:val="right"/>
              <w:rPr>
                <w:bCs/>
              </w:rPr>
            </w:pPr>
            <w:r w:rsidRPr="00227A2F">
              <w:rPr>
                <w:bCs/>
              </w:rPr>
              <w:t>а также долгосрочных стратегий</w:t>
            </w:r>
          </w:p>
          <w:p w:rsidR="00735028" w:rsidRPr="00227A2F" w:rsidRDefault="00735028" w:rsidP="00735028">
            <w:pPr>
              <w:jc w:val="right"/>
              <w:rPr>
                <w:bCs/>
              </w:rPr>
            </w:pPr>
            <w:r w:rsidRPr="00227A2F">
              <w:rPr>
                <w:bCs/>
              </w:rPr>
              <w:t>развития автономных</w:t>
            </w:r>
          </w:p>
          <w:p w:rsidR="00735028" w:rsidRPr="00227A2F" w:rsidRDefault="00735028" w:rsidP="00735028">
            <w:pPr>
              <w:jc w:val="right"/>
              <w:rPr>
                <w:bCs/>
              </w:rPr>
            </w:pPr>
            <w:r w:rsidRPr="00227A2F">
              <w:rPr>
                <w:bCs/>
              </w:rPr>
              <w:t>организаций образования,</w:t>
            </w:r>
          </w:p>
          <w:p w:rsidR="00735028" w:rsidRPr="00227A2F" w:rsidRDefault="00735028" w:rsidP="00735028">
            <w:pPr>
              <w:jc w:val="right"/>
              <w:rPr>
                <w:bCs/>
              </w:rPr>
            </w:pPr>
            <w:r w:rsidRPr="00227A2F">
              <w:rPr>
                <w:bCs/>
              </w:rPr>
              <w:t>которым планируются расходы</w:t>
            </w:r>
          </w:p>
          <w:p w:rsidR="00735028" w:rsidRPr="00227A2F" w:rsidRDefault="00735028" w:rsidP="00735028">
            <w:pPr>
              <w:jc w:val="right"/>
              <w:rPr>
                <w:bCs/>
              </w:rPr>
            </w:pPr>
            <w:r w:rsidRPr="00227A2F">
              <w:rPr>
                <w:bCs/>
              </w:rPr>
              <w:t>из республиканского или</w:t>
            </w:r>
          </w:p>
          <w:p w:rsidR="00735028" w:rsidRPr="00227A2F" w:rsidRDefault="00735028" w:rsidP="00735028">
            <w:pPr>
              <w:jc w:val="right"/>
              <w:rPr>
                <w:bCs/>
              </w:rPr>
            </w:pPr>
            <w:r w:rsidRPr="00227A2F">
              <w:rPr>
                <w:bCs/>
              </w:rPr>
              <w:t>местного бюджета</w:t>
            </w:r>
          </w:p>
          <w:p w:rsidR="00735028" w:rsidRPr="00227A2F" w:rsidRDefault="00735028" w:rsidP="00735028">
            <w:pPr>
              <w:jc w:val="both"/>
              <w:rPr>
                <w:bCs/>
              </w:rPr>
            </w:pPr>
            <w:r w:rsidRPr="00227A2F">
              <w:rPr>
                <w:bCs/>
              </w:rPr>
              <w:t xml:space="preserve">      Форма</w:t>
            </w:r>
          </w:p>
          <w:p w:rsidR="00735028" w:rsidRPr="00227A2F" w:rsidRDefault="00735028" w:rsidP="00735028">
            <w:pPr>
              <w:jc w:val="both"/>
              <w:rPr>
                <w:bCs/>
              </w:rPr>
            </w:pPr>
          </w:p>
          <w:p w:rsidR="00735028" w:rsidRPr="00227A2F" w:rsidRDefault="00735028" w:rsidP="00735028">
            <w:pPr>
              <w:jc w:val="both"/>
              <w:rPr>
                <w:b/>
                <w:bCs/>
              </w:rPr>
            </w:pPr>
            <w:r w:rsidRPr="00227A2F">
              <w:rPr>
                <w:b/>
                <w:bCs/>
              </w:rPr>
              <w:t>План развития</w:t>
            </w:r>
          </w:p>
          <w:p w:rsidR="00735028" w:rsidRPr="00227A2F" w:rsidRDefault="00735028" w:rsidP="00735028">
            <w:pPr>
              <w:jc w:val="both"/>
              <w:rPr>
                <w:b/>
                <w:bCs/>
              </w:rPr>
            </w:pPr>
          </w:p>
          <w:p w:rsidR="00735028" w:rsidRPr="00227A2F" w:rsidRDefault="00735028" w:rsidP="00735028">
            <w:pPr>
              <w:jc w:val="both"/>
              <w:rPr>
                <w:bCs/>
              </w:rPr>
            </w:pPr>
            <w:r w:rsidRPr="00227A2F">
              <w:rPr>
                <w:bCs/>
              </w:rPr>
              <w:t xml:space="preserve">      Наименование администратора бюджетных программ__________________________</w:t>
            </w:r>
          </w:p>
          <w:p w:rsidR="00735028" w:rsidRPr="00227A2F" w:rsidRDefault="00735028" w:rsidP="00735028">
            <w:pPr>
              <w:jc w:val="both"/>
              <w:rPr>
                <w:bCs/>
              </w:rPr>
            </w:pPr>
            <w:r w:rsidRPr="00227A2F">
              <w:rPr>
                <w:bCs/>
              </w:rPr>
              <w:t xml:space="preserve">      Наименование организации________________________</w:t>
            </w:r>
          </w:p>
          <w:p w:rsidR="00735028" w:rsidRPr="00227A2F" w:rsidRDefault="00735028" w:rsidP="00735028">
            <w:pPr>
              <w:jc w:val="both"/>
              <w:rPr>
                <w:bCs/>
              </w:rPr>
            </w:pPr>
            <w:r w:rsidRPr="00227A2F">
              <w:rPr>
                <w:bCs/>
              </w:rPr>
              <w:t xml:space="preserve">      Планируемый период____________________________</w:t>
            </w:r>
          </w:p>
          <w:p w:rsidR="00735028" w:rsidRPr="00227A2F" w:rsidRDefault="00735028" w:rsidP="00735028">
            <w:pPr>
              <w:jc w:val="both"/>
              <w:rPr>
                <w:bCs/>
              </w:rPr>
            </w:pPr>
          </w:p>
          <w:tbl>
            <w:tblPr>
              <w:tblStyle w:val="a6"/>
              <w:tblW w:w="0" w:type="auto"/>
              <w:tblLayout w:type="fixed"/>
              <w:tblLook w:val="04A0" w:firstRow="1" w:lastRow="0" w:firstColumn="1" w:lastColumn="0" w:noHBand="0" w:noVBand="1"/>
            </w:tblPr>
            <w:tblGrid>
              <w:gridCol w:w="694"/>
              <w:gridCol w:w="695"/>
              <w:gridCol w:w="1389"/>
              <w:gridCol w:w="1390"/>
            </w:tblGrid>
            <w:tr w:rsidR="00735028" w:rsidRPr="00227A2F" w:rsidTr="00BA77EF">
              <w:tc>
                <w:tcPr>
                  <w:tcW w:w="1389" w:type="dxa"/>
                  <w:gridSpan w:val="2"/>
                </w:tcPr>
                <w:p w:rsidR="00735028" w:rsidRPr="00227A2F" w:rsidRDefault="00735028" w:rsidP="002E1B90">
                  <w:pPr>
                    <w:framePr w:hSpace="180" w:wrap="around" w:vAnchor="text" w:hAnchor="text" w:xAlign="center" w:y="1"/>
                    <w:suppressOverlap/>
                    <w:jc w:val="both"/>
                    <w:rPr>
                      <w:bCs/>
                    </w:rPr>
                  </w:pPr>
                  <w:r w:rsidRPr="00227A2F">
                    <w:rPr>
                      <w:bCs/>
                    </w:rPr>
                    <w:t>Наименование показателей</w:t>
                  </w:r>
                </w:p>
              </w:tc>
              <w:tc>
                <w:tcPr>
                  <w:tcW w:w="1389" w:type="dxa"/>
                </w:tcPr>
                <w:p w:rsidR="00735028" w:rsidRPr="00227A2F" w:rsidRDefault="00735028" w:rsidP="002E1B90">
                  <w:pPr>
                    <w:framePr w:hSpace="180" w:wrap="around" w:vAnchor="text" w:hAnchor="text" w:xAlign="center" w:y="1"/>
                    <w:suppressOverlap/>
                    <w:jc w:val="both"/>
                    <w:rPr>
                      <w:bCs/>
                    </w:rPr>
                  </w:pPr>
                  <w:r w:rsidRPr="00227A2F">
                    <w:rPr>
                      <w:bCs/>
                    </w:rPr>
                    <w:t>единица измерения</w:t>
                  </w:r>
                </w:p>
              </w:tc>
              <w:tc>
                <w:tcPr>
                  <w:tcW w:w="1390" w:type="dxa"/>
                </w:tcPr>
                <w:p w:rsidR="00735028" w:rsidRPr="00227A2F" w:rsidRDefault="00735028" w:rsidP="002E1B90">
                  <w:pPr>
                    <w:framePr w:hSpace="180" w:wrap="around" w:vAnchor="text" w:hAnchor="text" w:xAlign="center" w:y="1"/>
                    <w:suppressOverlap/>
                    <w:jc w:val="both"/>
                    <w:rPr>
                      <w:bCs/>
                    </w:rPr>
                  </w:pPr>
                  <w:r w:rsidRPr="00227A2F">
                    <w:rPr>
                      <w:bCs/>
                    </w:rPr>
                    <w:t>20ХХ-1</w:t>
                  </w:r>
                </w:p>
              </w:tc>
            </w:tr>
            <w:tr w:rsidR="00735028" w:rsidRPr="00227A2F" w:rsidTr="00BA77EF">
              <w:tc>
                <w:tcPr>
                  <w:tcW w:w="1389" w:type="dxa"/>
                  <w:gridSpan w:val="2"/>
                </w:tcPr>
                <w:p w:rsidR="00735028" w:rsidRPr="00227A2F" w:rsidRDefault="00735028" w:rsidP="002E1B90">
                  <w:pPr>
                    <w:framePr w:hSpace="180" w:wrap="around" w:vAnchor="text" w:hAnchor="text" w:xAlign="center" w:y="1"/>
                    <w:suppressOverlap/>
                    <w:jc w:val="both"/>
                    <w:rPr>
                      <w:bCs/>
                    </w:rPr>
                  </w:pPr>
                  <w:r w:rsidRPr="00227A2F">
                    <w:rPr>
                      <w:bCs/>
                    </w:rPr>
                    <w:t>1</w:t>
                  </w:r>
                </w:p>
              </w:tc>
              <w:tc>
                <w:tcPr>
                  <w:tcW w:w="1389" w:type="dxa"/>
                </w:tcPr>
                <w:p w:rsidR="00735028" w:rsidRPr="00227A2F" w:rsidRDefault="00735028" w:rsidP="002E1B90">
                  <w:pPr>
                    <w:framePr w:hSpace="180" w:wrap="around" w:vAnchor="text" w:hAnchor="text" w:xAlign="center" w:y="1"/>
                    <w:suppressOverlap/>
                    <w:jc w:val="both"/>
                    <w:rPr>
                      <w:bCs/>
                    </w:rPr>
                  </w:pPr>
                  <w:r w:rsidRPr="00227A2F">
                    <w:rPr>
                      <w:bCs/>
                    </w:rPr>
                    <w:t>2</w:t>
                  </w:r>
                </w:p>
              </w:tc>
              <w:tc>
                <w:tcPr>
                  <w:tcW w:w="1390" w:type="dxa"/>
                </w:tcPr>
                <w:p w:rsidR="00735028" w:rsidRPr="00227A2F" w:rsidRDefault="00735028" w:rsidP="002E1B90">
                  <w:pPr>
                    <w:framePr w:hSpace="180" w:wrap="around" w:vAnchor="text" w:hAnchor="text" w:xAlign="center" w:y="1"/>
                    <w:suppressOverlap/>
                    <w:jc w:val="both"/>
                    <w:rPr>
                      <w:bCs/>
                    </w:rPr>
                  </w:pPr>
                  <w:r w:rsidRPr="00227A2F">
                    <w:rPr>
                      <w:bCs/>
                    </w:rPr>
                    <w:t>3</w:t>
                  </w:r>
                </w:p>
              </w:tc>
            </w:tr>
            <w:tr w:rsidR="00735028" w:rsidRPr="00227A2F" w:rsidTr="00BA77EF">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t>Активы</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t>Пассивы</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w:t>
                  </w:r>
                  <w:r w:rsidRPr="00227A2F">
                    <w:lastRenderedPageBreak/>
                    <w:t>низаций</w:t>
                  </w:r>
                </w:p>
              </w:tc>
              <w:tc>
                <w:tcPr>
                  <w:tcW w:w="1389" w:type="dxa"/>
                </w:tcPr>
                <w:p w:rsidR="00735028" w:rsidRPr="00227A2F" w:rsidRDefault="00735028" w:rsidP="002E1B90">
                  <w:pPr>
                    <w:pStyle w:val="af8"/>
                    <w:framePr w:hSpace="180" w:wrap="around" w:vAnchor="text" w:hAnchor="text" w:xAlign="center" w:y="1"/>
                    <w:suppressOverlap/>
                  </w:pPr>
                  <w:r w:rsidRPr="00227A2F">
                    <w:lastRenderedPageBreak/>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1"/>
              </w:trPr>
              <w:tc>
                <w:tcPr>
                  <w:tcW w:w="694" w:type="dxa"/>
                  <w:vMerge w:val="restart"/>
                </w:tcPr>
                <w:p w:rsidR="00735028" w:rsidRPr="00227A2F" w:rsidRDefault="00735028" w:rsidP="002E1B90">
                  <w:pPr>
                    <w:pStyle w:val="af8"/>
                    <w:framePr w:hSpace="180" w:wrap="around" w:vAnchor="text" w:hAnchor="text" w:xAlign="center" w:y="1"/>
                    <w:suppressOverlap/>
                  </w:pPr>
                  <w:r w:rsidRPr="00227A2F">
                    <w:t>Доходы</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Дочерних организаций</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Консолидированные показатели</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rPr>
                      <w:bCs/>
                    </w:rPr>
                    <w:t>Расходы</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t>Валовый доход (валовый убыток указывается со знаком минус)</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lastRenderedPageBreak/>
                    <w:t>Прибыль (убыток) до налогообложения (убыток указывается со знаком минус)</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t>Чистая прибыль (убыток указыва</w:t>
                  </w:r>
                  <w:r w:rsidRPr="00227A2F">
                    <w:lastRenderedPageBreak/>
                    <w:t>ется со знаком минус)</w:t>
                  </w:r>
                </w:p>
              </w:tc>
              <w:tc>
                <w:tcPr>
                  <w:tcW w:w="695" w:type="dxa"/>
                </w:tcPr>
                <w:p w:rsidR="00735028" w:rsidRPr="00227A2F" w:rsidRDefault="00735028" w:rsidP="002E1B90">
                  <w:pPr>
                    <w:pStyle w:val="af8"/>
                    <w:framePr w:hSpace="180" w:wrap="around" w:vAnchor="text" w:hAnchor="text" w:xAlign="center" w:y="1"/>
                    <w:suppressOverlap/>
                  </w:pPr>
                  <w:r w:rsidRPr="00227A2F">
                    <w:lastRenderedPageBreak/>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c>
                <w:tcPr>
                  <w:tcW w:w="1389" w:type="dxa"/>
                  <w:gridSpan w:val="2"/>
                </w:tcPr>
                <w:p w:rsidR="00735028" w:rsidRPr="00227A2F" w:rsidRDefault="00735028" w:rsidP="002E1B90">
                  <w:pPr>
                    <w:pStyle w:val="af8"/>
                    <w:framePr w:hSpace="180" w:wrap="around" w:vAnchor="text" w:hAnchor="text" w:xAlign="center" w:y="1"/>
                    <w:suppressOverlap/>
                  </w:pPr>
                  <w:r w:rsidRPr="00227A2F">
                    <w:lastRenderedPageBreak/>
                    <w:t>Численность работников (по штату)</w:t>
                  </w:r>
                </w:p>
              </w:tc>
              <w:tc>
                <w:tcPr>
                  <w:tcW w:w="1389" w:type="dxa"/>
                </w:tcPr>
                <w:p w:rsidR="00735028" w:rsidRPr="00227A2F" w:rsidRDefault="00735028" w:rsidP="002E1B90">
                  <w:pPr>
                    <w:pStyle w:val="af8"/>
                    <w:framePr w:hSpace="180" w:wrap="around" w:vAnchor="text" w:hAnchor="text" w:xAlign="center" w:y="1"/>
                    <w:suppressOverlap/>
                  </w:pPr>
                  <w:r w:rsidRPr="00227A2F">
                    <w:t>единиц</w:t>
                  </w:r>
                </w:p>
              </w:tc>
              <w:tc>
                <w:tcPr>
                  <w:tcW w:w="1390" w:type="dxa"/>
                </w:tcPr>
                <w:p w:rsidR="00735028" w:rsidRPr="00227A2F" w:rsidRDefault="00735028" w:rsidP="002E1B90">
                  <w:pPr>
                    <w:framePr w:hSpace="180" w:wrap="around" w:vAnchor="text" w:hAnchor="text" w:xAlign="center" w:y="1"/>
                    <w:suppressOverlap/>
                    <w:jc w:val="both"/>
                    <w:rPr>
                      <w:bCs/>
                    </w:rPr>
                  </w:pPr>
                </w:p>
              </w:tc>
            </w:tr>
            <w:tr w:rsidR="00735028" w:rsidRPr="00227A2F" w:rsidTr="00BA77EF">
              <w:tc>
                <w:tcPr>
                  <w:tcW w:w="1389" w:type="dxa"/>
                  <w:gridSpan w:val="2"/>
                </w:tcPr>
                <w:p w:rsidR="00735028" w:rsidRPr="00227A2F" w:rsidRDefault="00735028" w:rsidP="002E1B90">
                  <w:pPr>
                    <w:pStyle w:val="af8"/>
                    <w:framePr w:hSpace="180" w:wrap="around" w:vAnchor="text" w:hAnchor="text" w:xAlign="center" w:y="1"/>
                    <w:suppressOverlap/>
                  </w:pPr>
                  <w:r w:rsidRPr="00227A2F">
                    <w:t>Среднесписочная численность работников</w:t>
                  </w:r>
                </w:p>
              </w:tc>
              <w:tc>
                <w:tcPr>
                  <w:tcW w:w="1389" w:type="dxa"/>
                </w:tcPr>
                <w:p w:rsidR="00735028" w:rsidRPr="00227A2F" w:rsidRDefault="00735028" w:rsidP="002E1B90">
                  <w:pPr>
                    <w:pStyle w:val="af8"/>
                    <w:framePr w:hSpace="180" w:wrap="around" w:vAnchor="text" w:hAnchor="text" w:xAlign="center" w:y="1"/>
                    <w:suppressOverlap/>
                  </w:pPr>
                  <w:r w:rsidRPr="00227A2F">
                    <w:t>единиц</w:t>
                  </w:r>
                </w:p>
              </w:tc>
              <w:tc>
                <w:tcPr>
                  <w:tcW w:w="1390" w:type="dxa"/>
                </w:tcPr>
                <w:p w:rsidR="00735028" w:rsidRPr="00227A2F" w:rsidRDefault="00735028" w:rsidP="002E1B90">
                  <w:pPr>
                    <w:framePr w:hSpace="180" w:wrap="around" w:vAnchor="text" w:hAnchor="text" w:xAlign="center" w:y="1"/>
                    <w:suppressOverlap/>
                    <w:jc w:val="both"/>
                    <w:rPr>
                      <w:bCs/>
                    </w:rPr>
                  </w:pPr>
                </w:p>
              </w:tc>
            </w:tr>
            <w:tr w:rsidR="00735028" w:rsidRPr="00227A2F" w:rsidTr="00BA77EF">
              <w:tc>
                <w:tcPr>
                  <w:tcW w:w="1389" w:type="dxa"/>
                  <w:gridSpan w:val="2"/>
                </w:tcPr>
                <w:p w:rsidR="00735028" w:rsidRPr="00227A2F" w:rsidRDefault="00735028" w:rsidP="002E1B90">
                  <w:pPr>
                    <w:pStyle w:val="af8"/>
                    <w:framePr w:hSpace="180" w:wrap="around" w:vAnchor="text" w:hAnchor="text" w:xAlign="center" w:y="1"/>
                    <w:suppressOverlap/>
                  </w:pPr>
                  <w:r w:rsidRPr="00227A2F">
                    <w:t>Фонд оплаты труда</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tcPr>
                <w:p w:rsidR="00735028" w:rsidRPr="00227A2F" w:rsidRDefault="00735028" w:rsidP="002E1B90">
                  <w:pPr>
                    <w:framePr w:hSpace="180" w:wrap="around" w:vAnchor="text" w:hAnchor="text" w:xAlign="center" w:y="1"/>
                    <w:suppressOverlap/>
                    <w:jc w:val="both"/>
                    <w:rPr>
                      <w:bCs/>
                    </w:rPr>
                  </w:pPr>
                </w:p>
              </w:tc>
            </w:tr>
            <w:tr w:rsidR="00735028" w:rsidRPr="00227A2F" w:rsidTr="00BA77EF">
              <w:tc>
                <w:tcPr>
                  <w:tcW w:w="1389" w:type="dxa"/>
                  <w:gridSpan w:val="2"/>
                </w:tcPr>
                <w:p w:rsidR="00735028" w:rsidRPr="00227A2F" w:rsidRDefault="00735028" w:rsidP="002E1B90">
                  <w:pPr>
                    <w:pStyle w:val="af8"/>
                    <w:framePr w:hSpace="180" w:wrap="around" w:vAnchor="text" w:hAnchor="text" w:xAlign="center" w:y="1"/>
                    <w:suppressOverlap/>
                  </w:pPr>
                  <w:r w:rsidRPr="00227A2F">
                    <w:t>Выплаченные налоги и другие обязательные платежи в бюджет</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76"/>
              </w:trPr>
              <w:tc>
                <w:tcPr>
                  <w:tcW w:w="694" w:type="dxa"/>
                  <w:vMerge w:val="restart"/>
                </w:tcPr>
                <w:p w:rsidR="00735028" w:rsidRPr="00227A2F" w:rsidRDefault="00735028" w:rsidP="002E1B90">
                  <w:pPr>
                    <w:pStyle w:val="af8"/>
                    <w:framePr w:hSpace="180" w:wrap="around" w:vAnchor="text" w:hAnchor="text" w:xAlign="center" w:y="1"/>
                    <w:suppressOverlap/>
                  </w:pPr>
                  <w:r w:rsidRPr="00227A2F">
                    <w:t>Инвестиции</w:t>
                  </w:r>
                </w:p>
              </w:tc>
              <w:tc>
                <w:tcPr>
                  <w:tcW w:w="695" w:type="dxa"/>
                </w:tcPr>
                <w:p w:rsidR="00735028" w:rsidRPr="00227A2F" w:rsidRDefault="00735028" w:rsidP="002E1B90">
                  <w:pPr>
                    <w:pStyle w:val="af8"/>
                    <w:framePr w:hSpace="180" w:wrap="around" w:vAnchor="text" w:hAnchor="text" w:xAlign="center" w:y="1"/>
                    <w:suppressOverlap/>
                  </w:pPr>
                  <w:r w:rsidRPr="00227A2F">
                    <w:t>собственные</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тенге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75"/>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бюджетные</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75"/>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заемные</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BA77EF">
              <w:trPr>
                <w:trHeight w:val="75"/>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всего</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тенге</w:t>
                  </w:r>
                </w:p>
              </w:tc>
              <w:tc>
                <w:tcPr>
                  <w:tcW w:w="1390" w:type="dxa"/>
                  <w:vMerge/>
                </w:tcPr>
                <w:p w:rsidR="00735028" w:rsidRPr="00227A2F" w:rsidRDefault="00735028" w:rsidP="002E1B90">
                  <w:pPr>
                    <w:framePr w:hSpace="180" w:wrap="around" w:vAnchor="text" w:hAnchor="text" w:xAlign="center" w:y="1"/>
                    <w:suppressOverlap/>
                    <w:jc w:val="both"/>
                    <w:rPr>
                      <w:bCs/>
                    </w:rPr>
                  </w:pPr>
                </w:p>
              </w:tc>
            </w:tr>
          </w:tbl>
          <w:p w:rsidR="00735028" w:rsidRPr="00227A2F" w:rsidRDefault="00735028" w:rsidP="00735028">
            <w:pPr>
              <w:jc w:val="both"/>
              <w:rPr>
                <w:bCs/>
              </w:rPr>
            </w:pPr>
            <w:r w:rsidRPr="00227A2F">
              <w:rPr>
                <w:bCs/>
              </w:rPr>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735028" w:rsidRPr="00227A2F" w:rsidTr="000B7935">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20ХХ-1</w:t>
                  </w:r>
                </w:p>
              </w:tc>
              <w:tc>
                <w:tcPr>
                  <w:tcW w:w="2779" w:type="dxa"/>
                  <w:gridSpan w:val="2"/>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20ХХ</w:t>
                  </w:r>
                </w:p>
              </w:tc>
            </w:tr>
            <w:tr w:rsidR="00735028" w:rsidRPr="00227A2F" w:rsidTr="000B7935">
              <w:tc>
                <w:tcPr>
                  <w:tcW w:w="1389" w:type="dxa"/>
                  <w:vAlign w:val="center"/>
                </w:tcPr>
                <w:p w:rsidR="00735028" w:rsidRPr="00227A2F" w:rsidRDefault="00735028" w:rsidP="002E1B90">
                  <w:pPr>
                    <w:pStyle w:val="af8"/>
                    <w:framePr w:hSpace="180" w:wrap="around" w:vAnchor="text" w:hAnchor="text" w:xAlign="center" w:y="1"/>
                    <w:suppressOverlap/>
                  </w:pPr>
                  <w:r w:rsidRPr="00227A2F">
                    <w:t>Факт/оценка</w:t>
                  </w:r>
                </w:p>
              </w:tc>
              <w:tc>
                <w:tcPr>
                  <w:tcW w:w="1389" w:type="dxa"/>
                  <w:vAlign w:val="center"/>
                </w:tcPr>
                <w:p w:rsidR="00735028" w:rsidRPr="00227A2F" w:rsidRDefault="00735028" w:rsidP="002E1B90">
                  <w:pPr>
                    <w:pStyle w:val="af8"/>
                    <w:framePr w:hSpace="180" w:wrap="around" w:vAnchor="text" w:hAnchor="text" w:xAlign="center" w:y="1"/>
                    <w:suppressOverlap/>
                  </w:pPr>
                  <w:r w:rsidRPr="00227A2F">
                    <w:t>План</w:t>
                  </w:r>
                </w:p>
              </w:tc>
              <w:tc>
                <w:tcPr>
                  <w:tcW w:w="1390" w:type="dxa"/>
                  <w:vAlign w:val="center"/>
                </w:tcPr>
                <w:p w:rsidR="00735028" w:rsidRPr="00227A2F" w:rsidRDefault="00735028" w:rsidP="002E1B90">
                  <w:pPr>
                    <w:pStyle w:val="af8"/>
                    <w:framePr w:hSpace="180" w:wrap="around" w:vAnchor="text" w:hAnchor="text" w:xAlign="center" w:y="1"/>
                    <w:suppressOverlap/>
                  </w:pPr>
                  <w:r w:rsidRPr="00227A2F">
                    <w:t>Отчет (факт)</w:t>
                  </w:r>
                </w:p>
              </w:tc>
            </w:tr>
            <w:tr w:rsidR="00735028" w:rsidRPr="00227A2F" w:rsidTr="001D1B2E">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3</w:t>
                  </w: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4</w:t>
                  </w: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5</w:t>
                  </w:r>
                </w:p>
              </w:tc>
            </w:tr>
            <w:tr w:rsidR="00735028" w:rsidRPr="00227A2F" w:rsidTr="001D1B2E">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r>
          </w:tbl>
          <w:p w:rsidR="00735028" w:rsidRPr="00227A2F" w:rsidRDefault="00735028" w:rsidP="00735028">
            <w:pPr>
              <w:pStyle w:val="af8"/>
              <w:spacing w:before="0" w:beforeAutospacing="0" w:after="0" w:afterAutospacing="0"/>
              <w:ind w:firstLine="184"/>
              <w:jc w:val="both"/>
            </w:pPr>
            <w:r w:rsidRPr="00227A2F">
              <w:t>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735028" w:rsidRPr="00227A2F" w:rsidTr="000B7935">
              <w:tc>
                <w:tcPr>
                  <w:tcW w:w="1389" w:type="dxa"/>
                  <w:vAlign w:val="center"/>
                </w:tcPr>
                <w:p w:rsidR="00735028" w:rsidRPr="00227A2F" w:rsidRDefault="00735028" w:rsidP="002E1B90">
                  <w:pPr>
                    <w:pStyle w:val="af8"/>
                    <w:framePr w:hSpace="180" w:wrap="around" w:vAnchor="text" w:hAnchor="text" w:xAlign="center" w:y="1"/>
                    <w:suppressOverlap/>
                  </w:pPr>
                  <w:r w:rsidRPr="00227A2F">
                    <w:t>20ХХ+1</w:t>
                  </w:r>
                </w:p>
              </w:tc>
              <w:tc>
                <w:tcPr>
                  <w:tcW w:w="1389" w:type="dxa"/>
                  <w:vAlign w:val="center"/>
                </w:tcPr>
                <w:p w:rsidR="00735028" w:rsidRPr="00227A2F" w:rsidRDefault="00735028" w:rsidP="002E1B90">
                  <w:pPr>
                    <w:pStyle w:val="af8"/>
                    <w:framePr w:hSpace="180" w:wrap="around" w:vAnchor="text" w:hAnchor="text" w:xAlign="center" w:y="1"/>
                    <w:suppressOverlap/>
                  </w:pPr>
                  <w:r w:rsidRPr="00227A2F">
                    <w:t>20ХХ+2</w:t>
                  </w:r>
                </w:p>
              </w:tc>
              <w:tc>
                <w:tcPr>
                  <w:tcW w:w="1390" w:type="dxa"/>
                  <w:vAlign w:val="center"/>
                </w:tcPr>
                <w:p w:rsidR="00735028" w:rsidRPr="00227A2F" w:rsidRDefault="00735028" w:rsidP="002E1B90">
                  <w:pPr>
                    <w:pStyle w:val="af8"/>
                    <w:framePr w:hSpace="180" w:wrap="around" w:vAnchor="text" w:hAnchor="text" w:xAlign="center" w:y="1"/>
                    <w:suppressOverlap/>
                  </w:pPr>
                  <w:r w:rsidRPr="00227A2F">
                    <w:t>20ХХ+3</w:t>
                  </w:r>
                </w:p>
              </w:tc>
            </w:tr>
            <w:tr w:rsidR="00735028" w:rsidRPr="00227A2F" w:rsidTr="00185E73">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План</w:t>
                  </w: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План</w:t>
                  </w: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План</w:t>
                  </w:r>
                </w:p>
              </w:tc>
            </w:tr>
            <w:tr w:rsidR="00735028" w:rsidRPr="00227A2F" w:rsidTr="00185E73">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6</w:t>
                  </w: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7</w:t>
                  </w: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8</w:t>
                  </w:r>
                </w:p>
              </w:tc>
            </w:tr>
            <w:tr w:rsidR="00735028" w:rsidRPr="00227A2F" w:rsidTr="00185E73">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r>
          </w:tbl>
          <w:p w:rsidR="00735028" w:rsidRPr="00227A2F" w:rsidRDefault="00735028" w:rsidP="00735028">
            <w:pPr>
              <w:pStyle w:val="af8"/>
              <w:spacing w:before="0" w:beforeAutospacing="0" w:after="0" w:afterAutospacing="0"/>
              <w:ind w:firstLine="184"/>
              <w:jc w:val="both"/>
            </w:pPr>
          </w:p>
        </w:tc>
        <w:tc>
          <w:tcPr>
            <w:tcW w:w="4395" w:type="dxa"/>
          </w:tcPr>
          <w:p w:rsidR="00735028" w:rsidRPr="00227A2F" w:rsidRDefault="00735028" w:rsidP="00735028">
            <w:pPr>
              <w:jc w:val="right"/>
              <w:rPr>
                <w:bCs/>
              </w:rPr>
            </w:pPr>
            <w:r w:rsidRPr="00227A2F">
              <w:rPr>
                <w:bCs/>
              </w:rPr>
              <w:lastRenderedPageBreak/>
              <w:t>Приложение 1</w:t>
            </w:r>
          </w:p>
          <w:p w:rsidR="00735028" w:rsidRPr="00227A2F" w:rsidRDefault="00735028" w:rsidP="00735028">
            <w:pPr>
              <w:jc w:val="right"/>
              <w:rPr>
                <w:bCs/>
              </w:rPr>
            </w:pPr>
            <w:r w:rsidRPr="00227A2F">
              <w:rPr>
                <w:bCs/>
              </w:rPr>
              <w:t>к Правилам формирования</w:t>
            </w:r>
          </w:p>
          <w:p w:rsidR="00735028" w:rsidRPr="00227A2F" w:rsidRDefault="00735028" w:rsidP="00735028">
            <w:pPr>
              <w:jc w:val="right"/>
              <w:rPr>
                <w:bCs/>
              </w:rPr>
            </w:pPr>
            <w:r w:rsidRPr="00227A2F">
              <w:rPr>
                <w:bCs/>
              </w:rPr>
              <w:t>отчета по выполнению планов</w:t>
            </w:r>
          </w:p>
          <w:p w:rsidR="00735028" w:rsidRPr="00227A2F" w:rsidRDefault="00735028" w:rsidP="00735028">
            <w:pPr>
              <w:jc w:val="right"/>
              <w:rPr>
                <w:bCs/>
              </w:rPr>
            </w:pPr>
            <w:r w:rsidRPr="00227A2F">
              <w:rPr>
                <w:bCs/>
              </w:rPr>
              <w:t>мероприятий или планов</w:t>
            </w:r>
          </w:p>
          <w:p w:rsidR="00735028" w:rsidRPr="00227A2F" w:rsidRDefault="00735028" w:rsidP="00735028">
            <w:pPr>
              <w:jc w:val="right"/>
              <w:rPr>
                <w:bCs/>
              </w:rPr>
            </w:pPr>
            <w:r w:rsidRPr="00227A2F">
              <w:rPr>
                <w:bCs/>
              </w:rPr>
              <w:t>развития субъектов</w:t>
            </w:r>
          </w:p>
          <w:p w:rsidR="00735028" w:rsidRPr="00227A2F" w:rsidRDefault="00735028" w:rsidP="00735028">
            <w:pPr>
              <w:jc w:val="right"/>
              <w:rPr>
                <w:bCs/>
              </w:rPr>
            </w:pPr>
            <w:r w:rsidRPr="00227A2F">
              <w:rPr>
                <w:bCs/>
              </w:rPr>
              <w:t>квазигосударственного сектора,</w:t>
            </w:r>
          </w:p>
          <w:p w:rsidR="00735028" w:rsidRPr="00227A2F" w:rsidRDefault="00735028" w:rsidP="00735028">
            <w:pPr>
              <w:jc w:val="right"/>
              <w:rPr>
                <w:bCs/>
              </w:rPr>
            </w:pPr>
            <w:r w:rsidRPr="00227A2F">
              <w:rPr>
                <w:bCs/>
              </w:rPr>
              <w:t>отчета о результатах</w:t>
            </w:r>
          </w:p>
          <w:p w:rsidR="00735028" w:rsidRPr="00227A2F" w:rsidRDefault="00735028" w:rsidP="00735028">
            <w:pPr>
              <w:jc w:val="right"/>
              <w:rPr>
                <w:bCs/>
              </w:rPr>
            </w:pPr>
            <w:r w:rsidRPr="00227A2F">
              <w:rPr>
                <w:bCs/>
              </w:rPr>
              <w:t>мониторинга планов</w:t>
            </w:r>
          </w:p>
          <w:p w:rsidR="00735028" w:rsidRPr="00227A2F" w:rsidRDefault="00735028" w:rsidP="00735028">
            <w:pPr>
              <w:jc w:val="right"/>
              <w:rPr>
                <w:bCs/>
              </w:rPr>
            </w:pPr>
            <w:r w:rsidRPr="00227A2F">
              <w:rPr>
                <w:bCs/>
              </w:rPr>
              <w:t>мероприятий или планов</w:t>
            </w:r>
          </w:p>
          <w:p w:rsidR="00735028" w:rsidRPr="00227A2F" w:rsidRDefault="00735028" w:rsidP="00735028">
            <w:pPr>
              <w:jc w:val="right"/>
              <w:rPr>
                <w:bCs/>
              </w:rPr>
            </w:pPr>
            <w:r w:rsidRPr="00227A2F">
              <w:rPr>
                <w:bCs/>
              </w:rPr>
              <w:t>развития субъектов</w:t>
            </w:r>
          </w:p>
          <w:p w:rsidR="00735028" w:rsidRPr="00227A2F" w:rsidRDefault="00735028" w:rsidP="00735028">
            <w:pPr>
              <w:jc w:val="right"/>
              <w:rPr>
                <w:bCs/>
              </w:rPr>
            </w:pPr>
            <w:r w:rsidRPr="00227A2F">
              <w:rPr>
                <w:bCs/>
              </w:rPr>
              <w:t>квазигосударственного сектора</w:t>
            </w:r>
          </w:p>
          <w:p w:rsidR="00735028" w:rsidRPr="00227A2F" w:rsidRDefault="00735028" w:rsidP="00735028">
            <w:pPr>
              <w:jc w:val="right"/>
              <w:rPr>
                <w:bCs/>
              </w:rPr>
            </w:pPr>
            <w:r w:rsidRPr="00227A2F">
              <w:rPr>
                <w:bCs/>
              </w:rPr>
              <w:t>и оценки реализации планов</w:t>
            </w:r>
          </w:p>
          <w:p w:rsidR="00735028" w:rsidRPr="00227A2F" w:rsidRDefault="00735028" w:rsidP="00735028">
            <w:pPr>
              <w:jc w:val="right"/>
              <w:rPr>
                <w:bCs/>
              </w:rPr>
            </w:pPr>
            <w:r w:rsidRPr="00227A2F">
              <w:rPr>
                <w:bCs/>
              </w:rPr>
              <w:t>мероприятий или планов</w:t>
            </w:r>
          </w:p>
          <w:p w:rsidR="00735028" w:rsidRPr="00227A2F" w:rsidRDefault="00735028" w:rsidP="00735028">
            <w:pPr>
              <w:jc w:val="right"/>
              <w:rPr>
                <w:bCs/>
              </w:rPr>
            </w:pPr>
            <w:r w:rsidRPr="00227A2F">
              <w:rPr>
                <w:bCs/>
              </w:rPr>
              <w:t>развития субъектов</w:t>
            </w:r>
          </w:p>
          <w:p w:rsidR="00735028" w:rsidRPr="00227A2F" w:rsidRDefault="00735028" w:rsidP="00735028">
            <w:pPr>
              <w:jc w:val="right"/>
              <w:rPr>
                <w:bCs/>
              </w:rPr>
            </w:pPr>
            <w:r w:rsidRPr="00227A2F">
              <w:rPr>
                <w:bCs/>
              </w:rPr>
              <w:t>квазигосударственного сектора,</w:t>
            </w:r>
          </w:p>
          <w:p w:rsidR="00735028" w:rsidRPr="00227A2F" w:rsidRDefault="00735028" w:rsidP="00735028">
            <w:pPr>
              <w:jc w:val="right"/>
              <w:rPr>
                <w:bCs/>
              </w:rPr>
            </w:pPr>
            <w:r w:rsidRPr="00227A2F">
              <w:rPr>
                <w:bCs/>
              </w:rPr>
              <w:t>а также долгосрочных стратегий</w:t>
            </w:r>
          </w:p>
          <w:p w:rsidR="00735028" w:rsidRPr="00227A2F" w:rsidRDefault="00735028" w:rsidP="00735028">
            <w:pPr>
              <w:jc w:val="right"/>
              <w:rPr>
                <w:bCs/>
              </w:rPr>
            </w:pPr>
            <w:r w:rsidRPr="00227A2F">
              <w:rPr>
                <w:bCs/>
              </w:rPr>
              <w:t>развития автономных</w:t>
            </w:r>
          </w:p>
          <w:p w:rsidR="00735028" w:rsidRPr="00227A2F" w:rsidRDefault="00735028" w:rsidP="00735028">
            <w:pPr>
              <w:jc w:val="right"/>
              <w:rPr>
                <w:bCs/>
              </w:rPr>
            </w:pPr>
            <w:r w:rsidRPr="00227A2F">
              <w:rPr>
                <w:bCs/>
              </w:rPr>
              <w:t>организаций образования,</w:t>
            </w:r>
          </w:p>
          <w:p w:rsidR="00735028" w:rsidRPr="00227A2F" w:rsidRDefault="00735028" w:rsidP="00735028">
            <w:pPr>
              <w:jc w:val="right"/>
              <w:rPr>
                <w:bCs/>
              </w:rPr>
            </w:pPr>
            <w:r w:rsidRPr="00227A2F">
              <w:rPr>
                <w:bCs/>
              </w:rPr>
              <w:t>которым планируются расходы</w:t>
            </w:r>
          </w:p>
          <w:p w:rsidR="00735028" w:rsidRPr="00227A2F" w:rsidRDefault="00735028" w:rsidP="00735028">
            <w:pPr>
              <w:jc w:val="right"/>
              <w:rPr>
                <w:bCs/>
              </w:rPr>
            </w:pPr>
            <w:r w:rsidRPr="00227A2F">
              <w:rPr>
                <w:bCs/>
              </w:rPr>
              <w:t>из республиканского или</w:t>
            </w:r>
          </w:p>
          <w:p w:rsidR="00735028" w:rsidRPr="00227A2F" w:rsidRDefault="00735028" w:rsidP="00735028">
            <w:pPr>
              <w:jc w:val="right"/>
              <w:rPr>
                <w:bCs/>
              </w:rPr>
            </w:pPr>
            <w:r w:rsidRPr="00227A2F">
              <w:rPr>
                <w:bCs/>
              </w:rPr>
              <w:t>местного бюджета</w:t>
            </w:r>
          </w:p>
          <w:p w:rsidR="00735028" w:rsidRPr="00227A2F" w:rsidRDefault="00735028" w:rsidP="00735028">
            <w:pPr>
              <w:jc w:val="both"/>
              <w:rPr>
                <w:bCs/>
              </w:rPr>
            </w:pPr>
            <w:r w:rsidRPr="00227A2F">
              <w:rPr>
                <w:bCs/>
              </w:rPr>
              <w:t xml:space="preserve">      Форма</w:t>
            </w:r>
          </w:p>
          <w:p w:rsidR="00735028" w:rsidRPr="00227A2F" w:rsidRDefault="00735028" w:rsidP="00735028">
            <w:pPr>
              <w:jc w:val="both"/>
              <w:rPr>
                <w:bCs/>
              </w:rPr>
            </w:pPr>
          </w:p>
          <w:p w:rsidR="00735028" w:rsidRPr="00227A2F" w:rsidRDefault="00735028" w:rsidP="00735028">
            <w:pPr>
              <w:jc w:val="both"/>
              <w:rPr>
                <w:b/>
                <w:bCs/>
              </w:rPr>
            </w:pPr>
            <w:r w:rsidRPr="00227A2F">
              <w:rPr>
                <w:b/>
                <w:bCs/>
              </w:rPr>
              <w:t>План развития</w:t>
            </w:r>
          </w:p>
          <w:p w:rsidR="00735028" w:rsidRPr="00227A2F" w:rsidRDefault="00735028" w:rsidP="00735028">
            <w:pPr>
              <w:jc w:val="both"/>
              <w:rPr>
                <w:b/>
                <w:bCs/>
              </w:rPr>
            </w:pPr>
          </w:p>
          <w:p w:rsidR="00735028" w:rsidRPr="00227A2F" w:rsidRDefault="00735028" w:rsidP="00735028">
            <w:pPr>
              <w:jc w:val="both"/>
              <w:rPr>
                <w:bCs/>
              </w:rPr>
            </w:pPr>
            <w:r w:rsidRPr="00227A2F">
              <w:rPr>
                <w:bCs/>
              </w:rPr>
              <w:t xml:space="preserve">      Наименование администратора бюджетных программ__________________________</w:t>
            </w:r>
          </w:p>
          <w:p w:rsidR="00735028" w:rsidRPr="00227A2F" w:rsidRDefault="00735028" w:rsidP="00735028">
            <w:pPr>
              <w:jc w:val="both"/>
              <w:rPr>
                <w:bCs/>
              </w:rPr>
            </w:pPr>
            <w:r w:rsidRPr="00227A2F">
              <w:rPr>
                <w:bCs/>
              </w:rPr>
              <w:t xml:space="preserve">      Наименование организации________________________</w:t>
            </w:r>
          </w:p>
          <w:p w:rsidR="00735028" w:rsidRPr="00227A2F" w:rsidRDefault="00735028" w:rsidP="00735028">
            <w:pPr>
              <w:jc w:val="both"/>
              <w:rPr>
                <w:bCs/>
              </w:rPr>
            </w:pPr>
            <w:r w:rsidRPr="00227A2F">
              <w:rPr>
                <w:bCs/>
              </w:rPr>
              <w:t xml:space="preserve">      Планируемый период____________________________</w:t>
            </w:r>
          </w:p>
          <w:p w:rsidR="00735028" w:rsidRPr="00227A2F" w:rsidRDefault="00735028" w:rsidP="00735028">
            <w:pPr>
              <w:jc w:val="both"/>
              <w:rPr>
                <w:bCs/>
              </w:rPr>
            </w:pPr>
          </w:p>
          <w:tbl>
            <w:tblPr>
              <w:tblStyle w:val="a6"/>
              <w:tblW w:w="0" w:type="auto"/>
              <w:tblLayout w:type="fixed"/>
              <w:tblLook w:val="04A0" w:firstRow="1" w:lastRow="0" w:firstColumn="1" w:lastColumn="0" w:noHBand="0" w:noVBand="1"/>
            </w:tblPr>
            <w:tblGrid>
              <w:gridCol w:w="694"/>
              <w:gridCol w:w="695"/>
              <w:gridCol w:w="1389"/>
              <w:gridCol w:w="1390"/>
            </w:tblGrid>
            <w:tr w:rsidR="00735028" w:rsidRPr="00227A2F" w:rsidTr="000B7935">
              <w:tc>
                <w:tcPr>
                  <w:tcW w:w="1389" w:type="dxa"/>
                  <w:gridSpan w:val="2"/>
                </w:tcPr>
                <w:p w:rsidR="00735028" w:rsidRPr="00227A2F" w:rsidRDefault="00735028" w:rsidP="002E1B90">
                  <w:pPr>
                    <w:framePr w:hSpace="180" w:wrap="around" w:vAnchor="text" w:hAnchor="text" w:xAlign="center" w:y="1"/>
                    <w:suppressOverlap/>
                    <w:jc w:val="both"/>
                    <w:rPr>
                      <w:bCs/>
                    </w:rPr>
                  </w:pPr>
                  <w:r w:rsidRPr="00227A2F">
                    <w:rPr>
                      <w:bCs/>
                    </w:rPr>
                    <w:t>Наименование показателей</w:t>
                  </w:r>
                </w:p>
              </w:tc>
              <w:tc>
                <w:tcPr>
                  <w:tcW w:w="1389" w:type="dxa"/>
                </w:tcPr>
                <w:p w:rsidR="00735028" w:rsidRPr="00227A2F" w:rsidRDefault="00735028" w:rsidP="002E1B90">
                  <w:pPr>
                    <w:framePr w:hSpace="180" w:wrap="around" w:vAnchor="text" w:hAnchor="text" w:xAlign="center" w:y="1"/>
                    <w:suppressOverlap/>
                    <w:jc w:val="both"/>
                    <w:rPr>
                      <w:bCs/>
                    </w:rPr>
                  </w:pPr>
                  <w:r w:rsidRPr="00227A2F">
                    <w:rPr>
                      <w:bCs/>
                    </w:rPr>
                    <w:t>единица измерения</w:t>
                  </w:r>
                </w:p>
              </w:tc>
              <w:tc>
                <w:tcPr>
                  <w:tcW w:w="1390" w:type="dxa"/>
                </w:tcPr>
                <w:p w:rsidR="00735028" w:rsidRPr="00227A2F" w:rsidRDefault="00735028" w:rsidP="002E1B90">
                  <w:pPr>
                    <w:framePr w:hSpace="180" w:wrap="around" w:vAnchor="text" w:hAnchor="text" w:xAlign="center" w:y="1"/>
                    <w:suppressOverlap/>
                    <w:jc w:val="both"/>
                    <w:rPr>
                      <w:bCs/>
                    </w:rPr>
                  </w:pPr>
                  <w:r w:rsidRPr="00227A2F">
                    <w:rPr>
                      <w:bCs/>
                    </w:rPr>
                    <w:t>20ХХ-1</w:t>
                  </w:r>
                </w:p>
              </w:tc>
            </w:tr>
            <w:tr w:rsidR="00735028" w:rsidRPr="00227A2F" w:rsidTr="000B7935">
              <w:tc>
                <w:tcPr>
                  <w:tcW w:w="1389" w:type="dxa"/>
                  <w:gridSpan w:val="2"/>
                </w:tcPr>
                <w:p w:rsidR="00735028" w:rsidRPr="00227A2F" w:rsidRDefault="00735028" w:rsidP="002E1B90">
                  <w:pPr>
                    <w:framePr w:hSpace="180" w:wrap="around" w:vAnchor="text" w:hAnchor="text" w:xAlign="center" w:y="1"/>
                    <w:suppressOverlap/>
                    <w:jc w:val="both"/>
                    <w:rPr>
                      <w:bCs/>
                    </w:rPr>
                  </w:pPr>
                  <w:r w:rsidRPr="00227A2F">
                    <w:rPr>
                      <w:bCs/>
                    </w:rPr>
                    <w:t>1</w:t>
                  </w:r>
                </w:p>
              </w:tc>
              <w:tc>
                <w:tcPr>
                  <w:tcW w:w="1389" w:type="dxa"/>
                </w:tcPr>
                <w:p w:rsidR="00735028" w:rsidRPr="00227A2F" w:rsidRDefault="00735028" w:rsidP="002E1B90">
                  <w:pPr>
                    <w:framePr w:hSpace="180" w:wrap="around" w:vAnchor="text" w:hAnchor="text" w:xAlign="center" w:y="1"/>
                    <w:suppressOverlap/>
                    <w:jc w:val="both"/>
                    <w:rPr>
                      <w:bCs/>
                    </w:rPr>
                  </w:pPr>
                  <w:r w:rsidRPr="00227A2F">
                    <w:rPr>
                      <w:bCs/>
                    </w:rPr>
                    <w:t>2</w:t>
                  </w:r>
                </w:p>
              </w:tc>
              <w:tc>
                <w:tcPr>
                  <w:tcW w:w="1390" w:type="dxa"/>
                </w:tcPr>
                <w:p w:rsidR="00735028" w:rsidRPr="00227A2F" w:rsidRDefault="00735028" w:rsidP="002E1B90">
                  <w:pPr>
                    <w:framePr w:hSpace="180" w:wrap="around" w:vAnchor="text" w:hAnchor="text" w:xAlign="center" w:y="1"/>
                    <w:suppressOverlap/>
                    <w:jc w:val="both"/>
                    <w:rPr>
                      <w:bCs/>
                    </w:rPr>
                  </w:pPr>
                  <w:r w:rsidRPr="00227A2F">
                    <w:rPr>
                      <w:bCs/>
                    </w:rPr>
                    <w:t>3</w:t>
                  </w:r>
                </w:p>
              </w:tc>
            </w:tr>
            <w:tr w:rsidR="00735028" w:rsidRPr="00227A2F" w:rsidTr="000B7935">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t>Активы</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t>Пассивы</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w:t>
                  </w:r>
                  <w:r w:rsidRPr="00227A2F">
                    <w:lastRenderedPageBreak/>
                    <w:t>низаций</w:t>
                  </w:r>
                </w:p>
              </w:tc>
              <w:tc>
                <w:tcPr>
                  <w:tcW w:w="1389" w:type="dxa"/>
                </w:tcPr>
                <w:p w:rsidR="00735028" w:rsidRPr="00227A2F" w:rsidRDefault="00735028" w:rsidP="002E1B90">
                  <w:pPr>
                    <w:pStyle w:val="af8"/>
                    <w:framePr w:hSpace="180" w:wrap="around" w:vAnchor="text" w:hAnchor="text" w:xAlign="center" w:y="1"/>
                    <w:suppressOverlap/>
                  </w:pPr>
                  <w:r w:rsidRPr="00227A2F">
                    <w:lastRenderedPageBreak/>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1"/>
              </w:trPr>
              <w:tc>
                <w:tcPr>
                  <w:tcW w:w="694" w:type="dxa"/>
                  <w:vMerge w:val="restart"/>
                </w:tcPr>
                <w:p w:rsidR="00735028" w:rsidRPr="00227A2F" w:rsidRDefault="00735028" w:rsidP="002E1B90">
                  <w:pPr>
                    <w:pStyle w:val="af8"/>
                    <w:framePr w:hSpace="180" w:wrap="around" w:vAnchor="text" w:hAnchor="text" w:xAlign="center" w:y="1"/>
                    <w:suppressOverlap/>
                  </w:pPr>
                  <w:r w:rsidRPr="00227A2F">
                    <w:t>Доходы</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Дочерних организаций</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Консолидированные показатели</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rPr>
                      <w:bCs/>
                    </w:rPr>
                    <w:t>Расходы</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t>Валовый доход (валовый убыток указывается со знаком минус)</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lastRenderedPageBreak/>
                    <w:t>Прибыль (убыток) до налогообложения (убыток указывается со знаком минус)</w:t>
                  </w:r>
                </w:p>
              </w:tc>
              <w:tc>
                <w:tcPr>
                  <w:tcW w:w="695" w:type="dxa"/>
                </w:tcPr>
                <w:p w:rsidR="00735028" w:rsidRPr="00227A2F" w:rsidRDefault="00735028" w:rsidP="002E1B90">
                  <w:pPr>
                    <w:pStyle w:val="af8"/>
                    <w:framePr w:hSpace="180" w:wrap="around" w:vAnchor="text" w:hAnchor="text" w:xAlign="center" w:y="1"/>
                    <w:suppressOverlap/>
                  </w:pPr>
                  <w:r w:rsidRPr="00227A2F">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1"/>
              </w:trPr>
              <w:tc>
                <w:tcPr>
                  <w:tcW w:w="694" w:type="dxa"/>
                  <w:vMerge w:val="restart"/>
                </w:tcPr>
                <w:p w:rsidR="00735028" w:rsidRPr="00227A2F" w:rsidRDefault="00735028" w:rsidP="002E1B90">
                  <w:pPr>
                    <w:framePr w:hSpace="180" w:wrap="around" w:vAnchor="text" w:hAnchor="text" w:xAlign="center" w:y="1"/>
                    <w:suppressOverlap/>
                    <w:jc w:val="both"/>
                    <w:rPr>
                      <w:bCs/>
                    </w:rPr>
                  </w:pPr>
                  <w:r w:rsidRPr="00227A2F">
                    <w:t>Чистая прибыль (убыток указыва</w:t>
                  </w:r>
                  <w:r w:rsidRPr="00227A2F">
                    <w:lastRenderedPageBreak/>
                    <w:t>ется со знаком минус)</w:t>
                  </w:r>
                </w:p>
              </w:tc>
              <w:tc>
                <w:tcPr>
                  <w:tcW w:w="695" w:type="dxa"/>
                </w:tcPr>
                <w:p w:rsidR="00735028" w:rsidRPr="00227A2F" w:rsidRDefault="00735028" w:rsidP="002E1B90">
                  <w:pPr>
                    <w:pStyle w:val="af8"/>
                    <w:framePr w:hSpace="180" w:wrap="around" w:vAnchor="text" w:hAnchor="text" w:xAlign="center" w:y="1"/>
                    <w:suppressOverlap/>
                  </w:pPr>
                  <w:r w:rsidRPr="00227A2F">
                    <w:lastRenderedPageBreak/>
                    <w:t>Организации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Дочерних организаций</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100"/>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pStyle w:val="af8"/>
                    <w:framePr w:hSpace="180" w:wrap="around" w:vAnchor="text" w:hAnchor="text" w:xAlign="center" w:y="1"/>
                    <w:suppressOverlap/>
                  </w:pPr>
                  <w:r w:rsidRPr="00227A2F">
                    <w:t>Консолидированные показатели</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c>
                <w:tcPr>
                  <w:tcW w:w="1389" w:type="dxa"/>
                  <w:gridSpan w:val="2"/>
                </w:tcPr>
                <w:p w:rsidR="00735028" w:rsidRPr="00227A2F" w:rsidRDefault="00735028" w:rsidP="002E1B90">
                  <w:pPr>
                    <w:pStyle w:val="af8"/>
                    <w:framePr w:hSpace="180" w:wrap="around" w:vAnchor="text" w:hAnchor="text" w:xAlign="center" w:y="1"/>
                    <w:suppressOverlap/>
                  </w:pPr>
                  <w:r w:rsidRPr="00227A2F">
                    <w:lastRenderedPageBreak/>
                    <w:t>Численность работников (по штату)</w:t>
                  </w:r>
                </w:p>
              </w:tc>
              <w:tc>
                <w:tcPr>
                  <w:tcW w:w="1389" w:type="dxa"/>
                </w:tcPr>
                <w:p w:rsidR="00735028" w:rsidRPr="00227A2F" w:rsidRDefault="00735028" w:rsidP="002E1B90">
                  <w:pPr>
                    <w:pStyle w:val="af8"/>
                    <w:framePr w:hSpace="180" w:wrap="around" w:vAnchor="text" w:hAnchor="text" w:xAlign="center" w:y="1"/>
                    <w:suppressOverlap/>
                  </w:pPr>
                  <w:r w:rsidRPr="00227A2F">
                    <w:t>единиц</w:t>
                  </w:r>
                </w:p>
              </w:tc>
              <w:tc>
                <w:tcPr>
                  <w:tcW w:w="1390" w:type="dxa"/>
                </w:tcPr>
                <w:p w:rsidR="00735028" w:rsidRPr="00227A2F" w:rsidRDefault="00735028" w:rsidP="002E1B90">
                  <w:pPr>
                    <w:framePr w:hSpace="180" w:wrap="around" w:vAnchor="text" w:hAnchor="text" w:xAlign="center" w:y="1"/>
                    <w:suppressOverlap/>
                    <w:jc w:val="both"/>
                    <w:rPr>
                      <w:bCs/>
                    </w:rPr>
                  </w:pPr>
                </w:p>
              </w:tc>
            </w:tr>
            <w:tr w:rsidR="00735028" w:rsidRPr="00227A2F" w:rsidTr="000B7935">
              <w:tc>
                <w:tcPr>
                  <w:tcW w:w="1389" w:type="dxa"/>
                  <w:gridSpan w:val="2"/>
                </w:tcPr>
                <w:p w:rsidR="00735028" w:rsidRPr="00227A2F" w:rsidRDefault="00735028" w:rsidP="002E1B90">
                  <w:pPr>
                    <w:pStyle w:val="af8"/>
                    <w:framePr w:hSpace="180" w:wrap="around" w:vAnchor="text" w:hAnchor="text" w:xAlign="center" w:y="1"/>
                    <w:suppressOverlap/>
                  </w:pPr>
                  <w:r w:rsidRPr="00227A2F">
                    <w:t>Среднесписочная численность работников</w:t>
                  </w:r>
                </w:p>
              </w:tc>
              <w:tc>
                <w:tcPr>
                  <w:tcW w:w="1389" w:type="dxa"/>
                </w:tcPr>
                <w:p w:rsidR="00735028" w:rsidRPr="00227A2F" w:rsidRDefault="00735028" w:rsidP="002E1B90">
                  <w:pPr>
                    <w:pStyle w:val="af8"/>
                    <w:framePr w:hSpace="180" w:wrap="around" w:vAnchor="text" w:hAnchor="text" w:xAlign="center" w:y="1"/>
                    <w:suppressOverlap/>
                  </w:pPr>
                  <w:r w:rsidRPr="00227A2F">
                    <w:t>единиц</w:t>
                  </w:r>
                </w:p>
              </w:tc>
              <w:tc>
                <w:tcPr>
                  <w:tcW w:w="1390" w:type="dxa"/>
                </w:tcPr>
                <w:p w:rsidR="00735028" w:rsidRPr="00227A2F" w:rsidRDefault="00735028" w:rsidP="002E1B90">
                  <w:pPr>
                    <w:framePr w:hSpace="180" w:wrap="around" w:vAnchor="text" w:hAnchor="text" w:xAlign="center" w:y="1"/>
                    <w:suppressOverlap/>
                    <w:jc w:val="both"/>
                    <w:rPr>
                      <w:bCs/>
                    </w:rPr>
                  </w:pPr>
                </w:p>
              </w:tc>
            </w:tr>
            <w:tr w:rsidR="00735028" w:rsidRPr="00227A2F" w:rsidTr="000B7935">
              <w:tc>
                <w:tcPr>
                  <w:tcW w:w="1389" w:type="dxa"/>
                  <w:gridSpan w:val="2"/>
                </w:tcPr>
                <w:p w:rsidR="00735028" w:rsidRPr="00227A2F" w:rsidRDefault="00735028" w:rsidP="002E1B90">
                  <w:pPr>
                    <w:pStyle w:val="af8"/>
                    <w:framePr w:hSpace="180" w:wrap="around" w:vAnchor="text" w:hAnchor="text" w:xAlign="center" w:y="1"/>
                    <w:suppressOverlap/>
                  </w:pPr>
                  <w:r w:rsidRPr="00227A2F">
                    <w:t>Фонд оплаты труда</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tcPr>
                <w:p w:rsidR="00735028" w:rsidRPr="00227A2F" w:rsidRDefault="00735028" w:rsidP="002E1B90">
                  <w:pPr>
                    <w:framePr w:hSpace="180" w:wrap="around" w:vAnchor="text" w:hAnchor="text" w:xAlign="center" w:y="1"/>
                    <w:suppressOverlap/>
                    <w:jc w:val="both"/>
                    <w:rPr>
                      <w:bCs/>
                    </w:rPr>
                  </w:pPr>
                </w:p>
              </w:tc>
            </w:tr>
            <w:tr w:rsidR="00735028" w:rsidRPr="00227A2F" w:rsidTr="000B7935">
              <w:tc>
                <w:tcPr>
                  <w:tcW w:w="1389" w:type="dxa"/>
                  <w:gridSpan w:val="2"/>
                </w:tcPr>
                <w:p w:rsidR="00735028" w:rsidRPr="00227A2F" w:rsidRDefault="00735028" w:rsidP="002E1B90">
                  <w:pPr>
                    <w:pStyle w:val="af8"/>
                    <w:framePr w:hSpace="180" w:wrap="around" w:vAnchor="text" w:hAnchor="text" w:xAlign="center" w:y="1"/>
                    <w:suppressOverlap/>
                  </w:pPr>
                  <w:r w:rsidRPr="00227A2F">
                    <w:t>Выплаченные налоги и другие обязательные платежи в бюджет</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76"/>
              </w:trPr>
              <w:tc>
                <w:tcPr>
                  <w:tcW w:w="694" w:type="dxa"/>
                  <w:vMerge w:val="restart"/>
                </w:tcPr>
                <w:p w:rsidR="00735028" w:rsidRPr="00227A2F" w:rsidRDefault="00735028" w:rsidP="002E1B90">
                  <w:pPr>
                    <w:pStyle w:val="af8"/>
                    <w:framePr w:hSpace="180" w:wrap="around" w:vAnchor="text" w:hAnchor="text" w:xAlign="center" w:y="1"/>
                    <w:suppressOverlap/>
                  </w:pPr>
                  <w:r w:rsidRPr="00227A2F">
                    <w:t>Инвестиции</w:t>
                  </w:r>
                </w:p>
              </w:tc>
              <w:tc>
                <w:tcPr>
                  <w:tcW w:w="695" w:type="dxa"/>
                </w:tcPr>
                <w:p w:rsidR="00735028" w:rsidRPr="00227A2F" w:rsidRDefault="00735028" w:rsidP="002E1B90">
                  <w:pPr>
                    <w:pStyle w:val="af8"/>
                    <w:framePr w:hSpace="180" w:wrap="around" w:vAnchor="text" w:hAnchor="text" w:xAlign="center" w:y="1"/>
                    <w:suppressOverlap/>
                  </w:pPr>
                  <w:r w:rsidRPr="00227A2F">
                    <w:t>собственные</w:t>
                  </w:r>
                </w:p>
              </w:tc>
              <w:tc>
                <w:tcPr>
                  <w:tcW w:w="1389" w:type="dxa"/>
                </w:tcPr>
                <w:p w:rsidR="00735028" w:rsidRPr="00227A2F" w:rsidRDefault="00735028" w:rsidP="002E1B90">
                  <w:pPr>
                    <w:pStyle w:val="af8"/>
                    <w:framePr w:hSpace="180" w:wrap="around" w:vAnchor="text" w:hAnchor="text" w:xAlign="center" w:y="1"/>
                    <w:suppressOverlap/>
                  </w:pPr>
                  <w:r w:rsidRPr="00227A2F">
                    <w:t xml:space="preserve">тысяч </w:t>
                  </w:r>
                  <w:r w:rsidRPr="00227A2F">
                    <w:rPr>
                      <w:b/>
                    </w:rPr>
                    <w:t>теңге</w:t>
                  </w:r>
                </w:p>
              </w:tc>
              <w:tc>
                <w:tcPr>
                  <w:tcW w:w="1390" w:type="dxa"/>
                  <w:vMerge w:val="restart"/>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75"/>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бюджетные</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75"/>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заемные</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r w:rsidR="00735028" w:rsidRPr="00227A2F" w:rsidTr="000B7935">
              <w:trPr>
                <w:trHeight w:val="75"/>
              </w:trPr>
              <w:tc>
                <w:tcPr>
                  <w:tcW w:w="694" w:type="dxa"/>
                  <w:vMerge/>
                </w:tcPr>
                <w:p w:rsidR="00735028" w:rsidRPr="00227A2F" w:rsidRDefault="00735028" w:rsidP="002E1B90">
                  <w:pPr>
                    <w:framePr w:hSpace="180" w:wrap="around" w:vAnchor="text" w:hAnchor="text" w:xAlign="center" w:y="1"/>
                    <w:suppressOverlap/>
                    <w:jc w:val="both"/>
                    <w:rPr>
                      <w:bCs/>
                    </w:rPr>
                  </w:pPr>
                </w:p>
              </w:tc>
              <w:tc>
                <w:tcPr>
                  <w:tcW w:w="695" w:type="dxa"/>
                </w:tcPr>
                <w:p w:rsidR="00735028" w:rsidRPr="00227A2F" w:rsidRDefault="00735028" w:rsidP="002E1B90">
                  <w:pPr>
                    <w:framePr w:hSpace="180" w:wrap="around" w:vAnchor="text" w:hAnchor="text" w:xAlign="center" w:y="1"/>
                    <w:suppressOverlap/>
                    <w:jc w:val="both"/>
                    <w:rPr>
                      <w:bCs/>
                    </w:rPr>
                  </w:pPr>
                  <w:r w:rsidRPr="00227A2F">
                    <w:t>всего</w:t>
                  </w:r>
                </w:p>
              </w:tc>
              <w:tc>
                <w:tcPr>
                  <w:tcW w:w="1389" w:type="dxa"/>
                </w:tcPr>
                <w:p w:rsidR="00735028" w:rsidRPr="00227A2F" w:rsidRDefault="00735028" w:rsidP="002E1B90">
                  <w:pPr>
                    <w:framePr w:hSpace="180" w:wrap="around" w:vAnchor="text" w:hAnchor="text" w:xAlign="center" w:y="1"/>
                    <w:suppressOverlap/>
                    <w:jc w:val="both"/>
                    <w:rPr>
                      <w:bCs/>
                    </w:rPr>
                  </w:pPr>
                  <w:r w:rsidRPr="00227A2F">
                    <w:t xml:space="preserve">тысяч </w:t>
                  </w:r>
                  <w:r w:rsidRPr="00227A2F">
                    <w:rPr>
                      <w:b/>
                    </w:rPr>
                    <w:t>теңге</w:t>
                  </w:r>
                </w:p>
              </w:tc>
              <w:tc>
                <w:tcPr>
                  <w:tcW w:w="1390" w:type="dxa"/>
                  <w:vMerge/>
                </w:tcPr>
                <w:p w:rsidR="00735028" w:rsidRPr="00227A2F" w:rsidRDefault="00735028" w:rsidP="002E1B90">
                  <w:pPr>
                    <w:framePr w:hSpace="180" w:wrap="around" w:vAnchor="text" w:hAnchor="text" w:xAlign="center" w:y="1"/>
                    <w:suppressOverlap/>
                    <w:jc w:val="both"/>
                    <w:rPr>
                      <w:bCs/>
                    </w:rPr>
                  </w:pPr>
                </w:p>
              </w:tc>
            </w:tr>
          </w:tbl>
          <w:p w:rsidR="00735028" w:rsidRPr="00227A2F" w:rsidRDefault="00735028" w:rsidP="00735028">
            <w:pPr>
              <w:jc w:val="both"/>
              <w:rPr>
                <w:bCs/>
              </w:rPr>
            </w:pPr>
            <w:r w:rsidRPr="00227A2F">
              <w:rPr>
                <w:bCs/>
              </w:rPr>
              <w:t xml:space="preserve">    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735028" w:rsidRPr="00227A2F" w:rsidTr="000B7935">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20ХХ-1</w:t>
                  </w:r>
                </w:p>
              </w:tc>
              <w:tc>
                <w:tcPr>
                  <w:tcW w:w="2779" w:type="dxa"/>
                  <w:gridSpan w:val="2"/>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20ХХ</w:t>
                  </w:r>
                </w:p>
              </w:tc>
            </w:tr>
            <w:tr w:rsidR="00735028" w:rsidRPr="00227A2F" w:rsidTr="000B7935">
              <w:tc>
                <w:tcPr>
                  <w:tcW w:w="1389" w:type="dxa"/>
                  <w:vAlign w:val="center"/>
                </w:tcPr>
                <w:p w:rsidR="00735028" w:rsidRPr="00227A2F" w:rsidRDefault="00735028" w:rsidP="002E1B90">
                  <w:pPr>
                    <w:pStyle w:val="af8"/>
                    <w:framePr w:hSpace="180" w:wrap="around" w:vAnchor="text" w:hAnchor="text" w:xAlign="center" w:y="1"/>
                    <w:suppressOverlap/>
                  </w:pPr>
                  <w:r w:rsidRPr="00227A2F">
                    <w:t>Факт/оценка</w:t>
                  </w:r>
                </w:p>
              </w:tc>
              <w:tc>
                <w:tcPr>
                  <w:tcW w:w="1389" w:type="dxa"/>
                  <w:vAlign w:val="center"/>
                </w:tcPr>
                <w:p w:rsidR="00735028" w:rsidRPr="00227A2F" w:rsidRDefault="00735028" w:rsidP="002E1B90">
                  <w:pPr>
                    <w:pStyle w:val="af8"/>
                    <w:framePr w:hSpace="180" w:wrap="around" w:vAnchor="text" w:hAnchor="text" w:xAlign="center" w:y="1"/>
                    <w:suppressOverlap/>
                  </w:pPr>
                  <w:r w:rsidRPr="00227A2F">
                    <w:t>План</w:t>
                  </w:r>
                </w:p>
              </w:tc>
              <w:tc>
                <w:tcPr>
                  <w:tcW w:w="1390" w:type="dxa"/>
                  <w:vAlign w:val="center"/>
                </w:tcPr>
                <w:p w:rsidR="00735028" w:rsidRPr="00227A2F" w:rsidRDefault="00735028" w:rsidP="002E1B90">
                  <w:pPr>
                    <w:pStyle w:val="af8"/>
                    <w:framePr w:hSpace="180" w:wrap="around" w:vAnchor="text" w:hAnchor="text" w:xAlign="center" w:y="1"/>
                    <w:suppressOverlap/>
                  </w:pPr>
                  <w:r w:rsidRPr="00227A2F">
                    <w:t>Отчет (факт)</w:t>
                  </w:r>
                </w:p>
              </w:tc>
            </w:tr>
            <w:tr w:rsidR="00735028" w:rsidRPr="00227A2F" w:rsidTr="000B7935">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3</w:t>
                  </w: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4</w:t>
                  </w: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5</w:t>
                  </w:r>
                </w:p>
              </w:tc>
            </w:tr>
            <w:tr w:rsidR="00735028" w:rsidRPr="00227A2F" w:rsidTr="000B7935">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r>
          </w:tbl>
          <w:p w:rsidR="00735028" w:rsidRPr="00227A2F" w:rsidRDefault="00735028" w:rsidP="00735028">
            <w:pPr>
              <w:pStyle w:val="af8"/>
              <w:spacing w:before="0" w:beforeAutospacing="0" w:after="0" w:afterAutospacing="0"/>
              <w:ind w:firstLine="184"/>
              <w:jc w:val="both"/>
            </w:pPr>
            <w:r w:rsidRPr="00227A2F">
              <w:t>продолжение таблицы</w:t>
            </w:r>
          </w:p>
          <w:tbl>
            <w:tblPr>
              <w:tblStyle w:val="a6"/>
              <w:tblW w:w="0" w:type="auto"/>
              <w:tblLayout w:type="fixed"/>
              <w:tblLook w:val="04A0" w:firstRow="1" w:lastRow="0" w:firstColumn="1" w:lastColumn="0" w:noHBand="0" w:noVBand="1"/>
            </w:tblPr>
            <w:tblGrid>
              <w:gridCol w:w="1389"/>
              <w:gridCol w:w="1389"/>
              <w:gridCol w:w="1390"/>
            </w:tblGrid>
            <w:tr w:rsidR="00735028" w:rsidRPr="00227A2F" w:rsidTr="000B7935">
              <w:tc>
                <w:tcPr>
                  <w:tcW w:w="1389" w:type="dxa"/>
                  <w:vAlign w:val="center"/>
                </w:tcPr>
                <w:p w:rsidR="00735028" w:rsidRPr="00227A2F" w:rsidRDefault="00735028" w:rsidP="002E1B90">
                  <w:pPr>
                    <w:pStyle w:val="af8"/>
                    <w:framePr w:hSpace="180" w:wrap="around" w:vAnchor="text" w:hAnchor="text" w:xAlign="center" w:y="1"/>
                    <w:suppressOverlap/>
                  </w:pPr>
                  <w:r w:rsidRPr="00227A2F">
                    <w:t>20ХХ+1</w:t>
                  </w:r>
                </w:p>
              </w:tc>
              <w:tc>
                <w:tcPr>
                  <w:tcW w:w="1389" w:type="dxa"/>
                  <w:vAlign w:val="center"/>
                </w:tcPr>
                <w:p w:rsidR="00735028" w:rsidRPr="00227A2F" w:rsidRDefault="00735028" w:rsidP="002E1B90">
                  <w:pPr>
                    <w:pStyle w:val="af8"/>
                    <w:framePr w:hSpace="180" w:wrap="around" w:vAnchor="text" w:hAnchor="text" w:xAlign="center" w:y="1"/>
                    <w:suppressOverlap/>
                  </w:pPr>
                  <w:r w:rsidRPr="00227A2F">
                    <w:t>20ХХ+2</w:t>
                  </w:r>
                </w:p>
              </w:tc>
              <w:tc>
                <w:tcPr>
                  <w:tcW w:w="1390" w:type="dxa"/>
                  <w:vAlign w:val="center"/>
                </w:tcPr>
                <w:p w:rsidR="00735028" w:rsidRPr="00227A2F" w:rsidRDefault="00735028" w:rsidP="002E1B90">
                  <w:pPr>
                    <w:pStyle w:val="af8"/>
                    <w:framePr w:hSpace="180" w:wrap="around" w:vAnchor="text" w:hAnchor="text" w:xAlign="center" w:y="1"/>
                    <w:suppressOverlap/>
                  </w:pPr>
                  <w:r w:rsidRPr="00227A2F">
                    <w:t>20ХХ+3</w:t>
                  </w:r>
                </w:p>
              </w:tc>
            </w:tr>
            <w:tr w:rsidR="00735028" w:rsidRPr="00227A2F" w:rsidTr="000B7935">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План</w:t>
                  </w: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План</w:t>
                  </w: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План</w:t>
                  </w:r>
                </w:p>
              </w:tc>
            </w:tr>
            <w:tr w:rsidR="00735028" w:rsidRPr="00227A2F" w:rsidTr="000B7935">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6</w:t>
                  </w: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7</w:t>
                  </w: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r w:rsidRPr="00227A2F">
                    <w:t>8</w:t>
                  </w:r>
                </w:p>
              </w:tc>
            </w:tr>
            <w:tr w:rsidR="00735028" w:rsidRPr="00227A2F" w:rsidTr="000B7935">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c>
                <w:tcPr>
                  <w:tcW w:w="1389"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c>
                <w:tcPr>
                  <w:tcW w:w="1390" w:type="dxa"/>
                </w:tcPr>
                <w:p w:rsidR="00735028" w:rsidRPr="00227A2F" w:rsidRDefault="00735028" w:rsidP="002E1B90">
                  <w:pPr>
                    <w:pStyle w:val="af8"/>
                    <w:framePr w:hSpace="180" w:wrap="around" w:vAnchor="text" w:hAnchor="text" w:xAlign="center" w:y="1"/>
                    <w:spacing w:before="0" w:beforeAutospacing="0" w:after="0" w:afterAutospacing="0"/>
                    <w:suppressOverlap/>
                    <w:jc w:val="both"/>
                  </w:pPr>
                </w:p>
              </w:tc>
            </w:tr>
          </w:tbl>
          <w:p w:rsidR="00735028" w:rsidRPr="00227A2F" w:rsidRDefault="00735028" w:rsidP="00735028">
            <w:pPr>
              <w:pStyle w:val="af8"/>
              <w:spacing w:before="0" w:beforeAutospacing="0" w:after="0" w:afterAutospacing="0"/>
              <w:ind w:firstLine="184"/>
              <w:jc w:val="both"/>
            </w:pPr>
          </w:p>
        </w:tc>
        <w:tc>
          <w:tcPr>
            <w:tcW w:w="4112" w:type="dxa"/>
          </w:tcPr>
          <w:p w:rsidR="00735028" w:rsidRPr="00227A2F" w:rsidRDefault="009941C5" w:rsidP="00735028">
            <w:pPr>
              <w:ind w:left="20" w:firstLine="297"/>
              <w:jc w:val="both"/>
              <w:rPr>
                <w:bCs/>
              </w:rPr>
            </w:pPr>
            <w:r w:rsidRPr="00227A2F">
              <w:rPr>
                <w:bCs/>
              </w:rPr>
              <w:lastRenderedPageBreak/>
              <w:t xml:space="preserve">Обоснование приведено в позиции 1 Сравнительной таблицы. </w:t>
            </w:r>
          </w:p>
          <w:p w:rsidR="00735028" w:rsidRPr="00227A2F" w:rsidRDefault="00735028" w:rsidP="00735028">
            <w:pPr>
              <w:ind w:left="20" w:firstLine="297"/>
              <w:jc w:val="both"/>
              <w:rPr>
                <w:bCs/>
              </w:rPr>
            </w:pPr>
          </w:p>
        </w:tc>
      </w:tr>
      <w:tr w:rsidR="005147BF" w:rsidRPr="0088626B" w:rsidTr="009941C5">
        <w:tc>
          <w:tcPr>
            <w:tcW w:w="703" w:type="dxa"/>
          </w:tcPr>
          <w:p w:rsidR="005147BF" w:rsidRPr="0097530E" w:rsidRDefault="005147BF" w:rsidP="0097530E">
            <w:pPr>
              <w:pStyle w:val="a5"/>
              <w:numPr>
                <w:ilvl w:val="0"/>
                <w:numId w:val="13"/>
              </w:numPr>
              <w:jc w:val="center"/>
              <w:rPr>
                <w:bCs/>
              </w:rPr>
            </w:pPr>
          </w:p>
        </w:tc>
        <w:tc>
          <w:tcPr>
            <w:tcW w:w="1702" w:type="dxa"/>
          </w:tcPr>
          <w:p w:rsidR="005147BF" w:rsidRPr="00227A2F" w:rsidRDefault="005147BF" w:rsidP="005147BF">
            <w:pPr>
              <w:ind w:left="20" w:hanging="20"/>
              <w:jc w:val="center"/>
              <w:rPr>
                <w:bCs/>
              </w:rPr>
            </w:pPr>
            <w:r w:rsidRPr="00227A2F">
              <w:rPr>
                <w:bCs/>
              </w:rPr>
              <w:t>Приложение 2</w:t>
            </w:r>
          </w:p>
        </w:tc>
        <w:tc>
          <w:tcPr>
            <w:tcW w:w="4394" w:type="dxa"/>
          </w:tcPr>
          <w:p w:rsidR="005147BF" w:rsidRPr="00227A2F" w:rsidRDefault="005147BF" w:rsidP="005147BF">
            <w:pPr>
              <w:jc w:val="right"/>
              <w:rPr>
                <w:bCs/>
              </w:rPr>
            </w:pPr>
            <w:r w:rsidRPr="00227A2F">
              <w:rPr>
                <w:bCs/>
              </w:rPr>
              <w:t>Приложение 2</w:t>
            </w:r>
          </w:p>
          <w:p w:rsidR="005147BF" w:rsidRPr="00227A2F" w:rsidRDefault="005147BF" w:rsidP="005147BF">
            <w:pPr>
              <w:jc w:val="right"/>
              <w:rPr>
                <w:bCs/>
              </w:rPr>
            </w:pPr>
            <w:r w:rsidRPr="00227A2F">
              <w:rPr>
                <w:bCs/>
              </w:rPr>
              <w:t>к Правилам формирования</w:t>
            </w:r>
          </w:p>
          <w:p w:rsidR="005147BF" w:rsidRPr="00227A2F" w:rsidRDefault="005147BF" w:rsidP="005147BF">
            <w:pPr>
              <w:jc w:val="right"/>
              <w:rPr>
                <w:bCs/>
              </w:rPr>
            </w:pPr>
            <w:r w:rsidRPr="00227A2F">
              <w:rPr>
                <w:bCs/>
              </w:rPr>
              <w:t>отчета по выполнению планов</w:t>
            </w:r>
          </w:p>
          <w:p w:rsidR="005147BF" w:rsidRPr="00227A2F" w:rsidRDefault="005147BF" w:rsidP="005147BF">
            <w:pPr>
              <w:jc w:val="right"/>
              <w:rPr>
                <w:bCs/>
              </w:rPr>
            </w:pPr>
            <w:r w:rsidRPr="00227A2F">
              <w:rPr>
                <w:bCs/>
              </w:rPr>
              <w:t>мероприятий или планов</w:t>
            </w:r>
          </w:p>
          <w:p w:rsidR="005147BF" w:rsidRPr="00227A2F" w:rsidRDefault="005147BF" w:rsidP="005147BF">
            <w:pPr>
              <w:jc w:val="right"/>
              <w:rPr>
                <w:bCs/>
              </w:rPr>
            </w:pPr>
            <w:r w:rsidRPr="00227A2F">
              <w:rPr>
                <w:bCs/>
              </w:rPr>
              <w:t>развития субъектов</w:t>
            </w:r>
          </w:p>
          <w:p w:rsidR="005147BF" w:rsidRPr="00227A2F" w:rsidRDefault="005147BF" w:rsidP="005147BF">
            <w:pPr>
              <w:jc w:val="right"/>
              <w:rPr>
                <w:bCs/>
              </w:rPr>
            </w:pPr>
            <w:r w:rsidRPr="00227A2F">
              <w:rPr>
                <w:bCs/>
              </w:rPr>
              <w:t>квазигосударственного сектора,</w:t>
            </w:r>
          </w:p>
          <w:p w:rsidR="005147BF" w:rsidRPr="00227A2F" w:rsidRDefault="005147BF" w:rsidP="005147BF">
            <w:pPr>
              <w:jc w:val="right"/>
              <w:rPr>
                <w:bCs/>
              </w:rPr>
            </w:pPr>
            <w:r w:rsidRPr="00227A2F">
              <w:rPr>
                <w:bCs/>
              </w:rPr>
              <w:t>отчета о результатах</w:t>
            </w:r>
          </w:p>
          <w:p w:rsidR="005147BF" w:rsidRPr="00227A2F" w:rsidRDefault="005147BF" w:rsidP="005147BF">
            <w:pPr>
              <w:jc w:val="right"/>
              <w:rPr>
                <w:bCs/>
              </w:rPr>
            </w:pPr>
            <w:r w:rsidRPr="00227A2F">
              <w:rPr>
                <w:bCs/>
              </w:rPr>
              <w:t>мониторинга планов</w:t>
            </w:r>
          </w:p>
          <w:p w:rsidR="005147BF" w:rsidRPr="00227A2F" w:rsidRDefault="005147BF" w:rsidP="005147BF">
            <w:pPr>
              <w:jc w:val="right"/>
              <w:rPr>
                <w:bCs/>
              </w:rPr>
            </w:pPr>
            <w:r w:rsidRPr="00227A2F">
              <w:rPr>
                <w:bCs/>
              </w:rPr>
              <w:t>мероприятий или планов</w:t>
            </w:r>
          </w:p>
          <w:p w:rsidR="005147BF" w:rsidRPr="00227A2F" w:rsidRDefault="005147BF" w:rsidP="005147BF">
            <w:pPr>
              <w:jc w:val="right"/>
              <w:rPr>
                <w:bCs/>
              </w:rPr>
            </w:pPr>
            <w:r w:rsidRPr="00227A2F">
              <w:rPr>
                <w:bCs/>
              </w:rPr>
              <w:t>развития субъектов</w:t>
            </w:r>
          </w:p>
          <w:p w:rsidR="005147BF" w:rsidRPr="00227A2F" w:rsidRDefault="005147BF" w:rsidP="005147BF">
            <w:pPr>
              <w:jc w:val="right"/>
              <w:rPr>
                <w:bCs/>
              </w:rPr>
            </w:pPr>
            <w:r w:rsidRPr="00227A2F">
              <w:rPr>
                <w:bCs/>
              </w:rPr>
              <w:t>квазигосударственного сектора</w:t>
            </w:r>
          </w:p>
          <w:p w:rsidR="005147BF" w:rsidRPr="00227A2F" w:rsidRDefault="005147BF" w:rsidP="005147BF">
            <w:pPr>
              <w:jc w:val="right"/>
              <w:rPr>
                <w:bCs/>
              </w:rPr>
            </w:pPr>
            <w:r w:rsidRPr="00227A2F">
              <w:rPr>
                <w:bCs/>
              </w:rPr>
              <w:t>и оценки реализации планов</w:t>
            </w:r>
          </w:p>
          <w:p w:rsidR="005147BF" w:rsidRPr="00227A2F" w:rsidRDefault="005147BF" w:rsidP="005147BF">
            <w:pPr>
              <w:jc w:val="right"/>
              <w:rPr>
                <w:bCs/>
              </w:rPr>
            </w:pPr>
            <w:r w:rsidRPr="00227A2F">
              <w:rPr>
                <w:bCs/>
              </w:rPr>
              <w:t>мероприятий или планов</w:t>
            </w:r>
          </w:p>
          <w:p w:rsidR="005147BF" w:rsidRPr="00227A2F" w:rsidRDefault="005147BF" w:rsidP="005147BF">
            <w:pPr>
              <w:jc w:val="right"/>
              <w:rPr>
                <w:bCs/>
              </w:rPr>
            </w:pPr>
            <w:r w:rsidRPr="00227A2F">
              <w:rPr>
                <w:bCs/>
              </w:rPr>
              <w:t>развития субъектов</w:t>
            </w:r>
          </w:p>
          <w:p w:rsidR="005147BF" w:rsidRPr="00227A2F" w:rsidRDefault="005147BF" w:rsidP="005147BF">
            <w:pPr>
              <w:jc w:val="right"/>
              <w:rPr>
                <w:bCs/>
              </w:rPr>
            </w:pPr>
            <w:r w:rsidRPr="00227A2F">
              <w:rPr>
                <w:bCs/>
              </w:rPr>
              <w:lastRenderedPageBreak/>
              <w:t>квазигосударственного сектора,</w:t>
            </w:r>
          </w:p>
          <w:p w:rsidR="005147BF" w:rsidRPr="00227A2F" w:rsidRDefault="005147BF" w:rsidP="005147BF">
            <w:pPr>
              <w:jc w:val="right"/>
              <w:rPr>
                <w:bCs/>
              </w:rPr>
            </w:pPr>
            <w:r w:rsidRPr="00227A2F">
              <w:rPr>
                <w:bCs/>
              </w:rPr>
              <w:t>а также долгосрочных стратегий</w:t>
            </w:r>
          </w:p>
          <w:p w:rsidR="005147BF" w:rsidRPr="00227A2F" w:rsidRDefault="005147BF" w:rsidP="005147BF">
            <w:pPr>
              <w:jc w:val="right"/>
              <w:rPr>
                <w:bCs/>
              </w:rPr>
            </w:pPr>
            <w:r w:rsidRPr="00227A2F">
              <w:rPr>
                <w:bCs/>
              </w:rPr>
              <w:t>развития автономных</w:t>
            </w:r>
          </w:p>
          <w:p w:rsidR="005147BF" w:rsidRPr="00227A2F" w:rsidRDefault="005147BF" w:rsidP="005147BF">
            <w:pPr>
              <w:jc w:val="right"/>
              <w:rPr>
                <w:bCs/>
              </w:rPr>
            </w:pPr>
            <w:r w:rsidRPr="00227A2F">
              <w:rPr>
                <w:bCs/>
              </w:rPr>
              <w:t>организаций образования,</w:t>
            </w:r>
          </w:p>
          <w:p w:rsidR="005147BF" w:rsidRPr="00227A2F" w:rsidRDefault="005147BF" w:rsidP="005147BF">
            <w:pPr>
              <w:jc w:val="right"/>
              <w:rPr>
                <w:bCs/>
              </w:rPr>
            </w:pPr>
            <w:r w:rsidRPr="00227A2F">
              <w:rPr>
                <w:bCs/>
              </w:rPr>
              <w:t>которым планируются расходы</w:t>
            </w:r>
          </w:p>
          <w:p w:rsidR="005147BF" w:rsidRPr="00227A2F" w:rsidRDefault="005147BF" w:rsidP="005147BF">
            <w:pPr>
              <w:jc w:val="right"/>
              <w:rPr>
                <w:bCs/>
              </w:rPr>
            </w:pPr>
            <w:r w:rsidRPr="00227A2F">
              <w:rPr>
                <w:bCs/>
              </w:rPr>
              <w:t>из республиканского или</w:t>
            </w:r>
          </w:p>
          <w:p w:rsidR="005147BF" w:rsidRPr="00227A2F" w:rsidRDefault="005147BF" w:rsidP="005147BF">
            <w:pPr>
              <w:jc w:val="right"/>
              <w:rPr>
                <w:bCs/>
              </w:rPr>
            </w:pPr>
            <w:r w:rsidRPr="00227A2F">
              <w:rPr>
                <w:bCs/>
              </w:rPr>
              <w:t>местного бюджета</w:t>
            </w:r>
          </w:p>
          <w:p w:rsidR="005147BF" w:rsidRPr="00227A2F" w:rsidRDefault="005147BF" w:rsidP="005147BF">
            <w:pPr>
              <w:pStyle w:val="af8"/>
              <w:spacing w:before="0" w:beforeAutospacing="0" w:after="0" w:afterAutospacing="0"/>
              <w:ind w:firstLine="184"/>
              <w:jc w:val="both"/>
            </w:pPr>
          </w:p>
          <w:p w:rsidR="005147BF" w:rsidRPr="00227A2F" w:rsidRDefault="005147BF" w:rsidP="005147BF">
            <w:pPr>
              <w:spacing w:before="100" w:beforeAutospacing="1" w:after="100" w:afterAutospacing="1"/>
            </w:pPr>
            <w:r w:rsidRPr="00227A2F">
              <w:t>Форма</w:t>
            </w:r>
          </w:p>
          <w:p w:rsidR="005147BF" w:rsidRPr="00227A2F" w:rsidRDefault="005147BF" w:rsidP="005147BF">
            <w:pPr>
              <w:spacing w:before="100" w:beforeAutospacing="1" w:after="100" w:afterAutospacing="1"/>
              <w:outlineLvl w:val="2"/>
              <w:rPr>
                <w:b/>
                <w:bCs/>
              </w:rPr>
            </w:pPr>
            <w:r w:rsidRPr="00227A2F">
              <w:rPr>
                <w:b/>
                <w:bCs/>
              </w:rPr>
              <w:t>Отчет по выполнению плана развития</w:t>
            </w:r>
          </w:p>
          <w:p w:rsidR="005147BF" w:rsidRPr="00227A2F" w:rsidRDefault="005147BF" w:rsidP="005147BF">
            <w:pPr>
              <w:spacing w:before="100" w:beforeAutospacing="1" w:after="100" w:afterAutospacing="1"/>
            </w:pPr>
            <w:r w:rsidRPr="00227A2F">
              <w:t>      Наименование администратора бюджетных программ __________________________________</w:t>
            </w:r>
          </w:p>
          <w:p w:rsidR="005147BF" w:rsidRPr="00227A2F" w:rsidRDefault="005147BF" w:rsidP="005147BF">
            <w:pPr>
              <w:spacing w:before="100" w:beforeAutospacing="1" w:after="100" w:afterAutospacing="1"/>
            </w:pPr>
            <w:r w:rsidRPr="00227A2F">
              <w:t>      Наименование организации __________________________________</w:t>
            </w:r>
          </w:p>
          <w:p w:rsidR="005147BF" w:rsidRPr="00227A2F" w:rsidRDefault="005147BF" w:rsidP="005147BF">
            <w:pPr>
              <w:spacing w:before="100" w:beforeAutospacing="1" w:after="100" w:afterAutospacing="1"/>
            </w:pPr>
            <w:r w:rsidRPr="00227A2F">
              <w:t>      Отчетный период __________________________________</w:t>
            </w:r>
          </w:p>
          <w:tbl>
            <w:tblPr>
              <w:tblStyle w:val="a6"/>
              <w:tblW w:w="0" w:type="auto"/>
              <w:tblLayout w:type="fixed"/>
              <w:tblLook w:val="04A0" w:firstRow="1" w:lastRow="0" w:firstColumn="1" w:lastColumn="0" w:noHBand="0" w:noVBand="1"/>
            </w:tblPr>
            <w:tblGrid>
              <w:gridCol w:w="1470"/>
              <w:gridCol w:w="695"/>
              <w:gridCol w:w="1981"/>
            </w:tblGrid>
            <w:tr w:rsidR="005147BF" w:rsidRPr="00227A2F" w:rsidTr="004554E6">
              <w:tc>
                <w:tcPr>
                  <w:tcW w:w="2165" w:type="dxa"/>
                  <w:gridSpan w:val="2"/>
                </w:tcPr>
                <w:p w:rsidR="005147BF" w:rsidRPr="00227A2F" w:rsidRDefault="005147BF" w:rsidP="002E1B90">
                  <w:pPr>
                    <w:framePr w:hSpace="180" w:wrap="around" w:vAnchor="text" w:hAnchor="text" w:xAlign="center" w:y="1"/>
                    <w:suppressOverlap/>
                    <w:jc w:val="both"/>
                    <w:rPr>
                      <w:bCs/>
                    </w:rPr>
                  </w:pPr>
                  <w:r w:rsidRPr="00227A2F">
                    <w:rPr>
                      <w:bCs/>
                    </w:rPr>
                    <w:t>Наименование показателей</w:t>
                  </w:r>
                </w:p>
              </w:tc>
              <w:tc>
                <w:tcPr>
                  <w:tcW w:w="1981" w:type="dxa"/>
                </w:tcPr>
                <w:p w:rsidR="005147BF" w:rsidRPr="00227A2F" w:rsidRDefault="005147BF" w:rsidP="002E1B90">
                  <w:pPr>
                    <w:framePr w:hSpace="180" w:wrap="around" w:vAnchor="text" w:hAnchor="text" w:xAlign="center" w:y="1"/>
                    <w:ind w:right="-274"/>
                    <w:suppressOverlap/>
                    <w:jc w:val="both"/>
                    <w:rPr>
                      <w:bCs/>
                    </w:rPr>
                  </w:pPr>
                  <w:r w:rsidRPr="00227A2F">
                    <w:rPr>
                      <w:bCs/>
                    </w:rPr>
                    <w:t>единица измерения</w:t>
                  </w:r>
                </w:p>
              </w:tc>
            </w:tr>
            <w:tr w:rsidR="005147BF" w:rsidRPr="00227A2F" w:rsidTr="004554E6">
              <w:tc>
                <w:tcPr>
                  <w:tcW w:w="2165" w:type="dxa"/>
                  <w:gridSpan w:val="2"/>
                </w:tcPr>
                <w:p w:rsidR="005147BF" w:rsidRPr="00227A2F" w:rsidRDefault="005147BF" w:rsidP="002E1B90">
                  <w:pPr>
                    <w:framePr w:hSpace="180" w:wrap="around" w:vAnchor="text" w:hAnchor="text" w:xAlign="center" w:y="1"/>
                    <w:suppressOverlap/>
                    <w:jc w:val="both"/>
                    <w:rPr>
                      <w:bCs/>
                    </w:rPr>
                  </w:pPr>
                  <w:r w:rsidRPr="00227A2F">
                    <w:rPr>
                      <w:bCs/>
                    </w:rPr>
                    <w:t>1</w:t>
                  </w:r>
                </w:p>
              </w:tc>
              <w:tc>
                <w:tcPr>
                  <w:tcW w:w="1981" w:type="dxa"/>
                </w:tcPr>
                <w:p w:rsidR="005147BF" w:rsidRPr="00227A2F" w:rsidRDefault="005147BF" w:rsidP="002E1B90">
                  <w:pPr>
                    <w:framePr w:hSpace="180" w:wrap="around" w:vAnchor="text" w:hAnchor="text" w:xAlign="center" w:y="1"/>
                    <w:suppressOverlap/>
                    <w:jc w:val="both"/>
                    <w:rPr>
                      <w:bCs/>
                    </w:rPr>
                  </w:pPr>
                  <w:r w:rsidRPr="00227A2F">
                    <w:rPr>
                      <w:bCs/>
                    </w:rPr>
                    <w:t>2</w:t>
                  </w:r>
                </w:p>
              </w:tc>
            </w:tr>
            <w:tr w:rsidR="005147BF" w:rsidRPr="00227A2F" w:rsidTr="004554E6">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t>Активы</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t>Пассивы</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1"/>
              </w:trPr>
              <w:tc>
                <w:tcPr>
                  <w:tcW w:w="1470" w:type="dxa"/>
                  <w:vMerge w:val="restart"/>
                </w:tcPr>
                <w:p w:rsidR="005147BF" w:rsidRPr="00227A2F" w:rsidRDefault="005147BF" w:rsidP="002E1B90">
                  <w:pPr>
                    <w:pStyle w:val="af8"/>
                    <w:framePr w:hSpace="180" w:wrap="around" w:vAnchor="text" w:hAnchor="text" w:xAlign="center" w:y="1"/>
                    <w:suppressOverlap/>
                  </w:pPr>
                  <w:r w:rsidRPr="00227A2F">
                    <w:lastRenderedPageBreak/>
                    <w:t>Доходы</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Дочерних организаций</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Консолидированные показатели</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тенге</w:t>
                  </w:r>
                </w:p>
              </w:tc>
            </w:tr>
            <w:tr w:rsidR="005147BF" w:rsidRPr="00227A2F" w:rsidTr="004554E6">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rPr>
                      <w:bCs/>
                    </w:rPr>
                    <w:t>Расходы</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w:t>
                  </w:r>
                  <w:r w:rsidRPr="00227A2F">
                    <w:lastRenderedPageBreak/>
                    <w:t>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lastRenderedPageBreak/>
                    <w:t xml:space="preserve">тысяч </w:t>
                  </w:r>
                  <w:r w:rsidRPr="00227A2F">
                    <w:rPr>
                      <w:b/>
                    </w:rPr>
                    <w:t>тенге</w:t>
                  </w:r>
                </w:p>
              </w:tc>
            </w:tr>
            <w:tr w:rsidR="005147BF" w:rsidRPr="00227A2F" w:rsidTr="004554E6">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lastRenderedPageBreak/>
                    <w:t>Валовый доход (валовый убыток указывается со знаком минус)</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t>Прибыль (убыток) до налогообложения (убыток указывается со знаком минус)</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lastRenderedPageBreak/>
                    <w:t>Чистая прибыль (убыток указывается со знаком минус)</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c>
                <w:tcPr>
                  <w:tcW w:w="2165" w:type="dxa"/>
                  <w:gridSpan w:val="2"/>
                </w:tcPr>
                <w:p w:rsidR="005147BF" w:rsidRPr="00227A2F" w:rsidRDefault="005147BF" w:rsidP="002E1B90">
                  <w:pPr>
                    <w:pStyle w:val="af8"/>
                    <w:framePr w:hSpace="180" w:wrap="around" w:vAnchor="text" w:hAnchor="text" w:xAlign="center" w:y="1"/>
                    <w:suppressOverlap/>
                  </w:pPr>
                  <w:r w:rsidRPr="00227A2F">
                    <w:t>Численность работников (по штату)</w:t>
                  </w:r>
                </w:p>
              </w:tc>
              <w:tc>
                <w:tcPr>
                  <w:tcW w:w="1981" w:type="dxa"/>
                </w:tcPr>
                <w:p w:rsidR="005147BF" w:rsidRPr="00227A2F" w:rsidRDefault="005147BF" w:rsidP="002E1B90">
                  <w:pPr>
                    <w:pStyle w:val="af8"/>
                    <w:framePr w:hSpace="180" w:wrap="around" w:vAnchor="text" w:hAnchor="text" w:xAlign="center" w:y="1"/>
                    <w:suppressOverlap/>
                  </w:pPr>
                  <w:r w:rsidRPr="00227A2F">
                    <w:t>единиц</w:t>
                  </w:r>
                </w:p>
              </w:tc>
            </w:tr>
            <w:tr w:rsidR="005147BF" w:rsidRPr="00227A2F" w:rsidTr="004554E6">
              <w:tc>
                <w:tcPr>
                  <w:tcW w:w="2165" w:type="dxa"/>
                  <w:gridSpan w:val="2"/>
                </w:tcPr>
                <w:p w:rsidR="005147BF" w:rsidRPr="00227A2F" w:rsidRDefault="005147BF" w:rsidP="002E1B90">
                  <w:pPr>
                    <w:pStyle w:val="af8"/>
                    <w:framePr w:hSpace="180" w:wrap="around" w:vAnchor="text" w:hAnchor="text" w:xAlign="center" w:y="1"/>
                    <w:suppressOverlap/>
                  </w:pPr>
                  <w:r w:rsidRPr="00227A2F">
                    <w:t>Среднесписочная численность работников</w:t>
                  </w:r>
                </w:p>
              </w:tc>
              <w:tc>
                <w:tcPr>
                  <w:tcW w:w="1981" w:type="dxa"/>
                </w:tcPr>
                <w:p w:rsidR="005147BF" w:rsidRPr="00227A2F" w:rsidRDefault="005147BF" w:rsidP="002E1B90">
                  <w:pPr>
                    <w:pStyle w:val="af8"/>
                    <w:framePr w:hSpace="180" w:wrap="around" w:vAnchor="text" w:hAnchor="text" w:xAlign="center" w:y="1"/>
                    <w:suppressOverlap/>
                  </w:pPr>
                  <w:r w:rsidRPr="00227A2F">
                    <w:t>единиц</w:t>
                  </w:r>
                </w:p>
              </w:tc>
            </w:tr>
            <w:tr w:rsidR="005147BF" w:rsidRPr="00227A2F" w:rsidTr="004554E6">
              <w:tc>
                <w:tcPr>
                  <w:tcW w:w="2165" w:type="dxa"/>
                  <w:gridSpan w:val="2"/>
                </w:tcPr>
                <w:p w:rsidR="005147BF" w:rsidRPr="00227A2F" w:rsidRDefault="005147BF" w:rsidP="002E1B90">
                  <w:pPr>
                    <w:pStyle w:val="af8"/>
                    <w:framePr w:hSpace="180" w:wrap="around" w:vAnchor="text" w:hAnchor="text" w:xAlign="center" w:y="1"/>
                    <w:suppressOverlap/>
                  </w:pPr>
                  <w:r w:rsidRPr="00227A2F">
                    <w:lastRenderedPageBreak/>
                    <w:t>Фонд оплаты труда</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c>
                <w:tcPr>
                  <w:tcW w:w="2165" w:type="dxa"/>
                  <w:gridSpan w:val="2"/>
                </w:tcPr>
                <w:p w:rsidR="005147BF" w:rsidRPr="00227A2F" w:rsidRDefault="005147BF" w:rsidP="002E1B90">
                  <w:pPr>
                    <w:pStyle w:val="af8"/>
                    <w:framePr w:hSpace="180" w:wrap="around" w:vAnchor="text" w:hAnchor="text" w:xAlign="center" w:y="1"/>
                    <w:suppressOverlap/>
                  </w:pPr>
                  <w:r w:rsidRPr="00227A2F">
                    <w:t>Выплаченные налоги и другие обязательные платежи в бюджет</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76"/>
              </w:trPr>
              <w:tc>
                <w:tcPr>
                  <w:tcW w:w="1470" w:type="dxa"/>
                  <w:vMerge w:val="restart"/>
                </w:tcPr>
                <w:p w:rsidR="005147BF" w:rsidRPr="00227A2F" w:rsidRDefault="005147BF" w:rsidP="002E1B90">
                  <w:pPr>
                    <w:pStyle w:val="af8"/>
                    <w:framePr w:hSpace="180" w:wrap="around" w:vAnchor="text" w:hAnchor="text" w:xAlign="center" w:y="1"/>
                    <w:suppressOverlap/>
                  </w:pPr>
                  <w:r w:rsidRPr="00227A2F">
                    <w:t>Инвестиции</w:t>
                  </w:r>
                </w:p>
              </w:tc>
              <w:tc>
                <w:tcPr>
                  <w:tcW w:w="695" w:type="dxa"/>
                </w:tcPr>
                <w:p w:rsidR="005147BF" w:rsidRPr="00227A2F" w:rsidRDefault="005147BF" w:rsidP="002E1B90">
                  <w:pPr>
                    <w:pStyle w:val="af8"/>
                    <w:framePr w:hSpace="180" w:wrap="around" w:vAnchor="text" w:hAnchor="text" w:xAlign="center" w:y="1"/>
                    <w:suppressOverlap/>
                  </w:pPr>
                  <w:r w:rsidRPr="00227A2F">
                    <w:t>собственные</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тенге</w:t>
                  </w:r>
                </w:p>
              </w:tc>
            </w:tr>
            <w:tr w:rsidR="005147BF" w:rsidRPr="00227A2F" w:rsidTr="004554E6">
              <w:trPr>
                <w:trHeight w:val="75"/>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бюджетные</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тенге</w:t>
                  </w:r>
                </w:p>
              </w:tc>
            </w:tr>
            <w:tr w:rsidR="005147BF" w:rsidRPr="00227A2F" w:rsidTr="004554E6">
              <w:trPr>
                <w:trHeight w:val="75"/>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заемные</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тенге</w:t>
                  </w:r>
                </w:p>
              </w:tc>
            </w:tr>
            <w:tr w:rsidR="005147BF" w:rsidRPr="00227A2F" w:rsidTr="004554E6">
              <w:trPr>
                <w:trHeight w:val="75"/>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всего</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тенге</w:t>
                  </w:r>
                </w:p>
              </w:tc>
            </w:tr>
          </w:tbl>
          <w:p w:rsidR="005147BF" w:rsidRPr="00227A2F" w:rsidRDefault="005147BF" w:rsidP="005147BF">
            <w:r w:rsidRPr="00227A2F">
              <w:t xml:space="preserve">    продолжение таблицы</w:t>
            </w:r>
          </w:p>
          <w:tbl>
            <w:tblPr>
              <w:tblStyle w:val="a6"/>
              <w:tblW w:w="0" w:type="auto"/>
              <w:tblLayout w:type="fixed"/>
              <w:tblLook w:val="04A0" w:firstRow="1" w:lastRow="0" w:firstColumn="1" w:lastColumn="0" w:noHBand="0" w:noVBand="1"/>
            </w:tblPr>
            <w:tblGrid>
              <w:gridCol w:w="1042"/>
              <w:gridCol w:w="1042"/>
              <w:gridCol w:w="1042"/>
              <w:gridCol w:w="1042"/>
            </w:tblGrid>
            <w:tr w:rsidR="005147BF" w:rsidRPr="00227A2F" w:rsidTr="000B7935">
              <w:tc>
                <w:tcPr>
                  <w:tcW w:w="3126" w:type="dxa"/>
                  <w:gridSpan w:val="3"/>
                </w:tcPr>
                <w:p w:rsidR="005147BF" w:rsidRPr="00227A2F" w:rsidRDefault="005147BF" w:rsidP="002E1B90">
                  <w:pPr>
                    <w:framePr w:hSpace="180" w:wrap="around" w:vAnchor="text" w:hAnchor="text" w:xAlign="center" w:y="1"/>
                    <w:suppressOverlap/>
                  </w:pPr>
                  <w:r w:rsidRPr="00227A2F">
                    <w:t>Отчетный год</w:t>
                  </w:r>
                </w:p>
              </w:tc>
              <w:tc>
                <w:tcPr>
                  <w:tcW w:w="1042" w:type="dxa"/>
                  <w:vMerge w:val="restart"/>
                </w:tcPr>
                <w:p w:rsidR="005147BF" w:rsidRPr="00227A2F" w:rsidRDefault="005147BF" w:rsidP="002E1B90">
                  <w:pPr>
                    <w:framePr w:hSpace="180" w:wrap="around" w:vAnchor="text" w:hAnchor="text" w:xAlign="center" w:y="1"/>
                    <w:suppressOverlap/>
                  </w:pPr>
                  <w:r w:rsidRPr="00227A2F">
                    <w:t>Пояснение причин отклонения плановых и отчетных показателей</w:t>
                  </w:r>
                </w:p>
              </w:tc>
            </w:tr>
            <w:tr w:rsidR="005147BF" w:rsidRPr="00227A2F" w:rsidTr="005147BF">
              <w:tc>
                <w:tcPr>
                  <w:tcW w:w="1042" w:type="dxa"/>
                </w:tcPr>
                <w:p w:rsidR="005147BF" w:rsidRPr="00227A2F" w:rsidRDefault="005147BF" w:rsidP="002E1B90">
                  <w:pPr>
                    <w:pStyle w:val="af8"/>
                    <w:framePr w:hSpace="180" w:wrap="around" w:vAnchor="text" w:hAnchor="text" w:xAlign="center" w:y="1"/>
                    <w:suppressOverlap/>
                  </w:pPr>
                  <w:r w:rsidRPr="00227A2F">
                    <w:t>План</w:t>
                  </w:r>
                </w:p>
              </w:tc>
              <w:tc>
                <w:tcPr>
                  <w:tcW w:w="1042" w:type="dxa"/>
                </w:tcPr>
                <w:p w:rsidR="005147BF" w:rsidRPr="00227A2F" w:rsidRDefault="005147BF" w:rsidP="002E1B90">
                  <w:pPr>
                    <w:pStyle w:val="af8"/>
                    <w:framePr w:hSpace="180" w:wrap="around" w:vAnchor="text" w:hAnchor="text" w:xAlign="center" w:y="1"/>
                    <w:suppressOverlap/>
                  </w:pPr>
                  <w:r w:rsidRPr="00227A2F">
                    <w:t>Отчет (факт)</w:t>
                  </w:r>
                </w:p>
              </w:tc>
              <w:tc>
                <w:tcPr>
                  <w:tcW w:w="1042" w:type="dxa"/>
                </w:tcPr>
                <w:p w:rsidR="005147BF" w:rsidRPr="00227A2F" w:rsidRDefault="005147BF" w:rsidP="002E1B90">
                  <w:pPr>
                    <w:pStyle w:val="af8"/>
                    <w:framePr w:hSpace="180" w:wrap="around" w:vAnchor="text" w:hAnchor="text" w:xAlign="center" w:y="1"/>
                    <w:suppressOverlap/>
                  </w:pPr>
                  <w:r w:rsidRPr="00227A2F">
                    <w:t>Отклонение в % отчета от плана</w:t>
                  </w:r>
                  <w:r w:rsidRPr="00227A2F">
                    <w:br/>
                    <w:t>(факт)</w:t>
                  </w:r>
                </w:p>
              </w:tc>
              <w:tc>
                <w:tcPr>
                  <w:tcW w:w="1042" w:type="dxa"/>
                  <w:vMerge/>
                </w:tcPr>
                <w:p w:rsidR="005147BF" w:rsidRPr="00227A2F" w:rsidRDefault="005147BF" w:rsidP="002E1B90">
                  <w:pPr>
                    <w:framePr w:hSpace="180" w:wrap="around" w:vAnchor="text" w:hAnchor="text" w:xAlign="center" w:y="1"/>
                    <w:suppressOverlap/>
                  </w:pPr>
                </w:p>
              </w:tc>
            </w:tr>
            <w:tr w:rsidR="005147BF" w:rsidRPr="00227A2F" w:rsidTr="00CC3CBC">
              <w:tc>
                <w:tcPr>
                  <w:tcW w:w="1042" w:type="dxa"/>
                </w:tcPr>
                <w:p w:rsidR="005147BF" w:rsidRPr="00227A2F" w:rsidRDefault="005147BF" w:rsidP="002E1B90">
                  <w:pPr>
                    <w:framePr w:hSpace="180" w:wrap="around" w:vAnchor="text" w:hAnchor="text" w:xAlign="center" w:y="1"/>
                    <w:suppressOverlap/>
                  </w:pPr>
                  <w:r w:rsidRPr="00227A2F">
                    <w:t>3</w:t>
                  </w:r>
                </w:p>
              </w:tc>
              <w:tc>
                <w:tcPr>
                  <w:tcW w:w="1042" w:type="dxa"/>
                </w:tcPr>
                <w:p w:rsidR="005147BF" w:rsidRPr="00227A2F" w:rsidRDefault="005147BF" w:rsidP="002E1B90">
                  <w:pPr>
                    <w:framePr w:hSpace="180" w:wrap="around" w:vAnchor="text" w:hAnchor="text" w:xAlign="center" w:y="1"/>
                    <w:suppressOverlap/>
                  </w:pPr>
                  <w:r w:rsidRPr="00227A2F">
                    <w:t>4</w:t>
                  </w:r>
                </w:p>
              </w:tc>
              <w:tc>
                <w:tcPr>
                  <w:tcW w:w="1042" w:type="dxa"/>
                </w:tcPr>
                <w:p w:rsidR="005147BF" w:rsidRPr="00227A2F" w:rsidRDefault="005147BF" w:rsidP="002E1B90">
                  <w:pPr>
                    <w:framePr w:hSpace="180" w:wrap="around" w:vAnchor="text" w:hAnchor="text" w:xAlign="center" w:y="1"/>
                    <w:suppressOverlap/>
                  </w:pPr>
                  <w:r w:rsidRPr="00227A2F">
                    <w:t>5</w:t>
                  </w:r>
                </w:p>
              </w:tc>
              <w:tc>
                <w:tcPr>
                  <w:tcW w:w="1042" w:type="dxa"/>
                </w:tcPr>
                <w:p w:rsidR="005147BF" w:rsidRPr="00227A2F" w:rsidRDefault="005147BF" w:rsidP="002E1B90">
                  <w:pPr>
                    <w:framePr w:hSpace="180" w:wrap="around" w:vAnchor="text" w:hAnchor="text" w:xAlign="center" w:y="1"/>
                    <w:suppressOverlap/>
                  </w:pPr>
                  <w:r w:rsidRPr="00227A2F">
                    <w:t>6</w:t>
                  </w:r>
                </w:p>
              </w:tc>
            </w:tr>
            <w:tr w:rsidR="005147BF" w:rsidRPr="00227A2F" w:rsidTr="00CC3CBC">
              <w:tc>
                <w:tcPr>
                  <w:tcW w:w="1042" w:type="dxa"/>
                </w:tcPr>
                <w:p w:rsidR="005147BF" w:rsidRPr="00227A2F" w:rsidRDefault="005147BF" w:rsidP="002E1B90">
                  <w:pPr>
                    <w:framePr w:hSpace="180" w:wrap="around" w:vAnchor="text" w:hAnchor="text" w:xAlign="center" w:y="1"/>
                    <w:suppressOverlap/>
                  </w:pPr>
                </w:p>
              </w:tc>
              <w:tc>
                <w:tcPr>
                  <w:tcW w:w="1042" w:type="dxa"/>
                </w:tcPr>
                <w:p w:rsidR="005147BF" w:rsidRPr="00227A2F" w:rsidRDefault="005147BF" w:rsidP="002E1B90">
                  <w:pPr>
                    <w:framePr w:hSpace="180" w:wrap="around" w:vAnchor="text" w:hAnchor="text" w:xAlign="center" w:y="1"/>
                    <w:suppressOverlap/>
                  </w:pPr>
                </w:p>
              </w:tc>
              <w:tc>
                <w:tcPr>
                  <w:tcW w:w="1042" w:type="dxa"/>
                </w:tcPr>
                <w:p w:rsidR="005147BF" w:rsidRPr="00227A2F" w:rsidRDefault="005147BF" w:rsidP="002E1B90">
                  <w:pPr>
                    <w:framePr w:hSpace="180" w:wrap="around" w:vAnchor="text" w:hAnchor="text" w:xAlign="center" w:y="1"/>
                    <w:suppressOverlap/>
                  </w:pPr>
                </w:p>
              </w:tc>
              <w:tc>
                <w:tcPr>
                  <w:tcW w:w="1042" w:type="dxa"/>
                </w:tcPr>
                <w:p w:rsidR="005147BF" w:rsidRPr="00227A2F" w:rsidRDefault="005147BF" w:rsidP="002E1B90">
                  <w:pPr>
                    <w:framePr w:hSpace="180" w:wrap="around" w:vAnchor="text" w:hAnchor="text" w:xAlign="center" w:y="1"/>
                    <w:suppressOverlap/>
                  </w:pPr>
                </w:p>
              </w:tc>
            </w:tr>
          </w:tbl>
          <w:p w:rsidR="005147BF" w:rsidRPr="00227A2F" w:rsidRDefault="005147BF" w:rsidP="005147BF"/>
        </w:tc>
        <w:tc>
          <w:tcPr>
            <w:tcW w:w="4395" w:type="dxa"/>
          </w:tcPr>
          <w:p w:rsidR="005147BF" w:rsidRPr="00227A2F" w:rsidRDefault="005147BF" w:rsidP="005147BF">
            <w:pPr>
              <w:jc w:val="right"/>
              <w:rPr>
                <w:bCs/>
              </w:rPr>
            </w:pPr>
            <w:r w:rsidRPr="00227A2F">
              <w:rPr>
                <w:bCs/>
              </w:rPr>
              <w:lastRenderedPageBreak/>
              <w:t>Приложение 2</w:t>
            </w:r>
          </w:p>
          <w:p w:rsidR="005147BF" w:rsidRPr="00227A2F" w:rsidRDefault="005147BF" w:rsidP="005147BF">
            <w:pPr>
              <w:jc w:val="right"/>
              <w:rPr>
                <w:bCs/>
              </w:rPr>
            </w:pPr>
            <w:r w:rsidRPr="00227A2F">
              <w:rPr>
                <w:bCs/>
              </w:rPr>
              <w:t>к Правилам формирования</w:t>
            </w:r>
          </w:p>
          <w:p w:rsidR="005147BF" w:rsidRPr="00227A2F" w:rsidRDefault="005147BF" w:rsidP="005147BF">
            <w:pPr>
              <w:jc w:val="right"/>
              <w:rPr>
                <w:bCs/>
              </w:rPr>
            </w:pPr>
            <w:r w:rsidRPr="00227A2F">
              <w:rPr>
                <w:bCs/>
              </w:rPr>
              <w:t>отчета по выполнению планов</w:t>
            </w:r>
          </w:p>
          <w:p w:rsidR="005147BF" w:rsidRPr="00227A2F" w:rsidRDefault="005147BF" w:rsidP="005147BF">
            <w:pPr>
              <w:jc w:val="right"/>
              <w:rPr>
                <w:bCs/>
              </w:rPr>
            </w:pPr>
            <w:r w:rsidRPr="00227A2F">
              <w:rPr>
                <w:bCs/>
              </w:rPr>
              <w:t>мероприятий или планов</w:t>
            </w:r>
          </w:p>
          <w:p w:rsidR="005147BF" w:rsidRPr="00227A2F" w:rsidRDefault="005147BF" w:rsidP="005147BF">
            <w:pPr>
              <w:jc w:val="right"/>
              <w:rPr>
                <w:bCs/>
              </w:rPr>
            </w:pPr>
            <w:r w:rsidRPr="00227A2F">
              <w:rPr>
                <w:bCs/>
              </w:rPr>
              <w:t>развития субъектов</w:t>
            </w:r>
          </w:p>
          <w:p w:rsidR="005147BF" w:rsidRPr="00227A2F" w:rsidRDefault="005147BF" w:rsidP="005147BF">
            <w:pPr>
              <w:jc w:val="right"/>
              <w:rPr>
                <w:bCs/>
              </w:rPr>
            </w:pPr>
            <w:r w:rsidRPr="00227A2F">
              <w:rPr>
                <w:bCs/>
              </w:rPr>
              <w:t>квазигосударственного сектора,</w:t>
            </w:r>
          </w:p>
          <w:p w:rsidR="005147BF" w:rsidRPr="00227A2F" w:rsidRDefault="005147BF" w:rsidP="005147BF">
            <w:pPr>
              <w:jc w:val="right"/>
              <w:rPr>
                <w:bCs/>
              </w:rPr>
            </w:pPr>
            <w:r w:rsidRPr="00227A2F">
              <w:rPr>
                <w:bCs/>
              </w:rPr>
              <w:t>отчета о результатах</w:t>
            </w:r>
          </w:p>
          <w:p w:rsidR="005147BF" w:rsidRPr="00227A2F" w:rsidRDefault="005147BF" w:rsidP="005147BF">
            <w:pPr>
              <w:jc w:val="right"/>
              <w:rPr>
                <w:bCs/>
              </w:rPr>
            </w:pPr>
            <w:r w:rsidRPr="00227A2F">
              <w:rPr>
                <w:bCs/>
              </w:rPr>
              <w:t>мониторинга планов</w:t>
            </w:r>
          </w:p>
          <w:p w:rsidR="005147BF" w:rsidRPr="00227A2F" w:rsidRDefault="005147BF" w:rsidP="005147BF">
            <w:pPr>
              <w:jc w:val="right"/>
              <w:rPr>
                <w:bCs/>
              </w:rPr>
            </w:pPr>
            <w:r w:rsidRPr="00227A2F">
              <w:rPr>
                <w:bCs/>
              </w:rPr>
              <w:t>мероприятий или планов</w:t>
            </w:r>
          </w:p>
          <w:p w:rsidR="005147BF" w:rsidRPr="00227A2F" w:rsidRDefault="005147BF" w:rsidP="005147BF">
            <w:pPr>
              <w:jc w:val="right"/>
              <w:rPr>
                <w:bCs/>
              </w:rPr>
            </w:pPr>
            <w:r w:rsidRPr="00227A2F">
              <w:rPr>
                <w:bCs/>
              </w:rPr>
              <w:t>развития субъектов</w:t>
            </w:r>
          </w:p>
          <w:p w:rsidR="005147BF" w:rsidRPr="00227A2F" w:rsidRDefault="005147BF" w:rsidP="005147BF">
            <w:pPr>
              <w:jc w:val="right"/>
              <w:rPr>
                <w:bCs/>
              </w:rPr>
            </w:pPr>
            <w:r w:rsidRPr="00227A2F">
              <w:rPr>
                <w:bCs/>
              </w:rPr>
              <w:t>квазигосударственного сектора</w:t>
            </w:r>
          </w:p>
          <w:p w:rsidR="005147BF" w:rsidRPr="00227A2F" w:rsidRDefault="005147BF" w:rsidP="005147BF">
            <w:pPr>
              <w:jc w:val="right"/>
              <w:rPr>
                <w:bCs/>
              </w:rPr>
            </w:pPr>
            <w:r w:rsidRPr="00227A2F">
              <w:rPr>
                <w:bCs/>
              </w:rPr>
              <w:t>и оценки реализации планов</w:t>
            </w:r>
          </w:p>
          <w:p w:rsidR="005147BF" w:rsidRPr="00227A2F" w:rsidRDefault="005147BF" w:rsidP="005147BF">
            <w:pPr>
              <w:jc w:val="right"/>
              <w:rPr>
                <w:bCs/>
              </w:rPr>
            </w:pPr>
            <w:r w:rsidRPr="00227A2F">
              <w:rPr>
                <w:bCs/>
              </w:rPr>
              <w:t>мероприятий или планов</w:t>
            </w:r>
          </w:p>
          <w:p w:rsidR="005147BF" w:rsidRPr="00227A2F" w:rsidRDefault="005147BF" w:rsidP="005147BF">
            <w:pPr>
              <w:jc w:val="right"/>
              <w:rPr>
                <w:bCs/>
              </w:rPr>
            </w:pPr>
            <w:r w:rsidRPr="00227A2F">
              <w:rPr>
                <w:bCs/>
              </w:rPr>
              <w:t>развития субъектов</w:t>
            </w:r>
          </w:p>
          <w:p w:rsidR="005147BF" w:rsidRPr="00227A2F" w:rsidRDefault="005147BF" w:rsidP="005147BF">
            <w:pPr>
              <w:jc w:val="right"/>
              <w:rPr>
                <w:bCs/>
              </w:rPr>
            </w:pPr>
            <w:r w:rsidRPr="00227A2F">
              <w:rPr>
                <w:bCs/>
              </w:rPr>
              <w:lastRenderedPageBreak/>
              <w:t>квазигосударственного сектора,</w:t>
            </w:r>
          </w:p>
          <w:p w:rsidR="005147BF" w:rsidRPr="00227A2F" w:rsidRDefault="005147BF" w:rsidP="005147BF">
            <w:pPr>
              <w:jc w:val="right"/>
              <w:rPr>
                <w:bCs/>
              </w:rPr>
            </w:pPr>
            <w:r w:rsidRPr="00227A2F">
              <w:rPr>
                <w:bCs/>
              </w:rPr>
              <w:t>а также долгосрочных стратегий</w:t>
            </w:r>
          </w:p>
          <w:p w:rsidR="005147BF" w:rsidRPr="00227A2F" w:rsidRDefault="005147BF" w:rsidP="005147BF">
            <w:pPr>
              <w:jc w:val="right"/>
              <w:rPr>
                <w:bCs/>
              </w:rPr>
            </w:pPr>
            <w:r w:rsidRPr="00227A2F">
              <w:rPr>
                <w:bCs/>
              </w:rPr>
              <w:t>развития автономных</w:t>
            </w:r>
          </w:p>
          <w:p w:rsidR="005147BF" w:rsidRPr="00227A2F" w:rsidRDefault="005147BF" w:rsidP="005147BF">
            <w:pPr>
              <w:jc w:val="right"/>
              <w:rPr>
                <w:bCs/>
              </w:rPr>
            </w:pPr>
            <w:r w:rsidRPr="00227A2F">
              <w:rPr>
                <w:bCs/>
              </w:rPr>
              <w:t>организаций образования,</w:t>
            </w:r>
          </w:p>
          <w:p w:rsidR="005147BF" w:rsidRPr="00227A2F" w:rsidRDefault="005147BF" w:rsidP="005147BF">
            <w:pPr>
              <w:jc w:val="right"/>
              <w:rPr>
                <w:bCs/>
              </w:rPr>
            </w:pPr>
            <w:r w:rsidRPr="00227A2F">
              <w:rPr>
                <w:bCs/>
              </w:rPr>
              <w:t>которым планируются расходы</w:t>
            </w:r>
          </w:p>
          <w:p w:rsidR="005147BF" w:rsidRPr="00227A2F" w:rsidRDefault="005147BF" w:rsidP="005147BF">
            <w:pPr>
              <w:jc w:val="right"/>
              <w:rPr>
                <w:bCs/>
              </w:rPr>
            </w:pPr>
            <w:r w:rsidRPr="00227A2F">
              <w:rPr>
                <w:bCs/>
              </w:rPr>
              <w:t>из республиканского или</w:t>
            </w:r>
          </w:p>
          <w:p w:rsidR="005147BF" w:rsidRPr="00227A2F" w:rsidRDefault="005147BF" w:rsidP="005147BF">
            <w:pPr>
              <w:jc w:val="right"/>
              <w:rPr>
                <w:bCs/>
              </w:rPr>
            </w:pPr>
            <w:r w:rsidRPr="00227A2F">
              <w:rPr>
                <w:bCs/>
              </w:rPr>
              <w:t>местного бюджета</w:t>
            </w:r>
          </w:p>
          <w:p w:rsidR="005147BF" w:rsidRPr="00227A2F" w:rsidRDefault="005147BF" w:rsidP="005147BF">
            <w:pPr>
              <w:pStyle w:val="af8"/>
              <w:spacing w:before="0" w:beforeAutospacing="0" w:after="0" w:afterAutospacing="0"/>
              <w:ind w:firstLine="184"/>
              <w:jc w:val="both"/>
            </w:pPr>
          </w:p>
          <w:p w:rsidR="005147BF" w:rsidRPr="00227A2F" w:rsidRDefault="005147BF" w:rsidP="005147BF">
            <w:pPr>
              <w:spacing w:before="100" w:beforeAutospacing="1" w:after="100" w:afterAutospacing="1"/>
            </w:pPr>
            <w:r w:rsidRPr="00227A2F">
              <w:t>Форма</w:t>
            </w:r>
          </w:p>
          <w:p w:rsidR="005147BF" w:rsidRPr="00227A2F" w:rsidRDefault="005147BF" w:rsidP="005147BF">
            <w:pPr>
              <w:spacing w:before="100" w:beforeAutospacing="1" w:after="100" w:afterAutospacing="1"/>
              <w:outlineLvl w:val="2"/>
              <w:rPr>
                <w:b/>
                <w:bCs/>
              </w:rPr>
            </w:pPr>
            <w:r w:rsidRPr="00227A2F">
              <w:rPr>
                <w:b/>
                <w:bCs/>
              </w:rPr>
              <w:t>Отчет по выполнению плана развития</w:t>
            </w:r>
          </w:p>
          <w:p w:rsidR="005147BF" w:rsidRPr="00227A2F" w:rsidRDefault="005147BF" w:rsidP="005147BF">
            <w:pPr>
              <w:spacing w:before="100" w:beforeAutospacing="1" w:after="100" w:afterAutospacing="1"/>
            </w:pPr>
            <w:r w:rsidRPr="00227A2F">
              <w:t>      Наименование администратора бюджетных программ __________________________________</w:t>
            </w:r>
          </w:p>
          <w:p w:rsidR="005147BF" w:rsidRPr="00227A2F" w:rsidRDefault="005147BF" w:rsidP="005147BF">
            <w:pPr>
              <w:spacing w:before="100" w:beforeAutospacing="1" w:after="100" w:afterAutospacing="1"/>
            </w:pPr>
            <w:r w:rsidRPr="00227A2F">
              <w:t>      Наименование организации __________________________________</w:t>
            </w:r>
          </w:p>
          <w:p w:rsidR="005147BF" w:rsidRPr="00227A2F" w:rsidRDefault="005147BF" w:rsidP="005147BF">
            <w:pPr>
              <w:spacing w:before="100" w:beforeAutospacing="1" w:after="100" w:afterAutospacing="1"/>
            </w:pPr>
            <w:r w:rsidRPr="00227A2F">
              <w:t>      Отчетный период __________________________________</w:t>
            </w:r>
          </w:p>
          <w:tbl>
            <w:tblPr>
              <w:tblStyle w:val="a6"/>
              <w:tblW w:w="0" w:type="auto"/>
              <w:tblLayout w:type="fixed"/>
              <w:tblLook w:val="04A0" w:firstRow="1" w:lastRow="0" w:firstColumn="1" w:lastColumn="0" w:noHBand="0" w:noVBand="1"/>
            </w:tblPr>
            <w:tblGrid>
              <w:gridCol w:w="1470"/>
              <w:gridCol w:w="695"/>
              <w:gridCol w:w="1981"/>
            </w:tblGrid>
            <w:tr w:rsidR="005147BF" w:rsidRPr="00227A2F" w:rsidTr="000B7935">
              <w:tc>
                <w:tcPr>
                  <w:tcW w:w="2165" w:type="dxa"/>
                  <w:gridSpan w:val="2"/>
                </w:tcPr>
                <w:p w:rsidR="005147BF" w:rsidRPr="00227A2F" w:rsidRDefault="005147BF" w:rsidP="002E1B90">
                  <w:pPr>
                    <w:framePr w:hSpace="180" w:wrap="around" w:vAnchor="text" w:hAnchor="text" w:xAlign="center" w:y="1"/>
                    <w:suppressOverlap/>
                    <w:jc w:val="both"/>
                    <w:rPr>
                      <w:bCs/>
                    </w:rPr>
                  </w:pPr>
                  <w:r w:rsidRPr="00227A2F">
                    <w:rPr>
                      <w:bCs/>
                    </w:rPr>
                    <w:t>Наименование показателей</w:t>
                  </w:r>
                </w:p>
              </w:tc>
              <w:tc>
                <w:tcPr>
                  <w:tcW w:w="1981" w:type="dxa"/>
                </w:tcPr>
                <w:p w:rsidR="005147BF" w:rsidRPr="00227A2F" w:rsidRDefault="005147BF" w:rsidP="002E1B90">
                  <w:pPr>
                    <w:framePr w:hSpace="180" w:wrap="around" w:vAnchor="text" w:hAnchor="text" w:xAlign="center" w:y="1"/>
                    <w:ind w:right="-274"/>
                    <w:suppressOverlap/>
                    <w:jc w:val="both"/>
                    <w:rPr>
                      <w:bCs/>
                    </w:rPr>
                  </w:pPr>
                  <w:r w:rsidRPr="00227A2F">
                    <w:rPr>
                      <w:bCs/>
                    </w:rPr>
                    <w:t>единица измерения</w:t>
                  </w:r>
                </w:p>
              </w:tc>
            </w:tr>
            <w:tr w:rsidR="005147BF" w:rsidRPr="00227A2F" w:rsidTr="000B7935">
              <w:tc>
                <w:tcPr>
                  <w:tcW w:w="2165" w:type="dxa"/>
                  <w:gridSpan w:val="2"/>
                </w:tcPr>
                <w:p w:rsidR="005147BF" w:rsidRPr="00227A2F" w:rsidRDefault="005147BF" w:rsidP="002E1B90">
                  <w:pPr>
                    <w:framePr w:hSpace="180" w:wrap="around" w:vAnchor="text" w:hAnchor="text" w:xAlign="center" w:y="1"/>
                    <w:suppressOverlap/>
                    <w:jc w:val="both"/>
                    <w:rPr>
                      <w:bCs/>
                    </w:rPr>
                  </w:pPr>
                  <w:r w:rsidRPr="00227A2F">
                    <w:rPr>
                      <w:bCs/>
                    </w:rPr>
                    <w:t>1</w:t>
                  </w:r>
                </w:p>
              </w:tc>
              <w:tc>
                <w:tcPr>
                  <w:tcW w:w="1981" w:type="dxa"/>
                </w:tcPr>
                <w:p w:rsidR="005147BF" w:rsidRPr="00227A2F" w:rsidRDefault="005147BF" w:rsidP="002E1B90">
                  <w:pPr>
                    <w:framePr w:hSpace="180" w:wrap="around" w:vAnchor="text" w:hAnchor="text" w:xAlign="center" w:y="1"/>
                    <w:suppressOverlap/>
                    <w:jc w:val="both"/>
                    <w:rPr>
                      <w:bCs/>
                    </w:rPr>
                  </w:pPr>
                  <w:r w:rsidRPr="00227A2F">
                    <w:rPr>
                      <w:bCs/>
                    </w:rPr>
                    <w:t>2</w:t>
                  </w:r>
                </w:p>
              </w:tc>
            </w:tr>
            <w:tr w:rsidR="005147BF" w:rsidRPr="00227A2F" w:rsidTr="000B7935">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t>Активы</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t>Пассивы</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1"/>
              </w:trPr>
              <w:tc>
                <w:tcPr>
                  <w:tcW w:w="1470" w:type="dxa"/>
                  <w:vMerge w:val="restart"/>
                </w:tcPr>
                <w:p w:rsidR="005147BF" w:rsidRPr="00227A2F" w:rsidRDefault="005147BF" w:rsidP="002E1B90">
                  <w:pPr>
                    <w:pStyle w:val="af8"/>
                    <w:framePr w:hSpace="180" w:wrap="around" w:vAnchor="text" w:hAnchor="text" w:xAlign="center" w:y="1"/>
                    <w:suppressOverlap/>
                  </w:pPr>
                  <w:r w:rsidRPr="00227A2F">
                    <w:lastRenderedPageBreak/>
                    <w:t>Доходы</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Дочерних организаций</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Консолидированные показатели</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теңге</w:t>
                  </w:r>
                </w:p>
              </w:tc>
            </w:tr>
            <w:tr w:rsidR="005147BF" w:rsidRPr="00227A2F" w:rsidTr="000B7935">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rPr>
                      <w:bCs/>
                    </w:rPr>
                    <w:t>Расходы</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w:t>
                  </w:r>
                  <w:r w:rsidRPr="00227A2F">
                    <w:lastRenderedPageBreak/>
                    <w:t>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lastRenderedPageBreak/>
                    <w:t xml:space="preserve">тысяч </w:t>
                  </w:r>
                  <w:r w:rsidRPr="00227A2F">
                    <w:rPr>
                      <w:b/>
                    </w:rPr>
                    <w:t>теңге</w:t>
                  </w:r>
                </w:p>
              </w:tc>
            </w:tr>
            <w:tr w:rsidR="005147BF" w:rsidRPr="00227A2F" w:rsidTr="000B7935">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lastRenderedPageBreak/>
                    <w:t>Валовый доход (валовый убыток указывается со знаком минус)</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t>Прибыль (убыток) до налогообложения (убыток указывается со знаком минус)</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1"/>
              </w:trPr>
              <w:tc>
                <w:tcPr>
                  <w:tcW w:w="1470" w:type="dxa"/>
                  <w:vMerge w:val="restart"/>
                </w:tcPr>
                <w:p w:rsidR="005147BF" w:rsidRPr="00227A2F" w:rsidRDefault="005147BF" w:rsidP="002E1B90">
                  <w:pPr>
                    <w:framePr w:hSpace="180" w:wrap="around" w:vAnchor="text" w:hAnchor="text" w:xAlign="center" w:y="1"/>
                    <w:suppressOverlap/>
                    <w:jc w:val="both"/>
                    <w:rPr>
                      <w:bCs/>
                    </w:rPr>
                  </w:pPr>
                  <w:r w:rsidRPr="00227A2F">
                    <w:lastRenderedPageBreak/>
                    <w:t>Чистая прибыль (убыток указывается со знаком минус)</w:t>
                  </w:r>
                </w:p>
              </w:tc>
              <w:tc>
                <w:tcPr>
                  <w:tcW w:w="695" w:type="dxa"/>
                </w:tcPr>
                <w:p w:rsidR="005147BF" w:rsidRPr="00227A2F" w:rsidRDefault="005147BF" w:rsidP="002E1B90">
                  <w:pPr>
                    <w:pStyle w:val="af8"/>
                    <w:framePr w:hSpace="180" w:wrap="around" w:vAnchor="text" w:hAnchor="text" w:xAlign="center" w:y="1"/>
                    <w:suppressOverlap/>
                  </w:pPr>
                  <w:r w:rsidRPr="00227A2F">
                    <w:t>Организации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Дочерних организаций</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100"/>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pStyle w:val="af8"/>
                    <w:framePr w:hSpace="180" w:wrap="around" w:vAnchor="text" w:hAnchor="text" w:xAlign="center" w:y="1"/>
                    <w:suppressOverlap/>
                  </w:pPr>
                  <w:r w:rsidRPr="00227A2F">
                    <w:t>Консолидированные показатели</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c>
                <w:tcPr>
                  <w:tcW w:w="2165" w:type="dxa"/>
                  <w:gridSpan w:val="2"/>
                </w:tcPr>
                <w:p w:rsidR="005147BF" w:rsidRPr="00227A2F" w:rsidRDefault="005147BF" w:rsidP="002E1B90">
                  <w:pPr>
                    <w:pStyle w:val="af8"/>
                    <w:framePr w:hSpace="180" w:wrap="around" w:vAnchor="text" w:hAnchor="text" w:xAlign="center" w:y="1"/>
                    <w:suppressOverlap/>
                  </w:pPr>
                  <w:r w:rsidRPr="00227A2F">
                    <w:t>Численность работников (по штату)</w:t>
                  </w:r>
                </w:p>
              </w:tc>
              <w:tc>
                <w:tcPr>
                  <w:tcW w:w="1981" w:type="dxa"/>
                </w:tcPr>
                <w:p w:rsidR="005147BF" w:rsidRPr="00227A2F" w:rsidRDefault="005147BF" w:rsidP="002E1B90">
                  <w:pPr>
                    <w:pStyle w:val="af8"/>
                    <w:framePr w:hSpace="180" w:wrap="around" w:vAnchor="text" w:hAnchor="text" w:xAlign="center" w:y="1"/>
                    <w:suppressOverlap/>
                  </w:pPr>
                  <w:r w:rsidRPr="00227A2F">
                    <w:t>единиц</w:t>
                  </w:r>
                </w:p>
              </w:tc>
            </w:tr>
            <w:tr w:rsidR="005147BF" w:rsidRPr="00227A2F" w:rsidTr="000B7935">
              <w:tc>
                <w:tcPr>
                  <w:tcW w:w="2165" w:type="dxa"/>
                  <w:gridSpan w:val="2"/>
                </w:tcPr>
                <w:p w:rsidR="005147BF" w:rsidRPr="00227A2F" w:rsidRDefault="005147BF" w:rsidP="002E1B90">
                  <w:pPr>
                    <w:pStyle w:val="af8"/>
                    <w:framePr w:hSpace="180" w:wrap="around" w:vAnchor="text" w:hAnchor="text" w:xAlign="center" w:y="1"/>
                    <w:suppressOverlap/>
                  </w:pPr>
                  <w:r w:rsidRPr="00227A2F">
                    <w:t>Среднесписочная численность работников</w:t>
                  </w:r>
                </w:p>
              </w:tc>
              <w:tc>
                <w:tcPr>
                  <w:tcW w:w="1981" w:type="dxa"/>
                </w:tcPr>
                <w:p w:rsidR="005147BF" w:rsidRPr="00227A2F" w:rsidRDefault="005147BF" w:rsidP="002E1B90">
                  <w:pPr>
                    <w:pStyle w:val="af8"/>
                    <w:framePr w:hSpace="180" w:wrap="around" w:vAnchor="text" w:hAnchor="text" w:xAlign="center" w:y="1"/>
                    <w:suppressOverlap/>
                  </w:pPr>
                  <w:r w:rsidRPr="00227A2F">
                    <w:t>единиц</w:t>
                  </w:r>
                </w:p>
              </w:tc>
            </w:tr>
            <w:tr w:rsidR="005147BF" w:rsidRPr="00227A2F" w:rsidTr="000B7935">
              <w:tc>
                <w:tcPr>
                  <w:tcW w:w="2165" w:type="dxa"/>
                  <w:gridSpan w:val="2"/>
                </w:tcPr>
                <w:p w:rsidR="005147BF" w:rsidRPr="00227A2F" w:rsidRDefault="005147BF" w:rsidP="002E1B90">
                  <w:pPr>
                    <w:pStyle w:val="af8"/>
                    <w:framePr w:hSpace="180" w:wrap="around" w:vAnchor="text" w:hAnchor="text" w:xAlign="center" w:y="1"/>
                    <w:suppressOverlap/>
                  </w:pPr>
                  <w:r w:rsidRPr="00227A2F">
                    <w:lastRenderedPageBreak/>
                    <w:t>Фонд оплаты труда</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c>
                <w:tcPr>
                  <w:tcW w:w="2165" w:type="dxa"/>
                  <w:gridSpan w:val="2"/>
                </w:tcPr>
                <w:p w:rsidR="005147BF" w:rsidRPr="00227A2F" w:rsidRDefault="005147BF" w:rsidP="002E1B90">
                  <w:pPr>
                    <w:pStyle w:val="af8"/>
                    <w:framePr w:hSpace="180" w:wrap="around" w:vAnchor="text" w:hAnchor="text" w:xAlign="center" w:y="1"/>
                    <w:suppressOverlap/>
                  </w:pPr>
                  <w:r w:rsidRPr="00227A2F">
                    <w:t>Выплаченные налоги и другие обязательные платежи в бюджет</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76"/>
              </w:trPr>
              <w:tc>
                <w:tcPr>
                  <w:tcW w:w="1470" w:type="dxa"/>
                  <w:vMerge w:val="restart"/>
                </w:tcPr>
                <w:p w:rsidR="005147BF" w:rsidRPr="00227A2F" w:rsidRDefault="005147BF" w:rsidP="002E1B90">
                  <w:pPr>
                    <w:pStyle w:val="af8"/>
                    <w:framePr w:hSpace="180" w:wrap="around" w:vAnchor="text" w:hAnchor="text" w:xAlign="center" w:y="1"/>
                    <w:suppressOverlap/>
                  </w:pPr>
                  <w:r w:rsidRPr="00227A2F">
                    <w:t>Инвестиции</w:t>
                  </w:r>
                </w:p>
              </w:tc>
              <w:tc>
                <w:tcPr>
                  <w:tcW w:w="695" w:type="dxa"/>
                </w:tcPr>
                <w:p w:rsidR="005147BF" w:rsidRPr="00227A2F" w:rsidRDefault="005147BF" w:rsidP="002E1B90">
                  <w:pPr>
                    <w:pStyle w:val="af8"/>
                    <w:framePr w:hSpace="180" w:wrap="around" w:vAnchor="text" w:hAnchor="text" w:xAlign="center" w:y="1"/>
                    <w:suppressOverlap/>
                  </w:pPr>
                  <w:r w:rsidRPr="00227A2F">
                    <w:t>собственные</w:t>
                  </w:r>
                </w:p>
              </w:tc>
              <w:tc>
                <w:tcPr>
                  <w:tcW w:w="1981" w:type="dxa"/>
                </w:tcPr>
                <w:p w:rsidR="005147BF" w:rsidRPr="00227A2F" w:rsidRDefault="005147BF" w:rsidP="002E1B90">
                  <w:pPr>
                    <w:pStyle w:val="af8"/>
                    <w:framePr w:hSpace="180" w:wrap="around" w:vAnchor="text" w:hAnchor="text" w:xAlign="center" w:y="1"/>
                    <w:suppressOverlap/>
                  </w:pPr>
                  <w:r w:rsidRPr="00227A2F">
                    <w:t xml:space="preserve">тысяч </w:t>
                  </w:r>
                  <w:r w:rsidRPr="00227A2F">
                    <w:rPr>
                      <w:b/>
                    </w:rPr>
                    <w:t>теңге</w:t>
                  </w:r>
                </w:p>
              </w:tc>
            </w:tr>
            <w:tr w:rsidR="005147BF" w:rsidRPr="00227A2F" w:rsidTr="000B7935">
              <w:trPr>
                <w:trHeight w:val="75"/>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бюджетные</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теңге</w:t>
                  </w:r>
                </w:p>
              </w:tc>
            </w:tr>
            <w:tr w:rsidR="005147BF" w:rsidRPr="00227A2F" w:rsidTr="000B7935">
              <w:trPr>
                <w:trHeight w:val="75"/>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заемные</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теңге</w:t>
                  </w:r>
                </w:p>
              </w:tc>
            </w:tr>
            <w:tr w:rsidR="005147BF" w:rsidRPr="00227A2F" w:rsidTr="000B7935">
              <w:trPr>
                <w:trHeight w:val="75"/>
              </w:trPr>
              <w:tc>
                <w:tcPr>
                  <w:tcW w:w="1470" w:type="dxa"/>
                  <w:vMerge/>
                </w:tcPr>
                <w:p w:rsidR="005147BF" w:rsidRPr="00227A2F" w:rsidRDefault="005147BF" w:rsidP="002E1B90">
                  <w:pPr>
                    <w:framePr w:hSpace="180" w:wrap="around" w:vAnchor="text" w:hAnchor="text" w:xAlign="center" w:y="1"/>
                    <w:suppressOverlap/>
                    <w:jc w:val="both"/>
                    <w:rPr>
                      <w:bCs/>
                    </w:rPr>
                  </w:pPr>
                </w:p>
              </w:tc>
              <w:tc>
                <w:tcPr>
                  <w:tcW w:w="695" w:type="dxa"/>
                </w:tcPr>
                <w:p w:rsidR="005147BF" w:rsidRPr="00227A2F" w:rsidRDefault="005147BF" w:rsidP="002E1B90">
                  <w:pPr>
                    <w:framePr w:hSpace="180" w:wrap="around" w:vAnchor="text" w:hAnchor="text" w:xAlign="center" w:y="1"/>
                    <w:suppressOverlap/>
                    <w:jc w:val="both"/>
                    <w:rPr>
                      <w:bCs/>
                    </w:rPr>
                  </w:pPr>
                  <w:r w:rsidRPr="00227A2F">
                    <w:t>всего</w:t>
                  </w:r>
                </w:p>
              </w:tc>
              <w:tc>
                <w:tcPr>
                  <w:tcW w:w="1981" w:type="dxa"/>
                </w:tcPr>
                <w:p w:rsidR="005147BF" w:rsidRPr="00227A2F" w:rsidRDefault="005147BF" w:rsidP="002E1B90">
                  <w:pPr>
                    <w:framePr w:hSpace="180" w:wrap="around" w:vAnchor="text" w:hAnchor="text" w:xAlign="center" w:y="1"/>
                    <w:suppressOverlap/>
                    <w:jc w:val="both"/>
                    <w:rPr>
                      <w:bCs/>
                    </w:rPr>
                  </w:pPr>
                  <w:r w:rsidRPr="00227A2F">
                    <w:t xml:space="preserve">тысяч </w:t>
                  </w:r>
                  <w:r w:rsidRPr="00227A2F">
                    <w:rPr>
                      <w:b/>
                    </w:rPr>
                    <w:t>теңге</w:t>
                  </w:r>
                </w:p>
              </w:tc>
            </w:tr>
          </w:tbl>
          <w:p w:rsidR="005147BF" w:rsidRPr="00227A2F" w:rsidRDefault="005147BF" w:rsidP="005147BF">
            <w:r w:rsidRPr="00227A2F">
              <w:t xml:space="preserve">    продолжение таблицы</w:t>
            </w:r>
          </w:p>
          <w:tbl>
            <w:tblPr>
              <w:tblStyle w:val="a6"/>
              <w:tblW w:w="0" w:type="auto"/>
              <w:tblLayout w:type="fixed"/>
              <w:tblLook w:val="04A0" w:firstRow="1" w:lastRow="0" w:firstColumn="1" w:lastColumn="0" w:noHBand="0" w:noVBand="1"/>
            </w:tblPr>
            <w:tblGrid>
              <w:gridCol w:w="1042"/>
              <w:gridCol w:w="1042"/>
              <w:gridCol w:w="1042"/>
              <w:gridCol w:w="1042"/>
            </w:tblGrid>
            <w:tr w:rsidR="005147BF" w:rsidRPr="00227A2F" w:rsidTr="000B7935">
              <w:tc>
                <w:tcPr>
                  <w:tcW w:w="3126" w:type="dxa"/>
                  <w:gridSpan w:val="3"/>
                </w:tcPr>
                <w:p w:rsidR="005147BF" w:rsidRPr="00227A2F" w:rsidRDefault="005147BF" w:rsidP="002E1B90">
                  <w:pPr>
                    <w:framePr w:hSpace="180" w:wrap="around" w:vAnchor="text" w:hAnchor="text" w:xAlign="center" w:y="1"/>
                    <w:suppressOverlap/>
                  </w:pPr>
                  <w:r w:rsidRPr="00227A2F">
                    <w:t>Отчетный год</w:t>
                  </w:r>
                </w:p>
              </w:tc>
              <w:tc>
                <w:tcPr>
                  <w:tcW w:w="1042" w:type="dxa"/>
                  <w:vMerge w:val="restart"/>
                </w:tcPr>
                <w:p w:rsidR="005147BF" w:rsidRPr="00227A2F" w:rsidRDefault="005147BF" w:rsidP="002E1B90">
                  <w:pPr>
                    <w:framePr w:hSpace="180" w:wrap="around" w:vAnchor="text" w:hAnchor="text" w:xAlign="center" w:y="1"/>
                    <w:suppressOverlap/>
                  </w:pPr>
                  <w:r w:rsidRPr="00227A2F">
                    <w:t>Пояснение причин отклонения плановых и отчетных показателей</w:t>
                  </w:r>
                </w:p>
              </w:tc>
            </w:tr>
            <w:tr w:rsidR="005147BF" w:rsidRPr="00227A2F" w:rsidTr="000B7935">
              <w:tc>
                <w:tcPr>
                  <w:tcW w:w="1042" w:type="dxa"/>
                </w:tcPr>
                <w:p w:rsidR="005147BF" w:rsidRPr="00227A2F" w:rsidRDefault="005147BF" w:rsidP="002E1B90">
                  <w:pPr>
                    <w:pStyle w:val="af8"/>
                    <w:framePr w:hSpace="180" w:wrap="around" w:vAnchor="text" w:hAnchor="text" w:xAlign="center" w:y="1"/>
                    <w:suppressOverlap/>
                  </w:pPr>
                  <w:r w:rsidRPr="00227A2F">
                    <w:t>План</w:t>
                  </w:r>
                </w:p>
              </w:tc>
              <w:tc>
                <w:tcPr>
                  <w:tcW w:w="1042" w:type="dxa"/>
                </w:tcPr>
                <w:p w:rsidR="005147BF" w:rsidRPr="00227A2F" w:rsidRDefault="005147BF" w:rsidP="002E1B90">
                  <w:pPr>
                    <w:pStyle w:val="af8"/>
                    <w:framePr w:hSpace="180" w:wrap="around" w:vAnchor="text" w:hAnchor="text" w:xAlign="center" w:y="1"/>
                    <w:suppressOverlap/>
                  </w:pPr>
                  <w:r w:rsidRPr="00227A2F">
                    <w:t>Отчет (факт)</w:t>
                  </w:r>
                </w:p>
              </w:tc>
              <w:tc>
                <w:tcPr>
                  <w:tcW w:w="1042" w:type="dxa"/>
                </w:tcPr>
                <w:p w:rsidR="005147BF" w:rsidRPr="00227A2F" w:rsidRDefault="005147BF" w:rsidP="002E1B90">
                  <w:pPr>
                    <w:pStyle w:val="af8"/>
                    <w:framePr w:hSpace="180" w:wrap="around" w:vAnchor="text" w:hAnchor="text" w:xAlign="center" w:y="1"/>
                    <w:suppressOverlap/>
                  </w:pPr>
                  <w:r w:rsidRPr="00227A2F">
                    <w:t>Отклонение в % отчета от плана</w:t>
                  </w:r>
                  <w:r w:rsidRPr="00227A2F">
                    <w:br/>
                    <w:t>(факт)</w:t>
                  </w:r>
                </w:p>
              </w:tc>
              <w:tc>
                <w:tcPr>
                  <w:tcW w:w="1042" w:type="dxa"/>
                  <w:vMerge/>
                </w:tcPr>
                <w:p w:rsidR="005147BF" w:rsidRPr="00227A2F" w:rsidRDefault="005147BF" w:rsidP="002E1B90">
                  <w:pPr>
                    <w:framePr w:hSpace="180" w:wrap="around" w:vAnchor="text" w:hAnchor="text" w:xAlign="center" w:y="1"/>
                    <w:suppressOverlap/>
                  </w:pPr>
                </w:p>
              </w:tc>
            </w:tr>
            <w:tr w:rsidR="005147BF" w:rsidRPr="00227A2F" w:rsidTr="000B7935">
              <w:tc>
                <w:tcPr>
                  <w:tcW w:w="1042" w:type="dxa"/>
                </w:tcPr>
                <w:p w:rsidR="005147BF" w:rsidRPr="00227A2F" w:rsidRDefault="005147BF" w:rsidP="002E1B90">
                  <w:pPr>
                    <w:framePr w:hSpace="180" w:wrap="around" w:vAnchor="text" w:hAnchor="text" w:xAlign="center" w:y="1"/>
                    <w:suppressOverlap/>
                  </w:pPr>
                  <w:r w:rsidRPr="00227A2F">
                    <w:t>3</w:t>
                  </w:r>
                </w:p>
              </w:tc>
              <w:tc>
                <w:tcPr>
                  <w:tcW w:w="1042" w:type="dxa"/>
                </w:tcPr>
                <w:p w:rsidR="005147BF" w:rsidRPr="00227A2F" w:rsidRDefault="005147BF" w:rsidP="002E1B90">
                  <w:pPr>
                    <w:framePr w:hSpace="180" w:wrap="around" w:vAnchor="text" w:hAnchor="text" w:xAlign="center" w:y="1"/>
                    <w:suppressOverlap/>
                  </w:pPr>
                  <w:r w:rsidRPr="00227A2F">
                    <w:t>4</w:t>
                  </w:r>
                </w:p>
              </w:tc>
              <w:tc>
                <w:tcPr>
                  <w:tcW w:w="1042" w:type="dxa"/>
                </w:tcPr>
                <w:p w:rsidR="005147BF" w:rsidRPr="00227A2F" w:rsidRDefault="005147BF" w:rsidP="002E1B90">
                  <w:pPr>
                    <w:framePr w:hSpace="180" w:wrap="around" w:vAnchor="text" w:hAnchor="text" w:xAlign="center" w:y="1"/>
                    <w:suppressOverlap/>
                  </w:pPr>
                  <w:r w:rsidRPr="00227A2F">
                    <w:t>5</w:t>
                  </w:r>
                </w:p>
              </w:tc>
              <w:tc>
                <w:tcPr>
                  <w:tcW w:w="1042" w:type="dxa"/>
                </w:tcPr>
                <w:p w:rsidR="005147BF" w:rsidRPr="00227A2F" w:rsidRDefault="005147BF" w:rsidP="002E1B90">
                  <w:pPr>
                    <w:framePr w:hSpace="180" w:wrap="around" w:vAnchor="text" w:hAnchor="text" w:xAlign="center" w:y="1"/>
                    <w:suppressOverlap/>
                  </w:pPr>
                  <w:r w:rsidRPr="00227A2F">
                    <w:t>6</w:t>
                  </w:r>
                </w:p>
              </w:tc>
            </w:tr>
            <w:tr w:rsidR="005147BF" w:rsidRPr="00227A2F" w:rsidTr="000B7935">
              <w:tc>
                <w:tcPr>
                  <w:tcW w:w="1042" w:type="dxa"/>
                </w:tcPr>
                <w:p w:rsidR="005147BF" w:rsidRPr="00227A2F" w:rsidRDefault="005147BF" w:rsidP="002E1B90">
                  <w:pPr>
                    <w:framePr w:hSpace="180" w:wrap="around" w:vAnchor="text" w:hAnchor="text" w:xAlign="center" w:y="1"/>
                    <w:suppressOverlap/>
                  </w:pPr>
                </w:p>
              </w:tc>
              <w:tc>
                <w:tcPr>
                  <w:tcW w:w="1042" w:type="dxa"/>
                </w:tcPr>
                <w:p w:rsidR="005147BF" w:rsidRPr="00227A2F" w:rsidRDefault="005147BF" w:rsidP="002E1B90">
                  <w:pPr>
                    <w:framePr w:hSpace="180" w:wrap="around" w:vAnchor="text" w:hAnchor="text" w:xAlign="center" w:y="1"/>
                    <w:suppressOverlap/>
                  </w:pPr>
                </w:p>
              </w:tc>
              <w:tc>
                <w:tcPr>
                  <w:tcW w:w="1042" w:type="dxa"/>
                </w:tcPr>
                <w:p w:rsidR="005147BF" w:rsidRPr="00227A2F" w:rsidRDefault="005147BF" w:rsidP="002E1B90">
                  <w:pPr>
                    <w:framePr w:hSpace="180" w:wrap="around" w:vAnchor="text" w:hAnchor="text" w:xAlign="center" w:y="1"/>
                    <w:suppressOverlap/>
                  </w:pPr>
                </w:p>
              </w:tc>
              <w:tc>
                <w:tcPr>
                  <w:tcW w:w="1042" w:type="dxa"/>
                </w:tcPr>
                <w:p w:rsidR="005147BF" w:rsidRPr="00227A2F" w:rsidRDefault="005147BF" w:rsidP="002E1B90">
                  <w:pPr>
                    <w:framePr w:hSpace="180" w:wrap="around" w:vAnchor="text" w:hAnchor="text" w:xAlign="center" w:y="1"/>
                    <w:suppressOverlap/>
                  </w:pPr>
                </w:p>
              </w:tc>
            </w:tr>
          </w:tbl>
          <w:p w:rsidR="005147BF" w:rsidRPr="00227A2F" w:rsidRDefault="005147BF" w:rsidP="005147BF"/>
        </w:tc>
        <w:tc>
          <w:tcPr>
            <w:tcW w:w="4112" w:type="dxa"/>
          </w:tcPr>
          <w:p w:rsidR="00EC6C32" w:rsidRPr="0088626B" w:rsidRDefault="009941C5" w:rsidP="00EC6C32">
            <w:pPr>
              <w:ind w:left="20" w:firstLine="297"/>
              <w:jc w:val="both"/>
              <w:rPr>
                <w:bCs/>
              </w:rPr>
            </w:pPr>
            <w:r w:rsidRPr="00227A2F">
              <w:rPr>
                <w:bCs/>
              </w:rPr>
              <w:lastRenderedPageBreak/>
              <w:t>Обоснование приведено в позиции 1 Сравнительной таблицы.</w:t>
            </w:r>
            <w:r w:rsidRPr="0088626B">
              <w:rPr>
                <w:bCs/>
              </w:rPr>
              <w:t xml:space="preserve"> </w:t>
            </w:r>
          </w:p>
          <w:p w:rsidR="005147BF" w:rsidRPr="0088626B" w:rsidRDefault="005147BF" w:rsidP="005147BF">
            <w:pPr>
              <w:ind w:left="20" w:firstLine="297"/>
              <w:jc w:val="both"/>
              <w:rPr>
                <w:bCs/>
              </w:rPr>
            </w:pPr>
          </w:p>
        </w:tc>
      </w:tr>
    </w:tbl>
    <w:p w:rsidR="00071679" w:rsidRPr="0088626B" w:rsidRDefault="00071679" w:rsidP="00234BF0">
      <w:pPr>
        <w:tabs>
          <w:tab w:val="left" w:pos="6171"/>
        </w:tabs>
        <w:jc w:val="both"/>
      </w:pPr>
    </w:p>
    <w:sectPr w:rsidR="00071679" w:rsidRPr="0088626B" w:rsidSect="006A6F6F">
      <w:headerReference w:type="default" r:id="rId9"/>
      <w:pgSz w:w="16838" w:h="11906" w:orient="landscape"/>
      <w:pgMar w:top="1418" w:right="851" w:bottom="1418" w:left="1418"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0AA6" w:rsidRDefault="00320AA6" w:rsidP="0033692B">
      <w:r>
        <w:separator/>
      </w:r>
    </w:p>
  </w:endnote>
  <w:endnote w:type="continuationSeparator" w:id="0">
    <w:p w:rsidR="00320AA6" w:rsidRDefault="00320AA6" w:rsidP="0033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0AA6" w:rsidRDefault="00320AA6" w:rsidP="0033692B">
      <w:r>
        <w:separator/>
      </w:r>
    </w:p>
  </w:footnote>
  <w:footnote w:type="continuationSeparator" w:id="0">
    <w:p w:rsidR="00320AA6" w:rsidRDefault="00320AA6" w:rsidP="003369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1B90" w:rsidRDefault="002E1B90" w:rsidP="00792FF2">
    <w:pPr>
      <w:pStyle w:val="ae"/>
      <w:jc w:val="center"/>
    </w:pPr>
    <w:sdt>
      <w:sdtPr>
        <w:id w:val="2111542551"/>
        <w:docPartObj>
          <w:docPartGallery w:val="Page Numbers (Top of Page)"/>
          <w:docPartUnique/>
        </w:docPartObj>
      </w:sdtPr>
      <w:sdtContent>
        <w:r>
          <w:fldChar w:fldCharType="begin"/>
        </w:r>
        <w:r>
          <w:instrText>PAGE   \* MERGEFORMAT</w:instrText>
        </w:r>
        <w:r>
          <w:fldChar w:fldCharType="separate"/>
        </w:r>
        <w:r w:rsidR="0024033E">
          <w:rPr>
            <w:noProof/>
          </w:rPr>
          <w:t>228</w:t>
        </w:r>
        <w:r>
          <w:fldChar w:fldCharType="end"/>
        </w:r>
      </w:sdtContent>
    </w:sdt>
  </w:p>
  <w:p w:rsidR="002E1B90" w:rsidRDefault="002E1B9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317"/>
    <w:multiLevelType w:val="hybridMultilevel"/>
    <w:tmpl w:val="968854EA"/>
    <w:lvl w:ilvl="0" w:tplc="0419000F">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1" w15:restartNumberingAfterBreak="0">
    <w:nsid w:val="02BC12C8"/>
    <w:multiLevelType w:val="hybridMultilevel"/>
    <w:tmpl w:val="2746113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E76B5"/>
    <w:multiLevelType w:val="hybridMultilevel"/>
    <w:tmpl w:val="9EC2E1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D17801"/>
    <w:multiLevelType w:val="hybridMultilevel"/>
    <w:tmpl w:val="FAF2A6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ED4BED"/>
    <w:multiLevelType w:val="hybridMultilevel"/>
    <w:tmpl w:val="312478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7B5103"/>
    <w:multiLevelType w:val="hybridMultilevel"/>
    <w:tmpl w:val="3D9AB6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0924C1C"/>
    <w:multiLevelType w:val="hybridMultilevel"/>
    <w:tmpl w:val="D9BA5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1B22B69"/>
    <w:multiLevelType w:val="hybridMultilevel"/>
    <w:tmpl w:val="4D52D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D131E8"/>
    <w:multiLevelType w:val="hybridMultilevel"/>
    <w:tmpl w:val="B7666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D7A5C31"/>
    <w:multiLevelType w:val="hybridMultilevel"/>
    <w:tmpl w:val="4BD8078A"/>
    <w:lvl w:ilvl="0" w:tplc="C8CCF882">
      <w:start w:val="5"/>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C762D8B"/>
    <w:multiLevelType w:val="hybridMultilevel"/>
    <w:tmpl w:val="EE18B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490143"/>
    <w:multiLevelType w:val="hybridMultilevel"/>
    <w:tmpl w:val="0F6CF55A"/>
    <w:lvl w:ilvl="0" w:tplc="ABC092E0">
      <w:start w:val="1"/>
      <w:numFmt w:val="decimal"/>
      <w:lvlText w:val="%1."/>
      <w:lvlJc w:val="left"/>
      <w:pPr>
        <w:ind w:left="536" w:hanging="360"/>
      </w:pPr>
      <w:rPr>
        <w:rFonts w:hint="default"/>
      </w:rPr>
    </w:lvl>
    <w:lvl w:ilvl="1" w:tplc="04190019" w:tentative="1">
      <w:start w:val="1"/>
      <w:numFmt w:val="lowerLetter"/>
      <w:lvlText w:val="%2."/>
      <w:lvlJc w:val="left"/>
      <w:pPr>
        <w:ind w:left="1256" w:hanging="360"/>
      </w:pPr>
    </w:lvl>
    <w:lvl w:ilvl="2" w:tplc="0419001B" w:tentative="1">
      <w:start w:val="1"/>
      <w:numFmt w:val="lowerRoman"/>
      <w:lvlText w:val="%3."/>
      <w:lvlJc w:val="right"/>
      <w:pPr>
        <w:ind w:left="1976" w:hanging="180"/>
      </w:pPr>
    </w:lvl>
    <w:lvl w:ilvl="3" w:tplc="0419000F" w:tentative="1">
      <w:start w:val="1"/>
      <w:numFmt w:val="decimal"/>
      <w:lvlText w:val="%4."/>
      <w:lvlJc w:val="left"/>
      <w:pPr>
        <w:ind w:left="2696" w:hanging="360"/>
      </w:pPr>
    </w:lvl>
    <w:lvl w:ilvl="4" w:tplc="04190019" w:tentative="1">
      <w:start w:val="1"/>
      <w:numFmt w:val="lowerLetter"/>
      <w:lvlText w:val="%5."/>
      <w:lvlJc w:val="left"/>
      <w:pPr>
        <w:ind w:left="3416" w:hanging="360"/>
      </w:pPr>
    </w:lvl>
    <w:lvl w:ilvl="5" w:tplc="0419001B" w:tentative="1">
      <w:start w:val="1"/>
      <w:numFmt w:val="lowerRoman"/>
      <w:lvlText w:val="%6."/>
      <w:lvlJc w:val="right"/>
      <w:pPr>
        <w:ind w:left="4136" w:hanging="180"/>
      </w:pPr>
    </w:lvl>
    <w:lvl w:ilvl="6" w:tplc="0419000F" w:tentative="1">
      <w:start w:val="1"/>
      <w:numFmt w:val="decimal"/>
      <w:lvlText w:val="%7."/>
      <w:lvlJc w:val="left"/>
      <w:pPr>
        <w:ind w:left="4856" w:hanging="360"/>
      </w:pPr>
    </w:lvl>
    <w:lvl w:ilvl="7" w:tplc="04190019" w:tentative="1">
      <w:start w:val="1"/>
      <w:numFmt w:val="lowerLetter"/>
      <w:lvlText w:val="%8."/>
      <w:lvlJc w:val="left"/>
      <w:pPr>
        <w:ind w:left="5576" w:hanging="360"/>
      </w:pPr>
    </w:lvl>
    <w:lvl w:ilvl="8" w:tplc="0419001B" w:tentative="1">
      <w:start w:val="1"/>
      <w:numFmt w:val="lowerRoman"/>
      <w:lvlText w:val="%9."/>
      <w:lvlJc w:val="right"/>
      <w:pPr>
        <w:ind w:left="6296" w:hanging="180"/>
      </w:pPr>
    </w:lvl>
  </w:abstractNum>
  <w:abstractNum w:abstractNumId="12" w15:restartNumberingAfterBreak="0">
    <w:nsid w:val="7FA52D9D"/>
    <w:multiLevelType w:val="hybridMultilevel"/>
    <w:tmpl w:val="3474B87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6"/>
  </w:num>
  <w:num w:numId="3">
    <w:abstractNumId w:val="3"/>
  </w:num>
  <w:num w:numId="4">
    <w:abstractNumId w:val="9"/>
  </w:num>
  <w:num w:numId="5">
    <w:abstractNumId w:val="10"/>
  </w:num>
  <w:num w:numId="6">
    <w:abstractNumId w:val="1"/>
  </w:num>
  <w:num w:numId="7">
    <w:abstractNumId w:val="5"/>
  </w:num>
  <w:num w:numId="8">
    <w:abstractNumId w:val="2"/>
  </w:num>
  <w:num w:numId="9">
    <w:abstractNumId w:val="7"/>
  </w:num>
  <w:num w:numId="10">
    <w:abstractNumId w:val="8"/>
  </w:num>
  <w:num w:numId="11">
    <w:abstractNumId w:val="4"/>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4A1"/>
    <w:rsid w:val="00000542"/>
    <w:rsid w:val="00000742"/>
    <w:rsid w:val="00002D72"/>
    <w:rsid w:val="000055B0"/>
    <w:rsid w:val="00005CD3"/>
    <w:rsid w:val="00007AA7"/>
    <w:rsid w:val="000107B5"/>
    <w:rsid w:val="00012CDB"/>
    <w:rsid w:val="00013BB3"/>
    <w:rsid w:val="000154CC"/>
    <w:rsid w:val="000231AD"/>
    <w:rsid w:val="00030C1B"/>
    <w:rsid w:val="00032FDA"/>
    <w:rsid w:val="00033647"/>
    <w:rsid w:val="000347B7"/>
    <w:rsid w:val="0003597C"/>
    <w:rsid w:val="000365D1"/>
    <w:rsid w:val="0004147F"/>
    <w:rsid w:val="000420D7"/>
    <w:rsid w:val="00043139"/>
    <w:rsid w:val="000438A3"/>
    <w:rsid w:val="000438B5"/>
    <w:rsid w:val="0004449A"/>
    <w:rsid w:val="000447F2"/>
    <w:rsid w:val="000452C5"/>
    <w:rsid w:val="00045DEF"/>
    <w:rsid w:val="00046C56"/>
    <w:rsid w:val="00050083"/>
    <w:rsid w:val="00051EE5"/>
    <w:rsid w:val="00052711"/>
    <w:rsid w:val="00061049"/>
    <w:rsid w:val="00062EEE"/>
    <w:rsid w:val="000679C9"/>
    <w:rsid w:val="00067F37"/>
    <w:rsid w:val="00071679"/>
    <w:rsid w:val="0007222D"/>
    <w:rsid w:val="00074E8A"/>
    <w:rsid w:val="00077947"/>
    <w:rsid w:val="00080D1E"/>
    <w:rsid w:val="00085378"/>
    <w:rsid w:val="00086351"/>
    <w:rsid w:val="0008718F"/>
    <w:rsid w:val="00090BD6"/>
    <w:rsid w:val="0009121A"/>
    <w:rsid w:val="00091A43"/>
    <w:rsid w:val="000957A9"/>
    <w:rsid w:val="000A1C63"/>
    <w:rsid w:val="000A2ACF"/>
    <w:rsid w:val="000A6037"/>
    <w:rsid w:val="000B10AA"/>
    <w:rsid w:val="000B341A"/>
    <w:rsid w:val="000B3912"/>
    <w:rsid w:val="000B5368"/>
    <w:rsid w:val="000B5AF7"/>
    <w:rsid w:val="000B7935"/>
    <w:rsid w:val="000C2442"/>
    <w:rsid w:val="000C2F03"/>
    <w:rsid w:val="000C40E8"/>
    <w:rsid w:val="000C76B6"/>
    <w:rsid w:val="000D23DE"/>
    <w:rsid w:val="000D3988"/>
    <w:rsid w:val="000D5D2B"/>
    <w:rsid w:val="000E1611"/>
    <w:rsid w:val="000E30A7"/>
    <w:rsid w:val="000E4F9A"/>
    <w:rsid w:val="000F0256"/>
    <w:rsid w:val="000F2855"/>
    <w:rsid w:val="000F2E48"/>
    <w:rsid w:val="000F3C93"/>
    <w:rsid w:val="000F6040"/>
    <w:rsid w:val="000F65AC"/>
    <w:rsid w:val="000F65EC"/>
    <w:rsid w:val="000F6B55"/>
    <w:rsid w:val="00100E3D"/>
    <w:rsid w:val="00102631"/>
    <w:rsid w:val="00103642"/>
    <w:rsid w:val="00104112"/>
    <w:rsid w:val="00104A78"/>
    <w:rsid w:val="001123EF"/>
    <w:rsid w:val="001126C1"/>
    <w:rsid w:val="00113247"/>
    <w:rsid w:val="00113586"/>
    <w:rsid w:val="00113F6D"/>
    <w:rsid w:val="001204AF"/>
    <w:rsid w:val="001217EE"/>
    <w:rsid w:val="00125215"/>
    <w:rsid w:val="001275B2"/>
    <w:rsid w:val="00127E13"/>
    <w:rsid w:val="00130346"/>
    <w:rsid w:val="00131392"/>
    <w:rsid w:val="00133000"/>
    <w:rsid w:val="00133309"/>
    <w:rsid w:val="00133E37"/>
    <w:rsid w:val="001343B6"/>
    <w:rsid w:val="00137E31"/>
    <w:rsid w:val="00140CE5"/>
    <w:rsid w:val="00143C71"/>
    <w:rsid w:val="00145D62"/>
    <w:rsid w:val="00145F1C"/>
    <w:rsid w:val="00145F7B"/>
    <w:rsid w:val="00150169"/>
    <w:rsid w:val="00151D70"/>
    <w:rsid w:val="00153557"/>
    <w:rsid w:val="00154F62"/>
    <w:rsid w:val="0015536C"/>
    <w:rsid w:val="00156245"/>
    <w:rsid w:val="001565A7"/>
    <w:rsid w:val="00156BA9"/>
    <w:rsid w:val="00157DB0"/>
    <w:rsid w:val="00161C90"/>
    <w:rsid w:val="00161E1E"/>
    <w:rsid w:val="00162128"/>
    <w:rsid w:val="00162C4A"/>
    <w:rsid w:val="0016417E"/>
    <w:rsid w:val="001643BC"/>
    <w:rsid w:val="00164DD5"/>
    <w:rsid w:val="00166137"/>
    <w:rsid w:val="0016721A"/>
    <w:rsid w:val="001673FB"/>
    <w:rsid w:val="00170E05"/>
    <w:rsid w:val="001710B0"/>
    <w:rsid w:val="00171116"/>
    <w:rsid w:val="001716D8"/>
    <w:rsid w:val="0017205F"/>
    <w:rsid w:val="00173240"/>
    <w:rsid w:val="00177278"/>
    <w:rsid w:val="00183BDD"/>
    <w:rsid w:val="00184DFF"/>
    <w:rsid w:val="00185A2D"/>
    <w:rsid w:val="00185E14"/>
    <w:rsid w:val="00185E73"/>
    <w:rsid w:val="001869B3"/>
    <w:rsid w:val="00186B31"/>
    <w:rsid w:val="00195654"/>
    <w:rsid w:val="0019606B"/>
    <w:rsid w:val="00197323"/>
    <w:rsid w:val="001A0CF8"/>
    <w:rsid w:val="001A1371"/>
    <w:rsid w:val="001A1557"/>
    <w:rsid w:val="001A52F6"/>
    <w:rsid w:val="001A54A1"/>
    <w:rsid w:val="001B2544"/>
    <w:rsid w:val="001B4075"/>
    <w:rsid w:val="001B4A68"/>
    <w:rsid w:val="001B4F17"/>
    <w:rsid w:val="001B6E6F"/>
    <w:rsid w:val="001C01BC"/>
    <w:rsid w:val="001C1065"/>
    <w:rsid w:val="001C1BF6"/>
    <w:rsid w:val="001C25D6"/>
    <w:rsid w:val="001C2B6F"/>
    <w:rsid w:val="001C40CC"/>
    <w:rsid w:val="001C4C8B"/>
    <w:rsid w:val="001C5B07"/>
    <w:rsid w:val="001C6B72"/>
    <w:rsid w:val="001C7A82"/>
    <w:rsid w:val="001D1B2E"/>
    <w:rsid w:val="001D2BB8"/>
    <w:rsid w:val="001D3006"/>
    <w:rsid w:val="001D3CA8"/>
    <w:rsid w:val="001D3D49"/>
    <w:rsid w:val="001D50C4"/>
    <w:rsid w:val="001D7377"/>
    <w:rsid w:val="001E3931"/>
    <w:rsid w:val="001E4FD2"/>
    <w:rsid w:val="001E7688"/>
    <w:rsid w:val="001F6C1D"/>
    <w:rsid w:val="001F71E1"/>
    <w:rsid w:val="00200859"/>
    <w:rsid w:val="0020111F"/>
    <w:rsid w:val="00204EDA"/>
    <w:rsid w:val="00205923"/>
    <w:rsid w:val="002073D8"/>
    <w:rsid w:val="00210017"/>
    <w:rsid w:val="002151DD"/>
    <w:rsid w:val="0021547D"/>
    <w:rsid w:val="0021623C"/>
    <w:rsid w:val="0021680F"/>
    <w:rsid w:val="00217703"/>
    <w:rsid w:val="00220E04"/>
    <w:rsid w:val="0022270D"/>
    <w:rsid w:val="002242AA"/>
    <w:rsid w:val="0022601C"/>
    <w:rsid w:val="00226044"/>
    <w:rsid w:val="002268D7"/>
    <w:rsid w:val="00226EC4"/>
    <w:rsid w:val="002276D2"/>
    <w:rsid w:val="00227A2F"/>
    <w:rsid w:val="00234BF0"/>
    <w:rsid w:val="00235058"/>
    <w:rsid w:val="00237AE8"/>
    <w:rsid w:val="0024033E"/>
    <w:rsid w:val="00244714"/>
    <w:rsid w:val="002508E1"/>
    <w:rsid w:val="00250E01"/>
    <w:rsid w:val="002527C6"/>
    <w:rsid w:val="002535E3"/>
    <w:rsid w:val="00253994"/>
    <w:rsid w:val="0025473C"/>
    <w:rsid w:val="00256F18"/>
    <w:rsid w:val="002574DB"/>
    <w:rsid w:val="00261417"/>
    <w:rsid w:val="002644B0"/>
    <w:rsid w:val="00265B5D"/>
    <w:rsid w:val="00270369"/>
    <w:rsid w:val="00270EDB"/>
    <w:rsid w:val="00272BBD"/>
    <w:rsid w:val="00280415"/>
    <w:rsid w:val="00282B82"/>
    <w:rsid w:val="00283383"/>
    <w:rsid w:val="00284589"/>
    <w:rsid w:val="0028649B"/>
    <w:rsid w:val="002869DD"/>
    <w:rsid w:val="00287351"/>
    <w:rsid w:val="00291311"/>
    <w:rsid w:val="00291B56"/>
    <w:rsid w:val="0029309D"/>
    <w:rsid w:val="002958E7"/>
    <w:rsid w:val="002965BC"/>
    <w:rsid w:val="00296D78"/>
    <w:rsid w:val="002974AC"/>
    <w:rsid w:val="002974FD"/>
    <w:rsid w:val="002A0373"/>
    <w:rsid w:val="002A0F9D"/>
    <w:rsid w:val="002A5C42"/>
    <w:rsid w:val="002B021D"/>
    <w:rsid w:val="002B20FE"/>
    <w:rsid w:val="002B34A0"/>
    <w:rsid w:val="002B51EF"/>
    <w:rsid w:val="002B6609"/>
    <w:rsid w:val="002B69FB"/>
    <w:rsid w:val="002B7735"/>
    <w:rsid w:val="002B7FD2"/>
    <w:rsid w:val="002C3D02"/>
    <w:rsid w:val="002C478B"/>
    <w:rsid w:val="002C7CEB"/>
    <w:rsid w:val="002D2EE1"/>
    <w:rsid w:val="002E10EC"/>
    <w:rsid w:val="002E131E"/>
    <w:rsid w:val="002E1B90"/>
    <w:rsid w:val="002E2C38"/>
    <w:rsid w:val="002E3868"/>
    <w:rsid w:val="002E3A53"/>
    <w:rsid w:val="002E3EE8"/>
    <w:rsid w:val="002E5592"/>
    <w:rsid w:val="002F47C2"/>
    <w:rsid w:val="002F7467"/>
    <w:rsid w:val="002F776C"/>
    <w:rsid w:val="003025A2"/>
    <w:rsid w:val="00302CB8"/>
    <w:rsid w:val="00303167"/>
    <w:rsid w:val="0030356C"/>
    <w:rsid w:val="0030372A"/>
    <w:rsid w:val="0030374C"/>
    <w:rsid w:val="00303879"/>
    <w:rsid w:val="003055DC"/>
    <w:rsid w:val="003060A0"/>
    <w:rsid w:val="003070A5"/>
    <w:rsid w:val="00307676"/>
    <w:rsid w:val="0031050A"/>
    <w:rsid w:val="00313ED6"/>
    <w:rsid w:val="00314386"/>
    <w:rsid w:val="003167A4"/>
    <w:rsid w:val="003174AA"/>
    <w:rsid w:val="00320AA6"/>
    <w:rsid w:val="003210AA"/>
    <w:rsid w:val="00325F4F"/>
    <w:rsid w:val="0032616C"/>
    <w:rsid w:val="00332657"/>
    <w:rsid w:val="003366BB"/>
    <w:rsid w:val="0033692B"/>
    <w:rsid w:val="00340479"/>
    <w:rsid w:val="003421D0"/>
    <w:rsid w:val="00344BB3"/>
    <w:rsid w:val="00345408"/>
    <w:rsid w:val="00345C67"/>
    <w:rsid w:val="00350398"/>
    <w:rsid w:val="003507AC"/>
    <w:rsid w:val="0035143F"/>
    <w:rsid w:val="00353A2B"/>
    <w:rsid w:val="00355037"/>
    <w:rsid w:val="00357D0A"/>
    <w:rsid w:val="00364D61"/>
    <w:rsid w:val="00367B12"/>
    <w:rsid w:val="003701F5"/>
    <w:rsid w:val="003718C3"/>
    <w:rsid w:val="003731BD"/>
    <w:rsid w:val="0037592D"/>
    <w:rsid w:val="00375A68"/>
    <w:rsid w:val="00375EB8"/>
    <w:rsid w:val="0038094B"/>
    <w:rsid w:val="00380CFF"/>
    <w:rsid w:val="00383CBC"/>
    <w:rsid w:val="00386578"/>
    <w:rsid w:val="00386894"/>
    <w:rsid w:val="00391E3C"/>
    <w:rsid w:val="00391F82"/>
    <w:rsid w:val="00393370"/>
    <w:rsid w:val="00393E1C"/>
    <w:rsid w:val="003944A2"/>
    <w:rsid w:val="00396E93"/>
    <w:rsid w:val="003A4AF5"/>
    <w:rsid w:val="003A5679"/>
    <w:rsid w:val="003A57B9"/>
    <w:rsid w:val="003A6B8A"/>
    <w:rsid w:val="003A74AB"/>
    <w:rsid w:val="003B335F"/>
    <w:rsid w:val="003C2A8F"/>
    <w:rsid w:val="003C33CF"/>
    <w:rsid w:val="003C367A"/>
    <w:rsid w:val="003C4FFA"/>
    <w:rsid w:val="003C50E7"/>
    <w:rsid w:val="003C5837"/>
    <w:rsid w:val="003D26B6"/>
    <w:rsid w:val="003D39B1"/>
    <w:rsid w:val="003D3DC4"/>
    <w:rsid w:val="003E0F21"/>
    <w:rsid w:val="003E104E"/>
    <w:rsid w:val="003E22C4"/>
    <w:rsid w:val="003E2787"/>
    <w:rsid w:val="003E2864"/>
    <w:rsid w:val="003E5D30"/>
    <w:rsid w:val="003F3726"/>
    <w:rsid w:val="004026DE"/>
    <w:rsid w:val="00404A5F"/>
    <w:rsid w:val="00405445"/>
    <w:rsid w:val="00405918"/>
    <w:rsid w:val="0041337E"/>
    <w:rsid w:val="00413E45"/>
    <w:rsid w:val="00417415"/>
    <w:rsid w:val="00417746"/>
    <w:rsid w:val="00420F9A"/>
    <w:rsid w:val="00424690"/>
    <w:rsid w:val="00424FD4"/>
    <w:rsid w:val="00427BDA"/>
    <w:rsid w:val="00430569"/>
    <w:rsid w:val="00430FBE"/>
    <w:rsid w:val="0043114B"/>
    <w:rsid w:val="00431708"/>
    <w:rsid w:val="00431717"/>
    <w:rsid w:val="00432121"/>
    <w:rsid w:val="004338F7"/>
    <w:rsid w:val="00440767"/>
    <w:rsid w:val="0044160A"/>
    <w:rsid w:val="00441E83"/>
    <w:rsid w:val="00443C27"/>
    <w:rsid w:val="00445116"/>
    <w:rsid w:val="00447A1B"/>
    <w:rsid w:val="00447DC8"/>
    <w:rsid w:val="004518C6"/>
    <w:rsid w:val="00452BFA"/>
    <w:rsid w:val="0045413A"/>
    <w:rsid w:val="004546C1"/>
    <w:rsid w:val="00454806"/>
    <w:rsid w:val="004554E6"/>
    <w:rsid w:val="00455B3F"/>
    <w:rsid w:val="004564D5"/>
    <w:rsid w:val="004571F8"/>
    <w:rsid w:val="00461066"/>
    <w:rsid w:val="00461AC2"/>
    <w:rsid w:val="004622AF"/>
    <w:rsid w:val="00462A87"/>
    <w:rsid w:val="00463AC1"/>
    <w:rsid w:val="0046445D"/>
    <w:rsid w:val="00465F7E"/>
    <w:rsid w:val="00466699"/>
    <w:rsid w:val="00471475"/>
    <w:rsid w:val="00473594"/>
    <w:rsid w:val="00474DE4"/>
    <w:rsid w:val="004750DC"/>
    <w:rsid w:val="00480681"/>
    <w:rsid w:val="004808EA"/>
    <w:rsid w:val="00481238"/>
    <w:rsid w:val="004854B5"/>
    <w:rsid w:val="004876A0"/>
    <w:rsid w:val="00487C10"/>
    <w:rsid w:val="00493CAE"/>
    <w:rsid w:val="0049455E"/>
    <w:rsid w:val="00495B93"/>
    <w:rsid w:val="00496347"/>
    <w:rsid w:val="004A461D"/>
    <w:rsid w:val="004A4C09"/>
    <w:rsid w:val="004A4DCB"/>
    <w:rsid w:val="004B2189"/>
    <w:rsid w:val="004B5793"/>
    <w:rsid w:val="004C7AC5"/>
    <w:rsid w:val="004C7B78"/>
    <w:rsid w:val="004D20CC"/>
    <w:rsid w:val="004E0DEF"/>
    <w:rsid w:val="004E3574"/>
    <w:rsid w:val="004F270B"/>
    <w:rsid w:val="004F5E0B"/>
    <w:rsid w:val="004F6592"/>
    <w:rsid w:val="00500CE1"/>
    <w:rsid w:val="00501AA7"/>
    <w:rsid w:val="00506BF6"/>
    <w:rsid w:val="005073B4"/>
    <w:rsid w:val="005077C1"/>
    <w:rsid w:val="00511153"/>
    <w:rsid w:val="00511191"/>
    <w:rsid w:val="0051165F"/>
    <w:rsid w:val="005116D3"/>
    <w:rsid w:val="005147BF"/>
    <w:rsid w:val="005148DC"/>
    <w:rsid w:val="00523325"/>
    <w:rsid w:val="005305E1"/>
    <w:rsid w:val="005321C1"/>
    <w:rsid w:val="0053283F"/>
    <w:rsid w:val="00533B59"/>
    <w:rsid w:val="00536950"/>
    <w:rsid w:val="00536B01"/>
    <w:rsid w:val="00537B98"/>
    <w:rsid w:val="005417C5"/>
    <w:rsid w:val="0054180E"/>
    <w:rsid w:val="00546140"/>
    <w:rsid w:val="005515D2"/>
    <w:rsid w:val="005528E6"/>
    <w:rsid w:val="005530BA"/>
    <w:rsid w:val="00555B3B"/>
    <w:rsid w:val="00555F17"/>
    <w:rsid w:val="00557FCE"/>
    <w:rsid w:val="00557FEE"/>
    <w:rsid w:val="005616A7"/>
    <w:rsid w:val="005624EA"/>
    <w:rsid w:val="00566F07"/>
    <w:rsid w:val="0057086D"/>
    <w:rsid w:val="00571B07"/>
    <w:rsid w:val="0057554D"/>
    <w:rsid w:val="00576E4D"/>
    <w:rsid w:val="005779BE"/>
    <w:rsid w:val="00580381"/>
    <w:rsid w:val="0058282A"/>
    <w:rsid w:val="00584BBE"/>
    <w:rsid w:val="00585A42"/>
    <w:rsid w:val="005869B3"/>
    <w:rsid w:val="00591957"/>
    <w:rsid w:val="005920AB"/>
    <w:rsid w:val="005949B4"/>
    <w:rsid w:val="00596CE7"/>
    <w:rsid w:val="00596E80"/>
    <w:rsid w:val="005A0CD8"/>
    <w:rsid w:val="005A1DA7"/>
    <w:rsid w:val="005A4143"/>
    <w:rsid w:val="005A4A06"/>
    <w:rsid w:val="005A6311"/>
    <w:rsid w:val="005B0DDA"/>
    <w:rsid w:val="005B2E5D"/>
    <w:rsid w:val="005B36C9"/>
    <w:rsid w:val="005C6659"/>
    <w:rsid w:val="005D1284"/>
    <w:rsid w:val="005D1AB1"/>
    <w:rsid w:val="005D2055"/>
    <w:rsid w:val="005D2B19"/>
    <w:rsid w:val="005D30C9"/>
    <w:rsid w:val="005D41F1"/>
    <w:rsid w:val="005D7195"/>
    <w:rsid w:val="005E2C03"/>
    <w:rsid w:val="005E5893"/>
    <w:rsid w:val="005E5ED1"/>
    <w:rsid w:val="005E6A74"/>
    <w:rsid w:val="005F0723"/>
    <w:rsid w:val="005F10D2"/>
    <w:rsid w:val="005F172A"/>
    <w:rsid w:val="005F2727"/>
    <w:rsid w:val="005F3783"/>
    <w:rsid w:val="005F46B3"/>
    <w:rsid w:val="005F5524"/>
    <w:rsid w:val="005F65EC"/>
    <w:rsid w:val="0060068D"/>
    <w:rsid w:val="00602D61"/>
    <w:rsid w:val="00602F79"/>
    <w:rsid w:val="0060393D"/>
    <w:rsid w:val="00603ADF"/>
    <w:rsid w:val="00604085"/>
    <w:rsid w:val="0060468A"/>
    <w:rsid w:val="00606F1D"/>
    <w:rsid w:val="00612782"/>
    <w:rsid w:val="00613C0C"/>
    <w:rsid w:val="00613D34"/>
    <w:rsid w:val="00616313"/>
    <w:rsid w:val="00616396"/>
    <w:rsid w:val="006172C5"/>
    <w:rsid w:val="00617B69"/>
    <w:rsid w:val="006206BE"/>
    <w:rsid w:val="00620CDD"/>
    <w:rsid w:val="006216B7"/>
    <w:rsid w:val="00621A02"/>
    <w:rsid w:val="006222F3"/>
    <w:rsid w:val="00622ED3"/>
    <w:rsid w:val="00623CB4"/>
    <w:rsid w:val="00623F23"/>
    <w:rsid w:val="00626D6A"/>
    <w:rsid w:val="00626F91"/>
    <w:rsid w:val="00630080"/>
    <w:rsid w:val="00630113"/>
    <w:rsid w:val="006307C4"/>
    <w:rsid w:val="006308FA"/>
    <w:rsid w:val="0063155F"/>
    <w:rsid w:val="0064542A"/>
    <w:rsid w:val="00645DE4"/>
    <w:rsid w:val="0064606F"/>
    <w:rsid w:val="0064613F"/>
    <w:rsid w:val="00646514"/>
    <w:rsid w:val="0065059C"/>
    <w:rsid w:val="00653970"/>
    <w:rsid w:val="00655D25"/>
    <w:rsid w:val="00657326"/>
    <w:rsid w:val="00661244"/>
    <w:rsid w:val="0066230E"/>
    <w:rsid w:val="006662C3"/>
    <w:rsid w:val="006665D1"/>
    <w:rsid w:val="00666AC3"/>
    <w:rsid w:val="00667B8B"/>
    <w:rsid w:val="00671007"/>
    <w:rsid w:val="00674A46"/>
    <w:rsid w:val="00674FB6"/>
    <w:rsid w:val="006751C1"/>
    <w:rsid w:val="0067622D"/>
    <w:rsid w:val="00677E3E"/>
    <w:rsid w:val="006822E4"/>
    <w:rsid w:val="006847F9"/>
    <w:rsid w:val="00690286"/>
    <w:rsid w:val="00690BDF"/>
    <w:rsid w:val="00693CBA"/>
    <w:rsid w:val="00695376"/>
    <w:rsid w:val="0069757E"/>
    <w:rsid w:val="00697987"/>
    <w:rsid w:val="006A1967"/>
    <w:rsid w:val="006A36CE"/>
    <w:rsid w:val="006A44B4"/>
    <w:rsid w:val="006A59B5"/>
    <w:rsid w:val="006A6F6F"/>
    <w:rsid w:val="006A7FD6"/>
    <w:rsid w:val="006B0BBA"/>
    <w:rsid w:val="006B0E81"/>
    <w:rsid w:val="006B64BF"/>
    <w:rsid w:val="006B7938"/>
    <w:rsid w:val="006C2AD2"/>
    <w:rsid w:val="006C2DE9"/>
    <w:rsid w:val="006C3A0E"/>
    <w:rsid w:val="006C5608"/>
    <w:rsid w:val="006C56E0"/>
    <w:rsid w:val="006D0A1B"/>
    <w:rsid w:val="006D0AC9"/>
    <w:rsid w:val="006D1576"/>
    <w:rsid w:val="006D2AC8"/>
    <w:rsid w:val="006D2DF7"/>
    <w:rsid w:val="006D6803"/>
    <w:rsid w:val="006D6ECE"/>
    <w:rsid w:val="006E17EC"/>
    <w:rsid w:val="006E3BE2"/>
    <w:rsid w:val="006E5E40"/>
    <w:rsid w:val="006E6BDD"/>
    <w:rsid w:val="006F04E6"/>
    <w:rsid w:val="006F1E38"/>
    <w:rsid w:val="006F33F9"/>
    <w:rsid w:val="006F359B"/>
    <w:rsid w:val="0070128A"/>
    <w:rsid w:val="00704737"/>
    <w:rsid w:val="007102E4"/>
    <w:rsid w:val="00710350"/>
    <w:rsid w:val="00711784"/>
    <w:rsid w:val="00714604"/>
    <w:rsid w:val="0072296C"/>
    <w:rsid w:val="007255B4"/>
    <w:rsid w:val="00726252"/>
    <w:rsid w:val="007277A9"/>
    <w:rsid w:val="0073123C"/>
    <w:rsid w:val="00733C4E"/>
    <w:rsid w:val="00735028"/>
    <w:rsid w:val="00742BF2"/>
    <w:rsid w:val="0074522E"/>
    <w:rsid w:val="007453DB"/>
    <w:rsid w:val="0074707D"/>
    <w:rsid w:val="00747442"/>
    <w:rsid w:val="00747B65"/>
    <w:rsid w:val="00750750"/>
    <w:rsid w:val="007507C5"/>
    <w:rsid w:val="00752A2F"/>
    <w:rsid w:val="00753A67"/>
    <w:rsid w:val="00755BD6"/>
    <w:rsid w:val="0076493C"/>
    <w:rsid w:val="00764B3C"/>
    <w:rsid w:val="007677F7"/>
    <w:rsid w:val="007679A6"/>
    <w:rsid w:val="00767E5D"/>
    <w:rsid w:val="00773E87"/>
    <w:rsid w:val="00776881"/>
    <w:rsid w:val="00777B89"/>
    <w:rsid w:val="00780978"/>
    <w:rsid w:val="007820BF"/>
    <w:rsid w:val="00783147"/>
    <w:rsid w:val="00783644"/>
    <w:rsid w:val="00783CAA"/>
    <w:rsid w:val="00784CEB"/>
    <w:rsid w:val="00784DFC"/>
    <w:rsid w:val="00784FE9"/>
    <w:rsid w:val="007855B0"/>
    <w:rsid w:val="00786C9D"/>
    <w:rsid w:val="00786CF2"/>
    <w:rsid w:val="00787519"/>
    <w:rsid w:val="00792254"/>
    <w:rsid w:val="00792FF2"/>
    <w:rsid w:val="007947DC"/>
    <w:rsid w:val="00794851"/>
    <w:rsid w:val="00795692"/>
    <w:rsid w:val="00796414"/>
    <w:rsid w:val="0079750E"/>
    <w:rsid w:val="007977D5"/>
    <w:rsid w:val="007A0D5B"/>
    <w:rsid w:val="007A24D8"/>
    <w:rsid w:val="007A3AD0"/>
    <w:rsid w:val="007A5B1E"/>
    <w:rsid w:val="007A5D68"/>
    <w:rsid w:val="007A6FEE"/>
    <w:rsid w:val="007A7C7B"/>
    <w:rsid w:val="007B07BF"/>
    <w:rsid w:val="007B0D3C"/>
    <w:rsid w:val="007B141B"/>
    <w:rsid w:val="007B1C91"/>
    <w:rsid w:val="007B1E15"/>
    <w:rsid w:val="007B502E"/>
    <w:rsid w:val="007B6207"/>
    <w:rsid w:val="007B6B86"/>
    <w:rsid w:val="007C12E1"/>
    <w:rsid w:val="007C44A3"/>
    <w:rsid w:val="007C4B91"/>
    <w:rsid w:val="007C4D15"/>
    <w:rsid w:val="007D16BF"/>
    <w:rsid w:val="007D43F2"/>
    <w:rsid w:val="007D4CE5"/>
    <w:rsid w:val="007E0A59"/>
    <w:rsid w:val="007E1027"/>
    <w:rsid w:val="007E1EF7"/>
    <w:rsid w:val="007F0A9C"/>
    <w:rsid w:val="007F292B"/>
    <w:rsid w:val="007F579C"/>
    <w:rsid w:val="008023D2"/>
    <w:rsid w:val="00803F81"/>
    <w:rsid w:val="0080431C"/>
    <w:rsid w:val="00806762"/>
    <w:rsid w:val="0081015E"/>
    <w:rsid w:val="00810D04"/>
    <w:rsid w:val="00810F92"/>
    <w:rsid w:val="00811B88"/>
    <w:rsid w:val="0081363B"/>
    <w:rsid w:val="00815475"/>
    <w:rsid w:val="0081766F"/>
    <w:rsid w:val="00821F0A"/>
    <w:rsid w:val="00823447"/>
    <w:rsid w:val="00823A9D"/>
    <w:rsid w:val="008256B4"/>
    <w:rsid w:val="00825B77"/>
    <w:rsid w:val="0082655C"/>
    <w:rsid w:val="00827F81"/>
    <w:rsid w:val="008307FF"/>
    <w:rsid w:val="00831B35"/>
    <w:rsid w:val="00831C82"/>
    <w:rsid w:val="00832027"/>
    <w:rsid w:val="00835C23"/>
    <w:rsid w:val="00836EB1"/>
    <w:rsid w:val="008374B3"/>
    <w:rsid w:val="008406DB"/>
    <w:rsid w:val="00843517"/>
    <w:rsid w:val="00843F13"/>
    <w:rsid w:val="0084680C"/>
    <w:rsid w:val="00846C6A"/>
    <w:rsid w:val="00851839"/>
    <w:rsid w:val="00852561"/>
    <w:rsid w:val="00852609"/>
    <w:rsid w:val="008529C6"/>
    <w:rsid w:val="00852A2D"/>
    <w:rsid w:val="008559ED"/>
    <w:rsid w:val="00857AC8"/>
    <w:rsid w:val="00860FCF"/>
    <w:rsid w:val="00863EE0"/>
    <w:rsid w:val="00864775"/>
    <w:rsid w:val="00865E5D"/>
    <w:rsid w:val="008661E7"/>
    <w:rsid w:val="008671B1"/>
    <w:rsid w:val="008673A2"/>
    <w:rsid w:val="00867876"/>
    <w:rsid w:val="00871347"/>
    <w:rsid w:val="00873342"/>
    <w:rsid w:val="0087581C"/>
    <w:rsid w:val="00875B42"/>
    <w:rsid w:val="00882608"/>
    <w:rsid w:val="0088375C"/>
    <w:rsid w:val="00884218"/>
    <w:rsid w:val="0088558D"/>
    <w:rsid w:val="0088626B"/>
    <w:rsid w:val="008863BB"/>
    <w:rsid w:val="00886A13"/>
    <w:rsid w:val="00891A59"/>
    <w:rsid w:val="00891B75"/>
    <w:rsid w:val="00894546"/>
    <w:rsid w:val="008A1C95"/>
    <w:rsid w:val="008A25ED"/>
    <w:rsid w:val="008A736E"/>
    <w:rsid w:val="008B17B6"/>
    <w:rsid w:val="008B2F46"/>
    <w:rsid w:val="008B4B65"/>
    <w:rsid w:val="008B5330"/>
    <w:rsid w:val="008B5E3E"/>
    <w:rsid w:val="008C4310"/>
    <w:rsid w:val="008D0921"/>
    <w:rsid w:val="008D3A05"/>
    <w:rsid w:val="008D5179"/>
    <w:rsid w:val="008D53CF"/>
    <w:rsid w:val="008D6903"/>
    <w:rsid w:val="008E04CB"/>
    <w:rsid w:val="008E07E6"/>
    <w:rsid w:val="008F0705"/>
    <w:rsid w:val="008F15CF"/>
    <w:rsid w:val="008F211E"/>
    <w:rsid w:val="008F279D"/>
    <w:rsid w:val="0090008B"/>
    <w:rsid w:val="0090183D"/>
    <w:rsid w:val="009059FA"/>
    <w:rsid w:val="00912A21"/>
    <w:rsid w:val="00912E30"/>
    <w:rsid w:val="009147FE"/>
    <w:rsid w:val="00914BFC"/>
    <w:rsid w:val="009207F3"/>
    <w:rsid w:val="0092674E"/>
    <w:rsid w:val="00927707"/>
    <w:rsid w:val="0093111B"/>
    <w:rsid w:val="00933128"/>
    <w:rsid w:val="00936DAF"/>
    <w:rsid w:val="00941073"/>
    <w:rsid w:val="00942368"/>
    <w:rsid w:val="00945CFE"/>
    <w:rsid w:val="00945EA6"/>
    <w:rsid w:val="0094658E"/>
    <w:rsid w:val="00947392"/>
    <w:rsid w:val="00952E8F"/>
    <w:rsid w:val="00953C9B"/>
    <w:rsid w:val="009546BC"/>
    <w:rsid w:val="0096111B"/>
    <w:rsid w:val="009630D0"/>
    <w:rsid w:val="0096347C"/>
    <w:rsid w:val="0097120B"/>
    <w:rsid w:val="00974C94"/>
    <w:rsid w:val="0097530E"/>
    <w:rsid w:val="009756E5"/>
    <w:rsid w:val="00975776"/>
    <w:rsid w:val="00976D3E"/>
    <w:rsid w:val="009773DC"/>
    <w:rsid w:val="00980585"/>
    <w:rsid w:val="009820AB"/>
    <w:rsid w:val="00985F6A"/>
    <w:rsid w:val="009860E1"/>
    <w:rsid w:val="009927B8"/>
    <w:rsid w:val="00993D5F"/>
    <w:rsid w:val="00993FC2"/>
    <w:rsid w:val="009941C5"/>
    <w:rsid w:val="009942DC"/>
    <w:rsid w:val="00994E5A"/>
    <w:rsid w:val="00995F7F"/>
    <w:rsid w:val="00996795"/>
    <w:rsid w:val="009974B9"/>
    <w:rsid w:val="00997FF0"/>
    <w:rsid w:val="009A39E3"/>
    <w:rsid w:val="009A506E"/>
    <w:rsid w:val="009B1EEF"/>
    <w:rsid w:val="009B417B"/>
    <w:rsid w:val="009B56B2"/>
    <w:rsid w:val="009B76C7"/>
    <w:rsid w:val="009B7725"/>
    <w:rsid w:val="009B79C4"/>
    <w:rsid w:val="009B7C23"/>
    <w:rsid w:val="009C0B7E"/>
    <w:rsid w:val="009C67F7"/>
    <w:rsid w:val="009C6A82"/>
    <w:rsid w:val="009D0177"/>
    <w:rsid w:val="009D26D4"/>
    <w:rsid w:val="009D2890"/>
    <w:rsid w:val="009D3C43"/>
    <w:rsid w:val="009D7797"/>
    <w:rsid w:val="009D7C54"/>
    <w:rsid w:val="009E2C86"/>
    <w:rsid w:val="009E3900"/>
    <w:rsid w:val="009E6BEF"/>
    <w:rsid w:val="009F1105"/>
    <w:rsid w:val="009F3349"/>
    <w:rsid w:val="009F64F9"/>
    <w:rsid w:val="009F7CC6"/>
    <w:rsid w:val="00A004F1"/>
    <w:rsid w:val="00A007F1"/>
    <w:rsid w:val="00A017AB"/>
    <w:rsid w:val="00A024C5"/>
    <w:rsid w:val="00A0308A"/>
    <w:rsid w:val="00A03323"/>
    <w:rsid w:val="00A03BF0"/>
    <w:rsid w:val="00A105BE"/>
    <w:rsid w:val="00A117FF"/>
    <w:rsid w:val="00A13B15"/>
    <w:rsid w:val="00A1584E"/>
    <w:rsid w:val="00A15E34"/>
    <w:rsid w:val="00A16B03"/>
    <w:rsid w:val="00A20C85"/>
    <w:rsid w:val="00A21E15"/>
    <w:rsid w:val="00A23FC0"/>
    <w:rsid w:val="00A27DB0"/>
    <w:rsid w:val="00A303AA"/>
    <w:rsid w:val="00A32414"/>
    <w:rsid w:val="00A32A13"/>
    <w:rsid w:val="00A4149C"/>
    <w:rsid w:val="00A41F34"/>
    <w:rsid w:val="00A43009"/>
    <w:rsid w:val="00A44841"/>
    <w:rsid w:val="00A474E5"/>
    <w:rsid w:val="00A4765F"/>
    <w:rsid w:val="00A504AB"/>
    <w:rsid w:val="00A50908"/>
    <w:rsid w:val="00A512E4"/>
    <w:rsid w:val="00A54200"/>
    <w:rsid w:val="00A54A5D"/>
    <w:rsid w:val="00A563E0"/>
    <w:rsid w:val="00A57200"/>
    <w:rsid w:val="00A60DFB"/>
    <w:rsid w:val="00A60F69"/>
    <w:rsid w:val="00A6125A"/>
    <w:rsid w:val="00A62475"/>
    <w:rsid w:val="00A62C82"/>
    <w:rsid w:val="00A66216"/>
    <w:rsid w:val="00A66E42"/>
    <w:rsid w:val="00A671BD"/>
    <w:rsid w:val="00A708A3"/>
    <w:rsid w:val="00A718EF"/>
    <w:rsid w:val="00A7473C"/>
    <w:rsid w:val="00A75257"/>
    <w:rsid w:val="00A77D8E"/>
    <w:rsid w:val="00A9009A"/>
    <w:rsid w:val="00A91006"/>
    <w:rsid w:val="00A915C5"/>
    <w:rsid w:val="00A91F65"/>
    <w:rsid w:val="00A93BBD"/>
    <w:rsid w:val="00A95433"/>
    <w:rsid w:val="00A9555B"/>
    <w:rsid w:val="00A96586"/>
    <w:rsid w:val="00AA4870"/>
    <w:rsid w:val="00AA68E9"/>
    <w:rsid w:val="00AA75F4"/>
    <w:rsid w:val="00AB3042"/>
    <w:rsid w:val="00AB623A"/>
    <w:rsid w:val="00AC1A74"/>
    <w:rsid w:val="00AC24B1"/>
    <w:rsid w:val="00AC2D18"/>
    <w:rsid w:val="00AC3393"/>
    <w:rsid w:val="00AC3C79"/>
    <w:rsid w:val="00AC44E9"/>
    <w:rsid w:val="00AC4B31"/>
    <w:rsid w:val="00AC6E03"/>
    <w:rsid w:val="00AC7454"/>
    <w:rsid w:val="00AD0C07"/>
    <w:rsid w:val="00AD1788"/>
    <w:rsid w:val="00AD5EC5"/>
    <w:rsid w:val="00AD5FDE"/>
    <w:rsid w:val="00AD64DB"/>
    <w:rsid w:val="00AD6A6A"/>
    <w:rsid w:val="00AD7EEB"/>
    <w:rsid w:val="00AE06A9"/>
    <w:rsid w:val="00AE2260"/>
    <w:rsid w:val="00AE62EB"/>
    <w:rsid w:val="00AE6F78"/>
    <w:rsid w:val="00AE74D7"/>
    <w:rsid w:val="00AE75D7"/>
    <w:rsid w:val="00AE7D8E"/>
    <w:rsid w:val="00AF10E5"/>
    <w:rsid w:val="00AF195B"/>
    <w:rsid w:val="00AF254F"/>
    <w:rsid w:val="00AF2FB2"/>
    <w:rsid w:val="00AF3EC4"/>
    <w:rsid w:val="00AF4EC1"/>
    <w:rsid w:val="00AF5B9A"/>
    <w:rsid w:val="00B0246A"/>
    <w:rsid w:val="00B03D3C"/>
    <w:rsid w:val="00B06940"/>
    <w:rsid w:val="00B104A0"/>
    <w:rsid w:val="00B1071D"/>
    <w:rsid w:val="00B133F9"/>
    <w:rsid w:val="00B13783"/>
    <w:rsid w:val="00B17661"/>
    <w:rsid w:val="00B20A76"/>
    <w:rsid w:val="00B21426"/>
    <w:rsid w:val="00B22955"/>
    <w:rsid w:val="00B24010"/>
    <w:rsid w:val="00B25792"/>
    <w:rsid w:val="00B25A74"/>
    <w:rsid w:val="00B26259"/>
    <w:rsid w:val="00B263BE"/>
    <w:rsid w:val="00B3087A"/>
    <w:rsid w:val="00B316E5"/>
    <w:rsid w:val="00B326B9"/>
    <w:rsid w:val="00B3708C"/>
    <w:rsid w:val="00B374B7"/>
    <w:rsid w:val="00B422A1"/>
    <w:rsid w:val="00B42F62"/>
    <w:rsid w:val="00B431C4"/>
    <w:rsid w:val="00B434B9"/>
    <w:rsid w:val="00B47689"/>
    <w:rsid w:val="00B513F0"/>
    <w:rsid w:val="00B54154"/>
    <w:rsid w:val="00B55790"/>
    <w:rsid w:val="00B576CA"/>
    <w:rsid w:val="00B60248"/>
    <w:rsid w:val="00B60D5A"/>
    <w:rsid w:val="00B61643"/>
    <w:rsid w:val="00B61A1B"/>
    <w:rsid w:val="00B63786"/>
    <w:rsid w:val="00B63AE1"/>
    <w:rsid w:val="00B672F2"/>
    <w:rsid w:val="00B67437"/>
    <w:rsid w:val="00B715E3"/>
    <w:rsid w:val="00B72911"/>
    <w:rsid w:val="00B75BCF"/>
    <w:rsid w:val="00B810C1"/>
    <w:rsid w:val="00B82322"/>
    <w:rsid w:val="00B8654B"/>
    <w:rsid w:val="00B86EEE"/>
    <w:rsid w:val="00B87F34"/>
    <w:rsid w:val="00B9018F"/>
    <w:rsid w:val="00B91036"/>
    <w:rsid w:val="00B92841"/>
    <w:rsid w:val="00B928C1"/>
    <w:rsid w:val="00B95592"/>
    <w:rsid w:val="00B96A07"/>
    <w:rsid w:val="00B97213"/>
    <w:rsid w:val="00BA3CE1"/>
    <w:rsid w:val="00BA3F38"/>
    <w:rsid w:val="00BA47BA"/>
    <w:rsid w:val="00BA6CE6"/>
    <w:rsid w:val="00BA77EF"/>
    <w:rsid w:val="00BB031D"/>
    <w:rsid w:val="00BB189D"/>
    <w:rsid w:val="00BB5203"/>
    <w:rsid w:val="00BB7919"/>
    <w:rsid w:val="00BC1F4C"/>
    <w:rsid w:val="00BC2DC9"/>
    <w:rsid w:val="00BC2FB6"/>
    <w:rsid w:val="00BC7681"/>
    <w:rsid w:val="00BC7FB9"/>
    <w:rsid w:val="00BD488C"/>
    <w:rsid w:val="00BD4B31"/>
    <w:rsid w:val="00BD53E9"/>
    <w:rsid w:val="00BE1013"/>
    <w:rsid w:val="00BE1E9D"/>
    <w:rsid w:val="00BE34AB"/>
    <w:rsid w:val="00BE6EE0"/>
    <w:rsid w:val="00BF0548"/>
    <w:rsid w:val="00BF1287"/>
    <w:rsid w:val="00BF535D"/>
    <w:rsid w:val="00C017AA"/>
    <w:rsid w:val="00C02CC8"/>
    <w:rsid w:val="00C0330B"/>
    <w:rsid w:val="00C04289"/>
    <w:rsid w:val="00C0452B"/>
    <w:rsid w:val="00C07685"/>
    <w:rsid w:val="00C109AB"/>
    <w:rsid w:val="00C131F5"/>
    <w:rsid w:val="00C13361"/>
    <w:rsid w:val="00C1338F"/>
    <w:rsid w:val="00C15471"/>
    <w:rsid w:val="00C17419"/>
    <w:rsid w:val="00C22EAB"/>
    <w:rsid w:val="00C24969"/>
    <w:rsid w:val="00C25092"/>
    <w:rsid w:val="00C257FA"/>
    <w:rsid w:val="00C25803"/>
    <w:rsid w:val="00C26443"/>
    <w:rsid w:val="00C266E1"/>
    <w:rsid w:val="00C2796A"/>
    <w:rsid w:val="00C318FE"/>
    <w:rsid w:val="00C3264F"/>
    <w:rsid w:val="00C33266"/>
    <w:rsid w:val="00C36D9F"/>
    <w:rsid w:val="00C40A85"/>
    <w:rsid w:val="00C41B7B"/>
    <w:rsid w:val="00C41EEB"/>
    <w:rsid w:val="00C449BD"/>
    <w:rsid w:val="00C459C6"/>
    <w:rsid w:val="00C45CD4"/>
    <w:rsid w:val="00C50D1D"/>
    <w:rsid w:val="00C5403E"/>
    <w:rsid w:val="00C54DF6"/>
    <w:rsid w:val="00C552C0"/>
    <w:rsid w:val="00C56DC2"/>
    <w:rsid w:val="00C56F6C"/>
    <w:rsid w:val="00C574CC"/>
    <w:rsid w:val="00C63472"/>
    <w:rsid w:val="00C66456"/>
    <w:rsid w:val="00C6789E"/>
    <w:rsid w:val="00C701E5"/>
    <w:rsid w:val="00C707CD"/>
    <w:rsid w:val="00C714A7"/>
    <w:rsid w:val="00C73E65"/>
    <w:rsid w:val="00C748BA"/>
    <w:rsid w:val="00C74A99"/>
    <w:rsid w:val="00C74E49"/>
    <w:rsid w:val="00C77C6F"/>
    <w:rsid w:val="00C830BE"/>
    <w:rsid w:val="00C845F5"/>
    <w:rsid w:val="00C84A90"/>
    <w:rsid w:val="00C8565D"/>
    <w:rsid w:val="00C874AD"/>
    <w:rsid w:val="00C92094"/>
    <w:rsid w:val="00C946E8"/>
    <w:rsid w:val="00C954C8"/>
    <w:rsid w:val="00C95FE6"/>
    <w:rsid w:val="00C97D31"/>
    <w:rsid w:val="00CA0A60"/>
    <w:rsid w:val="00CA0FEB"/>
    <w:rsid w:val="00CA10F8"/>
    <w:rsid w:val="00CA2820"/>
    <w:rsid w:val="00CB0A47"/>
    <w:rsid w:val="00CB1891"/>
    <w:rsid w:val="00CB231E"/>
    <w:rsid w:val="00CB2769"/>
    <w:rsid w:val="00CB41BA"/>
    <w:rsid w:val="00CB55F4"/>
    <w:rsid w:val="00CC1EE2"/>
    <w:rsid w:val="00CC240B"/>
    <w:rsid w:val="00CC2C92"/>
    <w:rsid w:val="00CC36E1"/>
    <w:rsid w:val="00CC3CBC"/>
    <w:rsid w:val="00CC48C8"/>
    <w:rsid w:val="00CC75E4"/>
    <w:rsid w:val="00CD1E18"/>
    <w:rsid w:val="00CD413D"/>
    <w:rsid w:val="00CD7655"/>
    <w:rsid w:val="00CE160E"/>
    <w:rsid w:val="00CE2EC6"/>
    <w:rsid w:val="00CE530C"/>
    <w:rsid w:val="00CE6B60"/>
    <w:rsid w:val="00CF1B77"/>
    <w:rsid w:val="00CF3BF9"/>
    <w:rsid w:val="00CF473D"/>
    <w:rsid w:val="00CF4A77"/>
    <w:rsid w:val="00CF75FC"/>
    <w:rsid w:val="00D00BAC"/>
    <w:rsid w:val="00D01498"/>
    <w:rsid w:val="00D02F66"/>
    <w:rsid w:val="00D03D3F"/>
    <w:rsid w:val="00D04477"/>
    <w:rsid w:val="00D0603E"/>
    <w:rsid w:val="00D10E4C"/>
    <w:rsid w:val="00D10FF4"/>
    <w:rsid w:val="00D1220C"/>
    <w:rsid w:val="00D16E65"/>
    <w:rsid w:val="00D17DF0"/>
    <w:rsid w:val="00D2062C"/>
    <w:rsid w:val="00D20FF4"/>
    <w:rsid w:val="00D21217"/>
    <w:rsid w:val="00D22A9D"/>
    <w:rsid w:val="00D2356B"/>
    <w:rsid w:val="00D262A4"/>
    <w:rsid w:val="00D27BF8"/>
    <w:rsid w:val="00D3316D"/>
    <w:rsid w:val="00D332C0"/>
    <w:rsid w:val="00D34DB5"/>
    <w:rsid w:val="00D35CEF"/>
    <w:rsid w:val="00D44630"/>
    <w:rsid w:val="00D52549"/>
    <w:rsid w:val="00D53D59"/>
    <w:rsid w:val="00D55D43"/>
    <w:rsid w:val="00D60C6F"/>
    <w:rsid w:val="00D6112F"/>
    <w:rsid w:val="00D61C75"/>
    <w:rsid w:val="00D61F6B"/>
    <w:rsid w:val="00D643B5"/>
    <w:rsid w:val="00D677EF"/>
    <w:rsid w:val="00D67902"/>
    <w:rsid w:val="00D7002A"/>
    <w:rsid w:val="00D71559"/>
    <w:rsid w:val="00D74377"/>
    <w:rsid w:val="00D7658D"/>
    <w:rsid w:val="00D80D2C"/>
    <w:rsid w:val="00D81CD1"/>
    <w:rsid w:val="00D81F7B"/>
    <w:rsid w:val="00D87FF7"/>
    <w:rsid w:val="00D90230"/>
    <w:rsid w:val="00D90572"/>
    <w:rsid w:val="00D90959"/>
    <w:rsid w:val="00D918F5"/>
    <w:rsid w:val="00DA13C5"/>
    <w:rsid w:val="00DA341B"/>
    <w:rsid w:val="00DA3E3F"/>
    <w:rsid w:val="00DA4E1C"/>
    <w:rsid w:val="00DB0E58"/>
    <w:rsid w:val="00DB3375"/>
    <w:rsid w:val="00DB4128"/>
    <w:rsid w:val="00DB63AB"/>
    <w:rsid w:val="00DB63E9"/>
    <w:rsid w:val="00DC06D6"/>
    <w:rsid w:val="00DC131C"/>
    <w:rsid w:val="00DC161C"/>
    <w:rsid w:val="00DC278B"/>
    <w:rsid w:val="00DC61D6"/>
    <w:rsid w:val="00DC773E"/>
    <w:rsid w:val="00DD016B"/>
    <w:rsid w:val="00DD0D3B"/>
    <w:rsid w:val="00DD2094"/>
    <w:rsid w:val="00DD3297"/>
    <w:rsid w:val="00DD3F50"/>
    <w:rsid w:val="00DD639C"/>
    <w:rsid w:val="00DD6A54"/>
    <w:rsid w:val="00DD7083"/>
    <w:rsid w:val="00DE5D1D"/>
    <w:rsid w:val="00DE7D7A"/>
    <w:rsid w:val="00DF103D"/>
    <w:rsid w:val="00DF1A32"/>
    <w:rsid w:val="00DF1EC9"/>
    <w:rsid w:val="00DF3918"/>
    <w:rsid w:val="00E0052A"/>
    <w:rsid w:val="00E0109F"/>
    <w:rsid w:val="00E050E8"/>
    <w:rsid w:val="00E05992"/>
    <w:rsid w:val="00E05D9B"/>
    <w:rsid w:val="00E069A7"/>
    <w:rsid w:val="00E07E43"/>
    <w:rsid w:val="00E13746"/>
    <w:rsid w:val="00E17E7D"/>
    <w:rsid w:val="00E23BBC"/>
    <w:rsid w:val="00E2414A"/>
    <w:rsid w:val="00E25599"/>
    <w:rsid w:val="00E27C1B"/>
    <w:rsid w:val="00E31A83"/>
    <w:rsid w:val="00E32A64"/>
    <w:rsid w:val="00E32B6E"/>
    <w:rsid w:val="00E331F1"/>
    <w:rsid w:val="00E338F7"/>
    <w:rsid w:val="00E357E1"/>
    <w:rsid w:val="00E37FAB"/>
    <w:rsid w:val="00E40340"/>
    <w:rsid w:val="00E4588A"/>
    <w:rsid w:val="00E50597"/>
    <w:rsid w:val="00E53D2A"/>
    <w:rsid w:val="00E541A8"/>
    <w:rsid w:val="00E55078"/>
    <w:rsid w:val="00E55279"/>
    <w:rsid w:val="00E5604A"/>
    <w:rsid w:val="00E66A8C"/>
    <w:rsid w:val="00E70A79"/>
    <w:rsid w:val="00E7272A"/>
    <w:rsid w:val="00E75A71"/>
    <w:rsid w:val="00E76355"/>
    <w:rsid w:val="00E8159B"/>
    <w:rsid w:val="00E81E66"/>
    <w:rsid w:val="00E8224B"/>
    <w:rsid w:val="00E82B74"/>
    <w:rsid w:val="00E83C74"/>
    <w:rsid w:val="00E854B0"/>
    <w:rsid w:val="00E85F0F"/>
    <w:rsid w:val="00E90057"/>
    <w:rsid w:val="00E90FC7"/>
    <w:rsid w:val="00E91AA7"/>
    <w:rsid w:val="00E92D13"/>
    <w:rsid w:val="00E96A05"/>
    <w:rsid w:val="00E97178"/>
    <w:rsid w:val="00E97A3A"/>
    <w:rsid w:val="00EA22AC"/>
    <w:rsid w:val="00EA2F42"/>
    <w:rsid w:val="00EA32A8"/>
    <w:rsid w:val="00EA42C5"/>
    <w:rsid w:val="00EB26D2"/>
    <w:rsid w:val="00EB2CB5"/>
    <w:rsid w:val="00EB2ED4"/>
    <w:rsid w:val="00EB7FE3"/>
    <w:rsid w:val="00EC37AC"/>
    <w:rsid w:val="00EC449A"/>
    <w:rsid w:val="00EC4FA1"/>
    <w:rsid w:val="00EC635B"/>
    <w:rsid w:val="00EC6638"/>
    <w:rsid w:val="00EC68FC"/>
    <w:rsid w:val="00EC6C32"/>
    <w:rsid w:val="00EC6C5A"/>
    <w:rsid w:val="00ED0C06"/>
    <w:rsid w:val="00ED18DF"/>
    <w:rsid w:val="00ED25A4"/>
    <w:rsid w:val="00ED2611"/>
    <w:rsid w:val="00ED3EAE"/>
    <w:rsid w:val="00ED5511"/>
    <w:rsid w:val="00ED59DB"/>
    <w:rsid w:val="00ED706A"/>
    <w:rsid w:val="00EE1322"/>
    <w:rsid w:val="00EE1C41"/>
    <w:rsid w:val="00EE1E71"/>
    <w:rsid w:val="00EE3429"/>
    <w:rsid w:val="00EE3B56"/>
    <w:rsid w:val="00EE41CC"/>
    <w:rsid w:val="00EE4503"/>
    <w:rsid w:val="00EF02AB"/>
    <w:rsid w:val="00EF34DF"/>
    <w:rsid w:val="00EF3AE2"/>
    <w:rsid w:val="00EF6913"/>
    <w:rsid w:val="00F00866"/>
    <w:rsid w:val="00F00C73"/>
    <w:rsid w:val="00F02186"/>
    <w:rsid w:val="00F021D7"/>
    <w:rsid w:val="00F024A4"/>
    <w:rsid w:val="00F02B8C"/>
    <w:rsid w:val="00F0579D"/>
    <w:rsid w:val="00F067EB"/>
    <w:rsid w:val="00F105BD"/>
    <w:rsid w:val="00F12235"/>
    <w:rsid w:val="00F14623"/>
    <w:rsid w:val="00F17DE1"/>
    <w:rsid w:val="00F20233"/>
    <w:rsid w:val="00F20607"/>
    <w:rsid w:val="00F22FAF"/>
    <w:rsid w:val="00F23628"/>
    <w:rsid w:val="00F24388"/>
    <w:rsid w:val="00F24B08"/>
    <w:rsid w:val="00F26CB9"/>
    <w:rsid w:val="00F32CC3"/>
    <w:rsid w:val="00F34E47"/>
    <w:rsid w:val="00F3717B"/>
    <w:rsid w:val="00F40C20"/>
    <w:rsid w:val="00F40D40"/>
    <w:rsid w:val="00F412A9"/>
    <w:rsid w:val="00F41353"/>
    <w:rsid w:val="00F42266"/>
    <w:rsid w:val="00F4276C"/>
    <w:rsid w:val="00F45BF4"/>
    <w:rsid w:val="00F469FE"/>
    <w:rsid w:val="00F52CCC"/>
    <w:rsid w:val="00F53F8C"/>
    <w:rsid w:val="00F54575"/>
    <w:rsid w:val="00F57F4F"/>
    <w:rsid w:val="00F60081"/>
    <w:rsid w:val="00F60E27"/>
    <w:rsid w:val="00F61B24"/>
    <w:rsid w:val="00F6286C"/>
    <w:rsid w:val="00F63F35"/>
    <w:rsid w:val="00F70835"/>
    <w:rsid w:val="00F71808"/>
    <w:rsid w:val="00F71B42"/>
    <w:rsid w:val="00F74031"/>
    <w:rsid w:val="00F754BC"/>
    <w:rsid w:val="00F75546"/>
    <w:rsid w:val="00F76E29"/>
    <w:rsid w:val="00F80C6F"/>
    <w:rsid w:val="00F81897"/>
    <w:rsid w:val="00F871FF"/>
    <w:rsid w:val="00F929D1"/>
    <w:rsid w:val="00F92BC2"/>
    <w:rsid w:val="00F933C5"/>
    <w:rsid w:val="00F93F36"/>
    <w:rsid w:val="00F95504"/>
    <w:rsid w:val="00F9689F"/>
    <w:rsid w:val="00FB10CB"/>
    <w:rsid w:val="00FB5FAF"/>
    <w:rsid w:val="00FB7438"/>
    <w:rsid w:val="00FC05FB"/>
    <w:rsid w:val="00FC0680"/>
    <w:rsid w:val="00FC2391"/>
    <w:rsid w:val="00FC2F5D"/>
    <w:rsid w:val="00FC357B"/>
    <w:rsid w:val="00FC7C0A"/>
    <w:rsid w:val="00FD1BB9"/>
    <w:rsid w:val="00FD3B82"/>
    <w:rsid w:val="00FD54EA"/>
    <w:rsid w:val="00FE2E71"/>
    <w:rsid w:val="00FE3785"/>
    <w:rsid w:val="00FE3B65"/>
    <w:rsid w:val="00FE4320"/>
    <w:rsid w:val="00FE5EA2"/>
    <w:rsid w:val="00FE68A6"/>
    <w:rsid w:val="00FF0CCD"/>
    <w:rsid w:val="00FF3917"/>
    <w:rsid w:val="00FF432F"/>
    <w:rsid w:val="00FF4C62"/>
    <w:rsid w:val="00FF7F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8CA3DC"/>
  <w15:docId w15:val="{B313D0CF-815C-4FB4-8971-473CC017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СУНГА"/>
    <w:qFormat/>
    <w:rsid w:val="001973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C6E03"/>
    <w:pPr>
      <w:keepNext/>
      <w:keepLines/>
      <w:spacing w:before="480"/>
      <w:ind w:firstLine="709"/>
      <w:jc w:val="both"/>
      <w:outlineLvl w:val="0"/>
    </w:pPr>
    <w:rPr>
      <w:rFonts w:asciiTheme="majorHAnsi" w:eastAsiaTheme="majorEastAsia" w:hAnsiTheme="majorHAnsi" w:cstheme="majorBidi"/>
      <w:b/>
      <w:bCs/>
      <w:color w:val="2E74B5" w:themeColor="accent1" w:themeShade="BF"/>
      <w:sz w:val="28"/>
      <w:szCs w:val="28"/>
      <w:lang w:eastAsia="en-US"/>
    </w:rPr>
  </w:style>
  <w:style w:type="paragraph" w:styleId="2">
    <w:name w:val="heading 2"/>
    <w:basedOn w:val="a"/>
    <w:next w:val="a"/>
    <w:link w:val="20"/>
    <w:uiPriority w:val="9"/>
    <w:unhideWhenUsed/>
    <w:qFormat/>
    <w:rsid w:val="00272BBD"/>
    <w:pPr>
      <w:keepNext/>
      <w:keepLines/>
      <w:spacing w:before="200" w:after="200" w:line="276" w:lineRule="auto"/>
      <w:outlineLvl w:val="1"/>
    </w:pPr>
    <w:rPr>
      <w:sz w:val="22"/>
      <w:szCs w:val="22"/>
      <w:lang w:val="en-US" w:eastAsia="en-US"/>
    </w:rPr>
  </w:style>
  <w:style w:type="paragraph" w:styleId="3">
    <w:name w:val="heading 3"/>
    <w:basedOn w:val="a"/>
    <w:link w:val="30"/>
    <w:uiPriority w:val="9"/>
    <w:qFormat/>
    <w:rsid w:val="00272BBD"/>
    <w:pPr>
      <w:spacing w:before="100" w:beforeAutospacing="1" w:after="100" w:afterAutospacing="1"/>
      <w:outlineLvl w:val="2"/>
    </w:pPr>
    <w:rPr>
      <w:b/>
      <w:bCs/>
      <w:sz w:val="27"/>
      <w:szCs w:val="27"/>
    </w:rPr>
  </w:style>
  <w:style w:type="paragraph" w:styleId="4">
    <w:name w:val="heading 4"/>
    <w:basedOn w:val="a"/>
    <w:next w:val="a"/>
    <w:link w:val="40"/>
    <w:uiPriority w:val="9"/>
    <w:unhideWhenUsed/>
    <w:qFormat/>
    <w:rsid w:val="00272BBD"/>
    <w:pPr>
      <w:keepNext/>
      <w:keepLines/>
      <w:spacing w:before="200" w:after="200" w:line="276" w:lineRule="auto"/>
      <w:outlineLvl w:val="3"/>
    </w:pPr>
    <w:rPr>
      <w:sz w:val="22"/>
      <w:szCs w:val="22"/>
      <w:lang w:val="en-US"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E03"/>
    <w:rPr>
      <w:rFonts w:asciiTheme="majorHAnsi" w:eastAsiaTheme="majorEastAsia" w:hAnsiTheme="majorHAnsi" w:cstheme="majorBidi"/>
      <w:b/>
      <w:bCs/>
      <w:color w:val="2E74B5" w:themeColor="accent1" w:themeShade="BF"/>
      <w:sz w:val="28"/>
      <w:szCs w:val="28"/>
    </w:rPr>
  </w:style>
  <w:style w:type="paragraph" w:customStyle="1" w:styleId="Tabletext">
    <w:name w:val="Table text"/>
    <w:basedOn w:val="a"/>
    <w:link w:val="Tabletext0"/>
    <w:qFormat/>
    <w:rsid w:val="00AC6E03"/>
    <w:rPr>
      <w:rFonts w:asciiTheme="minorHAnsi" w:eastAsiaTheme="minorHAnsi" w:hAnsiTheme="minorHAnsi" w:cstheme="minorBidi"/>
      <w:szCs w:val="22"/>
      <w:lang w:eastAsia="en-US"/>
    </w:rPr>
  </w:style>
  <w:style w:type="character" w:customStyle="1" w:styleId="Tabletext0">
    <w:name w:val="Table text Знак"/>
    <w:link w:val="Tabletext"/>
    <w:locked/>
    <w:rsid w:val="00AC6E03"/>
    <w:rPr>
      <w:sz w:val="24"/>
    </w:rPr>
  </w:style>
  <w:style w:type="paragraph" w:styleId="a3">
    <w:name w:val="No Spacing"/>
    <w:aliases w:val="Рабочий,Айгерим,Обя,мелкий,мой рабочий,норма,No Spacing"/>
    <w:link w:val="a4"/>
    <w:uiPriority w:val="1"/>
    <w:qFormat/>
    <w:rsid w:val="00AC6E03"/>
    <w:pPr>
      <w:suppressAutoHyphens/>
      <w:spacing w:after="0" w:line="240" w:lineRule="auto"/>
    </w:pPr>
    <w:rPr>
      <w:rFonts w:ascii="Calibri" w:eastAsia="Calibri" w:hAnsi="Calibri" w:cs="Calibri"/>
      <w:color w:val="00000A"/>
      <w:lang w:eastAsia="zh-CN"/>
    </w:rPr>
  </w:style>
  <w:style w:type="character" w:customStyle="1" w:styleId="a4">
    <w:name w:val="Без интервала Знак"/>
    <w:aliases w:val="Рабочий Знак,Айгерим Знак,Обя Знак,мелкий Знак,мой рабочий Знак,норма Знак,No Spacing Знак"/>
    <w:link w:val="a3"/>
    <w:uiPriority w:val="1"/>
    <w:locked/>
    <w:rsid w:val="00AC6E03"/>
    <w:rPr>
      <w:rFonts w:ascii="Calibri" w:eastAsia="Calibri" w:hAnsi="Calibri" w:cs="Calibri"/>
      <w:color w:val="00000A"/>
      <w:lang w:eastAsia="zh-CN"/>
    </w:rPr>
  </w:style>
  <w:style w:type="paragraph" w:styleId="a5">
    <w:name w:val="List Paragraph"/>
    <w:basedOn w:val="a"/>
    <w:uiPriority w:val="34"/>
    <w:qFormat/>
    <w:rsid w:val="00AC6E03"/>
    <w:pPr>
      <w:ind w:left="720" w:firstLine="709"/>
      <w:contextualSpacing/>
      <w:jc w:val="both"/>
    </w:pPr>
    <w:rPr>
      <w:rFonts w:eastAsiaTheme="minorHAnsi" w:cstheme="minorBidi"/>
      <w:sz w:val="28"/>
      <w:szCs w:val="22"/>
      <w:lang w:eastAsia="en-US"/>
    </w:rPr>
  </w:style>
  <w:style w:type="table" w:styleId="a6">
    <w:name w:val="Table Grid"/>
    <w:basedOn w:val="a1"/>
    <w:uiPriority w:val="39"/>
    <w:rsid w:val="003A57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272BBD"/>
    <w:rPr>
      <w:rFonts w:ascii="Times New Roman" w:eastAsia="Times New Roman" w:hAnsi="Times New Roman" w:cs="Times New Roman"/>
      <w:lang w:val="en-US"/>
    </w:rPr>
  </w:style>
  <w:style w:type="character" w:customStyle="1" w:styleId="30">
    <w:name w:val="Заголовок 3 Знак"/>
    <w:basedOn w:val="a0"/>
    <w:link w:val="3"/>
    <w:uiPriority w:val="9"/>
    <w:rsid w:val="00272BB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72BBD"/>
    <w:rPr>
      <w:rFonts w:ascii="Times New Roman" w:eastAsia="Times New Roman" w:hAnsi="Times New Roman" w:cs="Times New Roman"/>
      <w:lang w:val="en-US"/>
    </w:rPr>
  </w:style>
  <w:style w:type="character" w:customStyle="1" w:styleId="a7">
    <w:name w:val="Текст примечания Знак"/>
    <w:basedOn w:val="a0"/>
    <w:link w:val="a8"/>
    <w:uiPriority w:val="99"/>
    <w:semiHidden/>
    <w:rsid w:val="00272BBD"/>
    <w:rPr>
      <w:rFonts w:ascii="Times New Roman" w:eastAsia="Times New Roman" w:hAnsi="Times New Roman" w:cs="Times New Roman"/>
      <w:sz w:val="20"/>
      <w:szCs w:val="20"/>
      <w:lang w:eastAsia="ru-RU"/>
    </w:rPr>
  </w:style>
  <w:style w:type="paragraph" w:styleId="a8">
    <w:name w:val="annotation text"/>
    <w:basedOn w:val="a"/>
    <w:link w:val="a7"/>
    <w:uiPriority w:val="99"/>
    <w:semiHidden/>
    <w:unhideWhenUsed/>
    <w:rsid w:val="00272BBD"/>
    <w:rPr>
      <w:sz w:val="20"/>
      <w:szCs w:val="20"/>
    </w:rPr>
  </w:style>
  <w:style w:type="character" w:customStyle="1" w:styleId="a9">
    <w:name w:val="Тема примечания Знак"/>
    <w:basedOn w:val="a7"/>
    <w:link w:val="aa"/>
    <w:uiPriority w:val="99"/>
    <w:semiHidden/>
    <w:rsid w:val="00272BBD"/>
    <w:rPr>
      <w:rFonts w:ascii="Times New Roman" w:eastAsia="Times New Roman" w:hAnsi="Times New Roman" w:cs="Times New Roman"/>
      <w:b/>
      <w:bCs/>
      <w:sz w:val="20"/>
      <w:szCs w:val="20"/>
      <w:lang w:eastAsia="ru-RU"/>
    </w:rPr>
  </w:style>
  <w:style w:type="paragraph" w:styleId="aa">
    <w:name w:val="annotation subject"/>
    <w:basedOn w:val="a8"/>
    <w:next w:val="a8"/>
    <w:link w:val="a9"/>
    <w:uiPriority w:val="99"/>
    <w:semiHidden/>
    <w:unhideWhenUsed/>
    <w:rsid w:val="00272BBD"/>
    <w:rPr>
      <w:b/>
      <w:bCs/>
    </w:rPr>
  </w:style>
  <w:style w:type="character" w:customStyle="1" w:styleId="ab">
    <w:name w:val="Текст выноски Знак"/>
    <w:basedOn w:val="a0"/>
    <w:link w:val="ac"/>
    <w:uiPriority w:val="99"/>
    <w:semiHidden/>
    <w:rsid w:val="00272BBD"/>
    <w:rPr>
      <w:rFonts w:ascii="Segoe UI" w:eastAsia="Times New Roman" w:hAnsi="Segoe UI" w:cs="Segoe UI"/>
      <w:sz w:val="18"/>
      <w:szCs w:val="18"/>
      <w:lang w:eastAsia="ru-RU"/>
    </w:rPr>
  </w:style>
  <w:style w:type="paragraph" w:styleId="ac">
    <w:name w:val="Balloon Text"/>
    <w:basedOn w:val="a"/>
    <w:link w:val="ab"/>
    <w:uiPriority w:val="99"/>
    <w:semiHidden/>
    <w:unhideWhenUsed/>
    <w:rsid w:val="00272BBD"/>
    <w:rPr>
      <w:rFonts w:ascii="Segoe UI" w:hAnsi="Segoe UI" w:cs="Segoe UI"/>
      <w:sz w:val="18"/>
      <w:szCs w:val="18"/>
    </w:rPr>
  </w:style>
  <w:style w:type="character" w:customStyle="1" w:styleId="ad">
    <w:name w:val="Верхний колонтитул Знак"/>
    <w:basedOn w:val="a0"/>
    <w:link w:val="ae"/>
    <w:uiPriority w:val="99"/>
    <w:rsid w:val="00272BBD"/>
    <w:rPr>
      <w:rFonts w:ascii="Times New Roman" w:eastAsia="Times New Roman" w:hAnsi="Times New Roman" w:cs="Times New Roman"/>
      <w:sz w:val="24"/>
      <w:szCs w:val="24"/>
      <w:lang w:eastAsia="ru-RU"/>
    </w:rPr>
  </w:style>
  <w:style w:type="paragraph" w:styleId="ae">
    <w:name w:val="header"/>
    <w:basedOn w:val="a"/>
    <w:link w:val="ad"/>
    <w:uiPriority w:val="99"/>
    <w:unhideWhenUsed/>
    <w:rsid w:val="00272BBD"/>
    <w:pPr>
      <w:tabs>
        <w:tab w:val="center" w:pos="4677"/>
        <w:tab w:val="right" w:pos="9355"/>
      </w:tabs>
    </w:pPr>
  </w:style>
  <w:style w:type="character" w:customStyle="1" w:styleId="af">
    <w:name w:val="Подзаголовок Знак"/>
    <w:basedOn w:val="a0"/>
    <w:link w:val="af0"/>
    <w:uiPriority w:val="11"/>
    <w:rsid w:val="00272BBD"/>
    <w:rPr>
      <w:rFonts w:ascii="Times New Roman" w:eastAsia="Times New Roman" w:hAnsi="Times New Roman" w:cs="Times New Roman"/>
      <w:lang w:val="en-US"/>
    </w:rPr>
  </w:style>
  <w:style w:type="paragraph" w:styleId="af0">
    <w:name w:val="Subtitle"/>
    <w:basedOn w:val="a"/>
    <w:next w:val="a"/>
    <w:link w:val="af"/>
    <w:uiPriority w:val="11"/>
    <w:qFormat/>
    <w:rsid w:val="00272BBD"/>
    <w:pPr>
      <w:numPr>
        <w:ilvl w:val="1"/>
      </w:numPr>
      <w:spacing w:after="200" w:line="276" w:lineRule="auto"/>
      <w:ind w:left="86"/>
    </w:pPr>
    <w:rPr>
      <w:sz w:val="22"/>
      <w:szCs w:val="22"/>
      <w:lang w:val="en-US" w:eastAsia="en-US"/>
    </w:rPr>
  </w:style>
  <w:style w:type="character" w:customStyle="1" w:styleId="11">
    <w:name w:val="Подзаголовок Знак1"/>
    <w:basedOn w:val="a0"/>
    <w:uiPriority w:val="11"/>
    <w:rsid w:val="00272BBD"/>
    <w:rPr>
      <w:rFonts w:asciiTheme="majorHAnsi" w:eastAsiaTheme="majorEastAsia" w:hAnsiTheme="majorHAnsi" w:cstheme="majorBidi"/>
      <w:i/>
      <w:iCs/>
      <w:color w:val="5B9BD5" w:themeColor="accent1"/>
      <w:spacing w:val="15"/>
      <w:sz w:val="24"/>
      <w:szCs w:val="24"/>
      <w:lang w:eastAsia="ru-RU"/>
    </w:rPr>
  </w:style>
  <w:style w:type="character" w:customStyle="1" w:styleId="af1">
    <w:name w:val="Заголовок Знак"/>
    <w:basedOn w:val="a0"/>
    <w:link w:val="af2"/>
    <w:uiPriority w:val="10"/>
    <w:rsid w:val="00272BBD"/>
    <w:rPr>
      <w:rFonts w:ascii="Times New Roman" w:eastAsia="Times New Roman" w:hAnsi="Times New Roman" w:cs="Times New Roman"/>
      <w:lang w:val="en-US"/>
    </w:rPr>
  </w:style>
  <w:style w:type="paragraph" w:styleId="af2">
    <w:name w:val="Title"/>
    <w:basedOn w:val="a"/>
    <w:next w:val="a"/>
    <w:link w:val="af1"/>
    <w:uiPriority w:val="10"/>
    <w:qFormat/>
    <w:rsid w:val="00272BBD"/>
    <w:pPr>
      <w:pBdr>
        <w:bottom w:val="single" w:sz="8" w:space="4" w:color="5B9BD5" w:themeColor="accent1"/>
      </w:pBdr>
      <w:spacing w:after="300" w:line="276" w:lineRule="auto"/>
      <w:contextualSpacing/>
    </w:pPr>
    <w:rPr>
      <w:sz w:val="22"/>
      <w:szCs w:val="22"/>
      <w:lang w:val="en-US" w:eastAsia="en-US"/>
    </w:rPr>
  </w:style>
  <w:style w:type="character" w:customStyle="1" w:styleId="12">
    <w:name w:val="Название Знак1"/>
    <w:basedOn w:val="a0"/>
    <w:uiPriority w:val="10"/>
    <w:rsid w:val="00272BBD"/>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note">
    <w:name w:val="note"/>
    <w:basedOn w:val="a0"/>
    <w:rsid w:val="00E97A3A"/>
  </w:style>
  <w:style w:type="character" w:styleId="af3">
    <w:name w:val="Hyperlink"/>
    <w:basedOn w:val="a0"/>
    <w:uiPriority w:val="99"/>
    <w:unhideWhenUsed/>
    <w:rsid w:val="00E97A3A"/>
    <w:rPr>
      <w:color w:val="0000FF"/>
      <w:u w:val="single"/>
    </w:rPr>
  </w:style>
  <w:style w:type="paragraph" w:styleId="af4">
    <w:name w:val="footer"/>
    <w:basedOn w:val="a"/>
    <w:link w:val="af5"/>
    <w:uiPriority w:val="99"/>
    <w:unhideWhenUsed/>
    <w:rsid w:val="0033692B"/>
    <w:pPr>
      <w:tabs>
        <w:tab w:val="center" w:pos="4677"/>
        <w:tab w:val="right" w:pos="9355"/>
      </w:tabs>
    </w:pPr>
  </w:style>
  <w:style w:type="character" w:customStyle="1" w:styleId="af5">
    <w:name w:val="Нижний колонтитул Знак"/>
    <w:basedOn w:val="a0"/>
    <w:link w:val="af4"/>
    <w:uiPriority w:val="99"/>
    <w:rsid w:val="0033692B"/>
    <w:rPr>
      <w:rFonts w:ascii="Times New Roman" w:eastAsia="Times New Roman" w:hAnsi="Times New Roman" w:cs="Times New Roman"/>
      <w:sz w:val="24"/>
      <w:szCs w:val="24"/>
      <w:lang w:eastAsia="ru-RU"/>
    </w:rPr>
  </w:style>
  <w:style w:type="paragraph" w:styleId="af6">
    <w:name w:val="Body Text"/>
    <w:basedOn w:val="a"/>
    <w:link w:val="af7"/>
    <w:uiPriority w:val="1"/>
    <w:qFormat/>
    <w:rsid w:val="0004147F"/>
    <w:pPr>
      <w:widowControl w:val="0"/>
      <w:autoSpaceDE w:val="0"/>
      <w:autoSpaceDN w:val="0"/>
    </w:pPr>
    <w:rPr>
      <w:sz w:val="27"/>
      <w:szCs w:val="27"/>
      <w:lang w:eastAsia="en-US"/>
    </w:rPr>
  </w:style>
  <w:style w:type="character" w:customStyle="1" w:styleId="af7">
    <w:name w:val="Основной текст Знак"/>
    <w:basedOn w:val="a0"/>
    <w:link w:val="af6"/>
    <w:uiPriority w:val="1"/>
    <w:rsid w:val="0004147F"/>
    <w:rPr>
      <w:rFonts w:ascii="Times New Roman" w:eastAsia="Times New Roman" w:hAnsi="Times New Roman" w:cs="Times New Roman"/>
      <w:sz w:val="27"/>
      <w:szCs w:val="27"/>
    </w:rPr>
  </w:style>
  <w:style w:type="paragraph" w:styleId="af8">
    <w:name w:val="Normal (Web)"/>
    <w:aliases w:val="Char,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Web)1,Обычный (веб) Знак1,Обычный (веб)1"/>
    <w:basedOn w:val="a"/>
    <w:link w:val="af9"/>
    <w:uiPriority w:val="99"/>
    <w:unhideWhenUsed/>
    <w:qFormat/>
    <w:rsid w:val="001C1BF6"/>
    <w:pPr>
      <w:spacing w:before="100" w:beforeAutospacing="1" w:after="100" w:afterAutospacing="1"/>
    </w:pPr>
  </w:style>
  <w:style w:type="paragraph" w:customStyle="1" w:styleId="TableParagraph">
    <w:name w:val="Table Paragraph"/>
    <w:basedOn w:val="a"/>
    <w:uiPriority w:val="1"/>
    <w:qFormat/>
    <w:rsid w:val="00DD2094"/>
    <w:pPr>
      <w:widowControl w:val="0"/>
      <w:autoSpaceDE w:val="0"/>
      <w:autoSpaceDN w:val="0"/>
    </w:pPr>
    <w:rPr>
      <w:sz w:val="22"/>
      <w:szCs w:val="22"/>
      <w:lang w:eastAsia="en-US"/>
    </w:rPr>
  </w:style>
  <w:style w:type="table" w:customStyle="1" w:styleId="13">
    <w:name w:val="Сетка таблицы1"/>
    <w:basedOn w:val="a1"/>
    <w:next w:val="a6"/>
    <w:uiPriority w:val="59"/>
    <w:rsid w:val="001275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j">
    <w:name w:val="pj"/>
    <w:basedOn w:val="a"/>
    <w:uiPriority w:val="99"/>
    <w:rsid w:val="00FE3785"/>
    <w:pPr>
      <w:ind w:firstLine="400"/>
      <w:jc w:val="both"/>
    </w:pPr>
    <w:rPr>
      <w:rFonts w:eastAsiaTheme="minorEastAsia"/>
      <w:color w:val="000000"/>
    </w:rPr>
  </w:style>
  <w:style w:type="character" w:customStyle="1" w:styleId="s0">
    <w:name w:val="s0"/>
    <w:basedOn w:val="a0"/>
    <w:rsid w:val="00FE3785"/>
    <w:rPr>
      <w:rFonts w:ascii="Times New Roman" w:hAnsi="Times New Roman" w:cs="Times New Roman" w:hint="default"/>
      <w:b w:val="0"/>
      <w:bCs w:val="0"/>
      <w:i w:val="0"/>
      <w:iCs w:val="0"/>
      <w:color w:val="000000"/>
    </w:rPr>
  </w:style>
  <w:style w:type="paragraph" w:customStyle="1" w:styleId="pc">
    <w:name w:val="pc"/>
    <w:basedOn w:val="a"/>
    <w:uiPriority w:val="99"/>
    <w:rsid w:val="00FE3785"/>
    <w:pPr>
      <w:jc w:val="center"/>
    </w:pPr>
    <w:rPr>
      <w:rFonts w:eastAsiaTheme="minorEastAsia"/>
      <w:color w:val="000000"/>
    </w:rPr>
  </w:style>
  <w:style w:type="paragraph" w:customStyle="1" w:styleId="pr">
    <w:name w:val="pr"/>
    <w:basedOn w:val="a"/>
    <w:uiPriority w:val="99"/>
    <w:rsid w:val="00FE3785"/>
    <w:pPr>
      <w:jc w:val="right"/>
    </w:pPr>
    <w:rPr>
      <w:rFonts w:eastAsiaTheme="minorEastAsia"/>
      <w:color w:val="000000"/>
    </w:rPr>
  </w:style>
  <w:style w:type="character" w:customStyle="1" w:styleId="s1">
    <w:name w:val="s1"/>
    <w:basedOn w:val="a0"/>
    <w:rsid w:val="00FE3785"/>
    <w:rPr>
      <w:rFonts w:ascii="Times New Roman" w:hAnsi="Times New Roman" w:cs="Times New Roman" w:hint="default"/>
      <w:b/>
      <w:bCs/>
      <w:color w:val="000000"/>
    </w:rPr>
  </w:style>
  <w:style w:type="paragraph" w:customStyle="1" w:styleId="docdata">
    <w:name w:val="docdata"/>
    <w:aliases w:val="docy,v5,2514,bqiaagaaeyqcaaagiaiaaammcqaabrojaaaaaaaaaaaaaaaaaaaaaaaaaaaaaaaaaaaaaaaaaaaaaaaaaaaaaaaaaaaaaaaaaaaaaaaaaaaaaaaaaaaaaaaaaaaaaaaaaaaaaaaaaaaaaaaaaaaaaaaaaaaaaaaaaaaaaaaaaaaaaaaaaaaaaaaaaaaaaaaaaaaaaaaaaaaaaaaaaaaaaaaaaaaaaaaaaaaaaaaa"/>
    <w:basedOn w:val="a"/>
    <w:uiPriority w:val="99"/>
    <w:rsid w:val="00C77C6F"/>
    <w:pPr>
      <w:spacing w:before="100" w:beforeAutospacing="1" w:after="100" w:afterAutospacing="1"/>
    </w:pPr>
  </w:style>
  <w:style w:type="character" w:customStyle="1" w:styleId="14">
    <w:name w:val="Неразрешенное упоминание1"/>
    <w:basedOn w:val="a0"/>
    <w:uiPriority w:val="99"/>
    <w:semiHidden/>
    <w:unhideWhenUsed/>
    <w:rsid w:val="003C50E7"/>
    <w:rPr>
      <w:color w:val="605E5C"/>
      <w:shd w:val="clear" w:color="auto" w:fill="E1DFDD"/>
    </w:rPr>
  </w:style>
  <w:style w:type="character" w:customStyle="1" w:styleId="21">
    <w:name w:val="Неразрешенное упоминание2"/>
    <w:basedOn w:val="a0"/>
    <w:uiPriority w:val="99"/>
    <w:semiHidden/>
    <w:unhideWhenUsed/>
    <w:rsid w:val="00993FC2"/>
    <w:rPr>
      <w:color w:val="605E5C"/>
      <w:shd w:val="clear" w:color="auto" w:fill="E1DFDD"/>
    </w:rPr>
  </w:style>
  <w:style w:type="character" w:styleId="afa">
    <w:name w:val="FollowedHyperlink"/>
    <w:basedOn w:val="a0"/>
    <w:uiPriority w:val="99"/>
    <w:semiHidden/>
    <w:unhideWhenUsed/>
    <w:rsid w:val="0084680C"/>
    <w:rPr>
      <w:color w:val="954F72" w:themeColor="followedHyperlink"/>
      <w:u w:val="single"/>
    </w:rPr>
  </w:style>
  <w:style w:type="character" w:customStyle="1" w:styleId="1105">
    <w:name w:val="1105"/>
    <w:aliases w:val="bqiaagaaeyqcaaagiaiaaao4awaabcy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174">
    <w:name w:val="1174"/>
    <w:aliases w:val="bqiaagaaeyqcaaagiaiaaap9awaabqse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8">
    <w:name w:val="1058"/>
    <w:aliases w:val="bqiaagaaeyqcaaagiaiaaaojawaabzcdaaaaaaaaaaaaaaaaaaaaaaaaaaaaaaaaaaaaaaaaaaaaaaaaaaaaaaaaaaaaaaaaaaaaaaaaaaaaaaaaaaaaaaaaaaaaaaaaaaaaaaaaaaaaaaaaaaaaaaaaaaaaaaaaaaaaaaaaaaaaaaaaaaaaaaaaaaaaaaaaaaaaaaaaaaaaaaaaaaaaaaaaaaaaaaaaaaaaaaaa"/>
    <w:basedOn w:val="a0"/>
    <w:rsid w:val="00E8159B"/>
  </w:style>
  <w:style w:type="character" w:customStyle="1" w:styleId="1054">
    <w:name w:val="1054"/>
    <w:aliases w:val="bqiaagaaeyqcaaagiaiaaaofawaabzmd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77">
    <w:name w:val="977"/>
    <w:aliases w:val="bqiaagaaeyqcaaagiaiaaam4awaabu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29">
    <w:name w:val="929"/>
    <w:aliases w:val="bqiaagaaeyqcaaagiaiaaamiawaabry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962">
    <w:name w:val="962"/>
    <w:aliases w:val="bqiaagaaeyqcaaagiaiaaampawaabtcdaaaaaaaaaaaaaaaaaaaaaaaaaaaaaaaaaaaaaaaaaaaaaaaaaaaaaaaaaaaaaaaaaaaaaaaaaaaaaaaaaaaaaaaaaaaaaaaaaaaaaaaaaaaaaaaaaaaaaaaaaaaaaaaaaaaaaaaaaaaaaaaaaaaaaaaaaaaaaaaaaaaaaaaaaaaaaaaaaaaaaaaaaaaaaaaaaaaaaaaaa"/>
    <w:basedOn w:val="a0"/>
    <w:rsid w:val="0092674E"/>
  </w:style>
  <w:style w:type="character" w:customStyle="1" w:styleId="2021">
    <w:name w:val="2021"/>
    <w:aliases w:val="bqiaagaaeyqcaaagiaiaaanmbwaabvohaaaaaaaaaaaaaaaaaaaaaaaaaaaaaaaaaaaaaaaaaaaaaaaaaaaaaaaaaaaaaaaaaaaaaaaaaaaaaaaaaaaaaaaaaaaaaaaaaaaaaaaaaaaaaaaaaaaaaaaaaaaaaaaaaaaaaaaaaaaaaaaaaaaaaaaaaaaaaaaaaaaaaaaaaaaaaaaaaaaaaaaaaaaaaaaaaaaaaaaa"/>
    <w:basedOn w:val="a0"/>
    <w:rsid w:val="00F933C5"/>
  </w:style>
  <w:style w:type="table" w:customStyle="1" w:styleId="22">
    <w:name w:val="Сетка таблицы2"/>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7A7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Текст примечания Знак1"/>
    <w:basedOn w:val="a0"/>
    <w:uiPriority w:val="99"/>
    <w:semiHidden/>
    <w:rsid w:val="005779BE"/>
    <w:rPr>
      <w:rFonts w:ascii="Times New Roman" w:eastAsia="Times New Roman" w:hAnsi="Times New Roman" w:cs="Times New Roman"/>
      <w:sz w:val="20"/>
      <w:szCs w:val="20"/>
      <w:lang w:eastAsia="ru-RU"/>
    </w:rPr>
  </w:style>
  <w:style w:type="character" w:customStyle="1" w:styleId="16">
    <w:name w:val="Тема примечания Знак1"/>
    <w:basedOn w:val="15"/>
    <w:uiPriority w:val="99"/>
    <w:semiHidden/>
    <w:rsid w:val="005779BE"/>
    <w:rPr>
      <w:rFonts w:ascii="Times New Roman" w:eastAsia="Times New Roman" w:hAnsi="Times New Roman" w:cs="Times New Roman"/>
      <w:b/>
      <w:bCs/>
      <w:sz w:val="20"/>
      <w:szCs w:val="20"/>
      <w:lang w:eastAsia="ru-RU"/>
    </w:rPr>
  </w:style>
  <w:style w:type="character" w:customStyle="1" w:styleId="17">
    <w:name w:val="Текст выноски Знак1"/>
    <w:basedOn w:val="a0"/>
    <w:uiPriority w:val="99"/>
    <w:semiHidden/>
    <w:rsid w:val="005779BE"/>
    <w:rPr>
      <w:rFonts w:ascii="Segoe UI" w:eastAsia="Times New Roman" w:hAnsi="Segoe UI" w:cs="Segoe UI"/>
      <w:sz w:val="18"/>
      <w:szCs w:val="18"/>
      <w:lang w:eastAsia="ru-RU"/>
    </w:rPr>
  </w:style>
  <w:style w:type="character" w:customStyle="1" w:styleId="18">
    <w:name w:val="Верхний колонтитул Знак1"/>
    <w:basedOn w:val="a0"/>
    <w:uiPriority w:val="99"/>
    <w:semiHidden/>
    <w:rsid w:val="005779BE"/>
    <w:rPr>
      <w:rFonts w:ascii="Times New Roman" w:eastAsia="Times New Roman" w:hAnsi="Times New Roman" w:cs="Times New Roman"/>
      <w:sz w:val="24"/>
      <w:szCs w:val="24"/>
      <w:lang w:eastAsia="ru-RU"/>
    </w:rPr>
  </w:style>
  <w:style w:type="character" w:customStyle="1" w:styleId="19">
    <w:name w:val="Заголовок Знак1"/>
    <w:basedOn w:val="a0"/>
    <w:uiPriority w:val="10"/>
    <w:rsid w:val="005779BE"/>
    <w:rPr>
      <w:rFonts w:asciiTheme="majorHAnsi" w:eastAsiaTheme="majorEastAsia" w:hAnsiTheme="majorHAnsi" w:cstheme="majorBidi"/>
      <w:spacing w:val="-10"/>
      <w:kern w:val="28"/>
      <w:sz w:val="56"/>
      <w:szCs w:val="56"/>
      <w:lang w:eastAsia="ru-RU"/>
    </w:rPr>
  </w:style>
  <w:style w:type="character" w:customStyle="1" w:styleId="af9">
    <w:name w:val="Обычный (веб) Знак"/>
    <w:aliases w:val="Char Знак,Знак Знак Знак,Знак4 Знак1,Знак4 Знак Знак1,Знак4 Знак Знак Знак,Знак4 Знак Знак Знак Знак Знак,Обычный (Web) Знак,Обычный (Web) Знак Знак Знак Знак Знак,Обычный (Web) Знак Знак Знак Знак Знак Знак Знак Знак Знак Знак"/>
    <w:link w:val="af8"/>
    <w:uiPriority w:val="99"/>
    <w:rsid w:val="00B95592"/>
    <w:rPr>
      <w:rFonts w:ascii="Times New Roman" w:eastAsia="Times New Roman" w:hAnsi="Times New Roman" w:cs="Times New Roman"/>
      <w:sz w:val="24"/>
      <w:szCs w:val="24"/>
      <w:lang w:eastAsia="ru-RU"/>
    </w:rPr>
  </w:style>
  <w:style w:type="paragraph" w:customStyle="1" w:styleId="msonormal0">
    <w:name w:val="msonormal"/>
    <w:basedOn w:val="a"/>
    <w:uiPriority w:val="99"/>
    <w:rsid w:val="00A23FC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411">
      <w:bodyDiv w:val="1"/>
      <w:marLeft w:val="0"/>
      <w:marRight w:val="0"/>
      <w:marTop w:val="0"/>
      <w:marBottom w:val="0"/>
      <w:divBdr>
        <w:top w:val="none" w:sz="0" w:space="0" w:color="auto"/>
        <w:left w:val="none" w:sz="0" w:space="0" w:color="auto"/>
        <w:bottom w:val="none" w:sz="0" w:space="0" w:color="auto"/>
        <w:right w:val="none" w:sz="0" w:space="0" w:color="auto"/>
      </w:divBdr>
    </w:div>
    <w:div w:id="33501023">
      <w:bodyDiv w:val="1"/>
      <w:marLeft w:val="0"/>
      <w:marRight w:val="0"/>
      <w:marTop w:val="0"/>
      <w:marBottom w:val="0"/>
      <w:divBdr>
        <w:top w:val="none" w:sz="0" w:space="0" w:color="auto"/>
        <w:left w:val="none" w:sz="0" w:space="0" w:color="auto"/>
        <w:bottom w:val="none" w:sz="0" w:space="0" w:color="auto"/>
        <w:right w:val="none" w:sz="0" w:space="0" w:color="auto"/>
      </w:divBdr>
    </w:div>
    <w:div w:id="36976420">
      <w:bodyDiv w:val="1"/>
      <w:marLeft w:val="0"/>
      <w:marRight w:val="0"/>
      <w:marTop w:val="0"/>
      <w:marBottom w:val="0"/>
      <w:divBdr>
        <w:top w:val="none" w:sz="0" w:space="0" w:color="auto"/>
        <w:left w:val="none" w:sz="0" w:space="0" w:color="auto"/>
        <w:bottom w:val="none" w:sz="0" w:space="0" w:color="auto"/>
        <w:right w:val="none" w:sz="0" w:space="0" w:color="auto"/>
      </w:divBdr>
    </w:div>
    <w:div w:id="44722369">
      <w:bodyDiv w:val="1"/>
      <w:marLeft w:val="0"/>
      <w:marRight w:val="0"/>
      <w:marTop w:val="0"/>
      <w:marBottom w:val="0"/>
      <w:divBdr>
        <w:top w:val="none" w:sz="0" w:space="0" w:color="auto"/>
        <w:left w:val="none" w:sz="0" w:space="0" w:color="auto"/>
        <w:bottom w:val="none" w:sz="0" w:space="0" w:color="auto"/>
        <w:right w:val="none" w:sz="0" w:space="0" w:color="auto"/>
      </w:divBdr>
    </w:div>
    <w:div w:id="58865646">
      <w:bodyDiv w:val="1"/>
      <w:marLeft w:val="0"/>
      <w:marRight w:val="0"/>
      <w:marTop w:val="0"/>
      <w:marBottom w:val="0"/>
      <w:divBdr>
        <w:top w:val="none" w:sz="0" w:space="0" w:color="auto"/>
        <w:left w:val="none" w:sz="0" w:space="0" w:color="auto"/>
        <w:bottom w:val="none" w:sz="0" w:space="0" w:color="auto"/>
        <w:right w:val="none" w:sz="0" w:space="0" w:color="auto"/>
      </w:divBdr>
    </w:div>
    <w:div w:id="66997951">
      <w:bodyDiv w:val="1"/>
      <w:marLeft w:val="0"/>
      <w:marRight w:val="0"/>
      <w:marTop w:val="0"/>
      <w:marBottom w:val="0"/>
      <w:divBdr>
        <w:top w:val="none" w:sz="0" w:space="0" w:color="auto"/>
        <w:left w:val="none" w:sz="0" w:space="0" w:color="auto"/>
        <w:bottom w:val="none" w:sz="0" w:space="0" w:color="auto"/>
        <w:right w:val="none" w:sz="0" w:space="0" w:color="auto"/>
      </w:divBdr>
    </w:div>
    <w:div w:id="87623907">
      <w:bodyDiv w:val="1"/>
      <w:marLeft w:val="0"/>
      <w:marRight w:val="0"/>
      <w:marTop w:val="0"/>
      <w:marBottom w:val="0"/>
      <w:divBdr>
        <w:top w:val="none" w:sz="0" w:space="0" w:color="auto"/>
        <w:left w:val="none" w:sz="0" w:space="0" w:color="auto"/>
        <w:bottom w:val="none" w:sz="0" w:space="0" w:color="auto"/>
        <w:right w:val="none" w:sz="0" w:space="0" w:color="auto"/>
      </w:divBdr>
    </w:div>
    <w:div w:id="92946137">
      <w:bodyDiv w:val="1"/>
      <w:marLeft w:val="0"/>
      <w:marRight w:val="0"/>
      <w:marTop w:val="0"/>
      <w:marBottom w:val="0"/>
      <w:divBdr>
        <w:top w:val="none" w:sz="0" w:space="0" w:color="auto"/>
        <w:left w:val="none" w:sz="0" w:space="0" w:color="auto"/>
        <w:bottom w:val="none" w:sz="0" w:space="0" w:color="auto"/>
        <w:right w:val="none" w:sz="0" w:space="0" w:color="auto"/>
      </w:divBdr>
    </w:div>
    <w:div w:id="93940929">
      <w:bodyDiv w:val="1"/>
      <w:marLeft w:val="0"/>
      <w:marRight w:val="0"/>
      <w:marTop w:val="0"/>
      <w:marBottom w:val="0"/>
      <w:divBdr>
        <w:top w:val="none" w:sz="0" w:space="0" w:color="auto"/>
        <w:left w:val="none" w:sz="0" w:space="0" w:color="auto"/>
        <w:bottom w:val="none" w:sz="0" w:space="0" w:color="auto"/>
        <w:right w:val="none" w:sz="0" w:space="0" w:color="auto"/>
      </w:divBdr>
    </w:div>
    <w:div w:id="95759507">
      <w:bodyDiv w:val="1"/>
      <w:marLeft w:val="0"/>
      <w:marRight w:val="0"/>
      <w:marTop w:val="0"/>
      <w:marBottom w:val="0"/>
      <w:divBdr>
        <w:top w:val="none" w:sz="0" w:space="0" w:color="auto"/>
        <w:left w:val="none" w:sz="0" w:space="0" w:color="auto"/>
        <w:bottom w:val="none" w:sz="0" w:space="0" w:color="auto"/>
        <w:right w:val="none" w:sz="0" w:space="0" w:color="auto"/>
      </w:divBdr>
    </w:div>
    <w:div w:id="110053368">
      <w:bodyDiv w:val="1"/>
      <w:marLeft w:val="0"/>
      <w:marRight w:val="0"/>
      <w:marTop w:val="0"/>
      <w:marBottom w:val="0"/>
      <w:divBdr>
        <w:top w:val="none" w:sz="0" w:space="0" w:color="auto"/>
        <w:left w:val="none" w:sz="0" w:space="0" w:color="auto"/>
        <w:bottom w:val="none" w:sz="0" w:space="0" w:color="auto"/>
        <w:right w:val="none" w:sz="0" w:space="0" w:color="auto"/>
      </w:divBdr>
    </w:div>
    <w:div w:id="111629455">
      <w:bodyDiv w:val="1"/>
      <w:marLeft w:val="0"/>
      <w:marRight w:val="0"/>
      <w:marTop w:val="0"/>
      <w:marBottom w:val="0"/>
      <w:divBdr>
        <w:top w:val="none" w:sz="0" w:space="0" w:color="auto"/>
        <w:left w:val="none" w:sz="0" w:space="0" w:color="auto"/>
        <w:bottom w:val="none" w:sz="0" w:space="0" w:color="auto"/>
        <w:right w:val="none" w:sz="0" w:space="0" w:color="auto"/>
      </w:divBdr>
    </w:div>
    <w:div w:id="137765037">
      <w:bodyDiv w:val="1"/>
      <w:marLeft w:val="0"/>
      <w:marRight w:val="0"/>
      <w:marTop w:val="0"/>
      <w:marBottom w:val="0"/>
      <w:divBdr>
        <w:top w:val="none" w:sz="0" w:space="0" w:color="auto"/>
        <w:left w:val="none" w:sz="0" w:space="0" w:color="auto"/>
        <w:bottom w:val="none" w:sz="0" w:space="0" w:color="auto"/>
        <w:right w:val="none" w:sz="0" w:space="0" w:color="auto"/>
      </w:divBdr>
    </w:div>
    <w:div w:id="165361192">
      <w:bodyDiv w:val="1"/>
      <w:marLeft w:val="0"/>
      <w:marRight w:val="0"/>
      <w:marTop w:val="0"/>
      <w:marBottom w:val="0"/>
      <w:divBdr>
        <w:top w:val="none" w:sz="0" w:space="0" w:color="auto"/>
        <w:left w:val="none" w:sz="0" w:space="0" w:color="auto"/>
        <w:bottom w:val="none" w:sz="0" w:space="0" w:color="auto"/>
        <w:right w:val="none" w:sz="0" w:space="0" w:color="auto"/>
      </w:divBdr>
    </w:div>
    <w:div w:id="172377095">
      <w:bodyDiv w:val="1"/>
      <w:marLeft w:val="0"/>
      <w:marRight w:val="0"/>
      <w:marTop w:val="0"/>
      <w:marBottom w:val="0"/>
      <w:divBdr>
        <w:top w:val="none" w:sz="0" w:space="0" w:color="auto"/>
        <w:left w:val="none" w:sz="0" w:space="0" w:color="auto"/>
        <w:bottom w:val="none" w:sz="0" w:space="0" w:color="auto"/>
        <w:right w:val="none" w:sz="0" w:space="0" w:color="auto"/>
      </w:divBdr>
    </w:div>
    <w:div w:id="181404584">
      <w:bodyDiv w:val="1"/>
      <w:marLeft w:val="0"/>
      <w:marRight w:val="0"/>
      <w:marTop w:val="0"/>
      <w:marBottom w:val="0"/>
      <w:divBdr>
        <w:top w:val="none" w:sz="0" w:space="0" w:color="auto"/>
        <w:left w:val="none" w:sz="0" w:space="0" w:color="auto"/>
        <w:bottom w:val="none" w:sz="0" w:space="0" w:color="auto"/>
        <w:right w:val="none" w:sz="0" w:space="0" w:color="auto"/>
      </w:divBdr>
    </w:div>
    <w:div w:id="229465647">
      <w:bodyDiv w:val="1"/>
      <w:marLeft w:val="0"/>
      <w:marRight w:val="0"/>
      <w:marTop w:val="0"/>
      <w:marBottom w:val="0"/>
      <w:divBdr>
        <w:top w:val="none" w:sz="0" w:space="0" w:color="auto"/>
        <w:left w:val="none" w:sz="0" w:space="0" w:color="auto"/>
        <w:bottom w:val="none" w:sz="0" w:space="0" w:color="auto"/>
        <w:right w:val="none" w:sz="0" w:space="0" w:color="auto"/>
      </w:divBdr>
    </w:div>
    <w:div w:id="234585196">
      <w:bodyDiv w:val="1"/>
      <w:marLeft w:val="0"/>
      <w:marRight w:val="0"/>
      <w:marTop w:val="0"/>
      <w:marBottom w:val="0"/>
      <w:divBdr>
        <w:top w:val="none" w:sz="0" w:space="0" w:color="auto"/>
        <w:left w:val="none" w:sz="0" w:space="0" w:color="auto"/>
        <w:bottom w:val="none" w:sz="0" w:space="0" w:color="auto"/>
        <w:right w:val="none" w:sz="0" w:space="0" w:color="auto"/>
      </w:divBdr>
    </w:div>
    <w:div w:id="248076554">
      <w:bodyDiv w:val="1"/>
      <w:marLeft w:val="0"/>
      <w:marRight w:val="0"/>
      <w:marTop w:val="0"/>
      <w:marBottom w:val="0"/>
      <w:divBdr>
        <w:top w:val="none" w:sz="0" w:space="0" w:color="auto"/>
        <w:left w:val="none" w:sz="0" w:space="0" w:color="auto"/>
        <w:bottom w:val="none" w:sz="0" w:space="0" w:color="auto"/>
        <w:right w:val="none" w:sz="0" w:space="0" w:color="auto"/>
      </w:divBdr>
    </w:div>
    <w:div w:id="257300495">
      <w:bodyDiv w:val="1"/>
      <w:marLeft w:val="0"/>
      <w:marRight w:val="0"/>
      <w:marTop w:val="0"/>
      <w:marBottom w:val="0"/>
      <w:divBdr>
        <w:top w:val="none" w:sz="0" w:space="0" w:color="auto"/>
        <w:left w:val="none" w:sz="0" w:space="0" w:color="auto"/>
        <w:bottom w:val="none" w:sz="0" w:space="0" w:color="auto"/>
        <w:right w:val="none" w:sz="0" w:space="0" w:color="auto"/>
      </w:divBdr>
    </w:div>
    <w:div w:id="262807444">
      <w:bodyDiv w:val="1"/>
      <w:marLeft w:val="0"/>
      <w:marRight w:val="0"/>
      <w:marTop w:val="0"/>
      <w:marBottom w:val="0"/>
      <w:divBdr>
        <w:top w:val="none" w:sz="0" w:space="0" w:color="auto"/>
        <w:left w:val="none" w:sz="0" w:space="0" w:color="auto"/>
        <w:bottom w:val="none" w:sz="0" w:space="0" w:color="auto"/>
        <w:right w:val="none" w:sz="0" w:space="0" w:color="auto"/>
      </w:divBdr>
    </w:div>
    <w:div w:id="277881298">
      <w:bodyDiv w:val="1"/>
      <w:marLeft w:val="0"/>
      <w:marRight w:val="0"/>
      <w:marTop w:val="0"/>
      <w:marBottom w:val="0"/>
      <w:divBdr>
        <w:top w:val="none" w:sz="0" w:space="0" w:color="auto"/>
        <w:left w:val="none" w:sz="0" w:space="0" w:color="auto"/>
        <w:bottom w:val="none" w:sz="0" w:space="0" w:color="auto"/>
        <w:right w:val="none" w:sz="0" w:space="0" w:color="auto"/>
      </w:divBdr>
    </w:div>
    <w:div w:id="278487428">
      <w:bodyDiv w:val="1"/>
      <w:marLeft w:val="0"/>
      <w:marRight w:val="0"/>
      <w:marTop w:val="0"/>
      <w:marBottom w:val="0"/>
      <w:divBdr>
        <w:top w:val="none" w:sz="0" w:space="0" w:color="auto"/>
        <w:left w:val="none" w:sz="0" w:space="0" w:color="auto"/>
        <w:bottom w:val="none" w:sz="0" w:space="0" w:color="auto"/>
        <w:right w:val="none" w:sz="0" w:space="0" w:color="auto"/>
      </w:divBdr>
    </w:div>
    <w:div w:id="278953178">
      <w:bodyDiv w:val="1"/>
      <w:marLeft w:val="0"/>
      <w:marRight w:val="0"/>
      <w:marTop w:val="0"/>
      <w:marBottom w:val="0"/>
      <w:divBdr>
        <w:top w:val="none" w:sz="0" w:space="0" w:color="auto"/>
        <w:left w:val="none" w:sz="0" w:space="0" w:color="auto"/>
        <w:bottom w:val="none" w:sz="0" w:space="0" w:color="auto"/>
        <w:right w:val="none" w:sz="0" w:space="0" w:color="auto"/>
      </w:divBdr>
    </w:div>
    <w:div w:id="288440376">
      <w:bodyDiv w:val="1"/>
      <w:marLeft w:val="0"/>
      <w:marRight w:val="0"/>
      <w:marTop w:val="0"/>
      <w:marBottom w:val="0"/>
      <w:divBdr>
        <w:top w:val="none" w:sz="0" w:space="0" w:color="auto"/>
        <w:left w:val="none" w:sz="0" w:space="0" w:color="auto"/>
        <w:bottom w:val="none" w:sz="0" w:space="0" w:color="auto"/>
        <w:right w:val="none" w:sz="0" w:space="0" w:color="auto"/>
      </w:divBdr>
    </w:div>
    <w:div w:id="290405575">
      <w:bodyDiv w:val="1"/>
      <w:marLeft w:val="0"/>
      <w:marRight w:val="0"/>
      <w:marTop w:val="0"/>
      <w:marBottom w:val="0"/>
      <w:divBdr>
        <w:top w:val="none" w:sz="0" w:space="0" w:color="auto"/>
        <w:left w:val="none" w:sz="0" w:space="0" w:color="auto"/>
        <w:bottom w:val="none" w:sz="0" w:space="0" w:color="auto"/>
        <w:right w:val="none" w:sz="0" w:space="0" w:color="auto"/>
      </w:divBdr>
    </w:div>
    <w:div w:id="306667493">
      <w:bodyDiv w:val="1"/>
      <w:marLeft w:val="0"/>
      <w:marRight w:val="0"/>
      <w:marTop w:val="0"/>
      <w:marBottom w:val="0"/>
      <w:divBdr>
        <w:top w:val="none" w:sz="0" w:space="0" w:color="auto"/>
        <w:left w:val="none" w:sz="0" w:space="0" w:color="auto"/>
        <w:bottom w:val="none" w:sz="0" w:space="0" w:color="auto"/>
        <w:right w:val="none" w:sz="0" w:space="0" w:color="auto"/>
      </w:divBdr>
    </w:div>
    <w:div w:id="322394876">
      <w:bodyDiv w:val="1"/>
      <w:marLeft w:val="0"/>
      <w:marRight w:val="0"/>
      <w:marTop w:val="0"/>
      <w:marBottom w:val="0"/>
      <w:divBdr>
        <w:top w:val="none" w:sz="0" w:space="0" w:color="auto"/>
        <w:left w:val="none" w:sz="0" w:space="0" w:color="auto"/>
        <w:bottom w:val="none" w:sz="0" w:space="0" w:color="auto"/>
        <w:right w:val="none" w:sz="0" w:space="0" w:color="auto"/>
      </w:divBdr>
    </w:div>
    <w:div w:id="332268744">
      <w:bodyDiv w:val="1"/>
      <w:marLeft w:val="0"/>
      <w:marRight w:val="0"/>
      <w:marTop w:val="0"/>
      <w:marBottom w:val="0"/>
      <w:divBdr>
        <w:top w:val="none" w:sz="0" w:space="0" w:color="auto"/>
        <w:left w:val="none" w:sz="0" w:space="0" w:color="auto"/>
        <w:bottom w:val="none" w:sz="0" w:space="0" w:color="auto"/>
        <w:right w:val="none" w:sz="0" w:space="0" w:color="auto"/>
      </w:divBdr>
    </w:div>
    <w:div w:id="355739077">
      <w:bodyDiv w:val="1"/>
      <w:marLeft w:val="0"/>
      <w:marRight w:val="0"/>
      <w:marTop w:val="0"/>
      <w:marBottom w:val="0"/>
      <w:divBdr>
        <w:top w:val="none" w:sz="0" w:space="0" w:color="auto"/>
        <w:left w:val="none" w:sz="0" w:space="0" w:color="auto"/>
        <w:bottom w:val="none" w:sz="0" w:space="0" w:color="auto"/>
        <w:right w:val="none" w:sz="0" w:space="0" w:color="auto"/>
      </w:divBdr>
    </w:div>
    <w:div w:id="359550184">
      <w:bodyDiv w:val="1"/>
      <w:marLeft w:val="0"/>
      <w:marRight w:val="0"/>
      <w:marTop w:val="0"/>
      <w:marBottom w:val="0"/>
      <w:divBdr>
        <w:top w:val="none" w:sz="0" w:space="0" w:color="auto"/>
        <w:left w:val="none" w:sz="0" w:space="0" w:color="auto"/>
        <w:bottom w:val="none" w:sz="0" w:space="0" w:color="auto"/>
        <w:right w:val="none" w:sz="0" w:space="0" w:color="auto"/>
      </w:divBdr>
    </w:div>
    <w:div w:id="367992837">
      <w:bodyDiv w:val="1"/>
      <w:marLeft w:val="0"/>
      <w:marRight w:val="0"/>
      <w:marTop w:val="0"/>
      <w:marBottom w:val="0"/>
      <w:divBdr>
        <w:top w:val="none" w:sz="0" w:space="0" w:color="auto"/>
        <w:left w:val="none" w:sz="0" w:space="0" w:color="auto"/>
        <w:bottom w:val="none" w:sz="0" w:space="0" w:color="auto"/>
        <w:right w:val="none" w:sz="0" w:space="0" w:color="auto"/>
      </w:divBdr>
    </w:div>
    <w:div w:id="373237749">
      <w:bodyDiv w:val="1"/>
      <w:marLeft w:val="0"/>
      <w:marRight w:val="0"/>
      <w:marTop w:val="0"/>
      <w:marBottom w:val="0"/>
      <w:divBdr>
        <w:top w:val="none" w:sz="0" w:space="0" w:color="auto"/>
        <w:left w:val="none" w:sz="0" w:space="0" w:color="auto"/>
        <w:bottom w:val="none" w:sz="0" w:space="0" w:color="auto"/>
        <w:right w:val="none" w:sz="0" w:space="0" w:color="auto"/>
      </w:divBdr>
    </w:div>
    <w:div w:id="374162385">
      <w:bodyDiv w:val="1"/>
      <w:marLeft w:val="0"/>
      <w:marRight w:val="0"/>
      <w:marTop w:val="0"/>
      <w:marBottom w:val="0"/>
      <w:divBdr>
        <w:top w:val="none" w:sz="0" w:space="0" w:color="auto"/>
        <w:left w:val="none" w:sz="0" w:space="0" w:color="auto"/>
        <w:bottom w:val="none" w:sz="0" w:space="0" w:color="auto"/>
        <w:right w:val="none" w:sz="0" w:space="0" w:color="auto"/>
      </w:divBdr>
    </w:div>
    <w:div w:id="384986538">
      <w:bodyDiv w:val="1"/>
      <w:marLeft w:val="0"/>
      <w:marRight w:val="0"/>
      <w:marTop w:val="0"/>
      <w:marBottom w:val="0"/>
      <w:divBdr>
        <w:top w:val="none" w:sz="0" w:space="0" w:color="auto"/>
        <w:left w:val="none" w:sz="0" w:space="0" w:color="auto"/>
        <w:bottom w:val="none" w:sz="0" w:space="0" w:color="auto"/>
        <w:right w:val="none" w:sz="0" w:space="0" w:color="auto"/>
      </w:divBdr>
    </w:div>
    <w:div w:id="386757783">
      <w:bodyDiv w:val="1"/>
      <w:marLeft w:val="0"/>
      <w:marRight w:val="0"/>
      <w:marTop w:val="0"/>
      <w:marBottom w:val="0"/>
      <w:divBdr>
        <w:top w:val="none" w:sz="0" w:space="0" w:color="auto"/>
        <w:left w:val="none" w:sz="0" w:space="0" w:color="auto"/>
        <w:bottom w:val="none" w:sz="0" w:space="0" w:color="auto"/>
        <w:right w:val="none" w:sz="0" w:space="0" w:color="auto"/>
      </w:divBdr>
    </w:div>
    <w:div w:id="388695621">
      <w:bodyDiv w:val="1"/>
      <w:marLeft w:val="0"/>
      <w:marRight w:val="0"/>
      <w:marTop w:val="0"/>
      <w:marBottom w:val="0"/>
      <w:divBdr>
        <w:top w:val="none" w:sz="0" w:space="0" w:color="auto"/>
        <w:left w:val="none" w:sz="0" w:space="0" w:color="auto"/>
        <w:bottom w:val="none" w:sz="0" w:space="0" w:color="auto"/>
        <w:right w:val="none" w:sz="0" w:space="0" w:color="auto"/>
      </w:divBdr>
    </w:div>
    <w:div w:id="429551414">
      <w:bodyDiv w:val="1"/>
      <w:marLeft w:val="0"/>
      <w:marRight w:val="0"/>
      <w:marTop w:val="0"/>
      <w:marBottom w:val="0"/>
      <w:divBdr>
        <w:top w:val="none" w:sz="0" w:space="0" w:color="auto"/>
        <w:left w:val="none" w:sz="0" w:space="0" w:color="auto"/>
        <w:bottom w:val="none" w:sz="0" w:space="0" w:color="auto"/>
        <w:right w:val="none" w:sz="0" w:space="0" w:color="auto"/>
      </w:divBdr>
    </w:div>
    <w:div w:id="437139070">
      <w:bodyDiv w:val="1"/>
      <w:marLeft w:val="0"/>
      <w:marRight w:val="0"/>
      <w:marTop w:val="0"/>
      <w:marBottom w:val="0"/>
      <w:divBdr>
        <w:top w:val="none" w:sz="0" w:space="0" w:color="auto"/>
        <w:left w:val="none" w:sz="0" w:space="0" w:color="auto"/>
        <w:bottom w:val="none" w:sz="0" w:space="0" w:color="auto"/>
        <w:right w:val="none" w:sz="0" w:space="0" w:color="auto"/>
      </w:divBdr>
    </w:div>
    <w:div w:id="452211391">
      <w:bodyDiv w:val="1"/>
      <w:marLeft w:val="0"/>
      <w:marRight w:val="0"/>
      <w:marTop w:val="0"/>
      <w:marBottom w:val="0"/>
      <w:divBdr>
        <w:top w:val="none" w:sz="0" w:space="0" w:color="auto"/>
        <w:left w:val="none" w:sz="0" w:space="0" w:color="auto"/>
        <w:bottom w:val="none" w:sz="0" w:space="0" w:color="auto"/>
        <w:right w:val="none" w:sz="0" w:space="0" w:color="auto"/>
      </w:divBdr>
    </w:div>
    <w:div w:id="462384366">
      <w:bodyDiv w:val="1"/>
      <w:marLeft w:val="0"/>
      <w:marRight w:val="0"/>
      <w:marTop w:val="0"/>
      <w:marBottom w:val="0"/>
      <w:divBdr>
        <w:top w:val="none" w:sz="0" w:space="0" w:color="auto"/>
        <w:left w:val="none" w:sz="0" w:space="0" w:color="auto"/>
        <w:bottom w:val="none" w:sz="0" w:space="0" w:color="auto"/>
        <w:right w:val="none" w:sz="0" w:space="0" w:color="auto"/>
      </w:divBdr>
    </w:div>
    <w:div w:id="465976224">
      <w:bodyDiv w:val="1"/>
      <w:marLeft w:val="0"/>
      <w:marRight w:val="0"/>
      <w:marTop w:val="0"/>
      <w:marBottom w:val="0"/>
      <w:divBdr>
        <w:top w:val="none" w:sz="0" w:space="0" w:color="auto"/>
        <w:left w:val="none" w:sz="0" w:space="0" w:color="auto"/>
        <w:bottom w:val="none" w:sz="0" w:space="0" w:color="auto"/>
        <w:right w:val="none" w:sz="0" w:space="0" w:color="auto"/>
      </w:divBdr>
    </w:div>
    <w:div w:id="470902915">
      <w:bodyDiv w:val="1"/>
      <w:marLeft w:val="0"/>
      <w:marRight w:val="0"/>
      <w:marTop w:val="0"/>
      <w:marBottom w:val="0"/>
      <w:divBdr>
        <w:top w:val="none" w:sz="0" w:space="0" w:color="auto"/>
        <w:left w:val="none" w:sz="0" w:space="0" w:color="auto"/>
        <w:bottom w:val="none" w:sz="0" w:space="0" w:color="auto"/>
        <w:right w:val="none" w:sz="0" w:space="0" w:color="auto"/>
      </w:divBdr>
    </w:div>
    <w:div w:id="516817577">
      <w:bodyDiv w:val="1"/>
      <w:marLeft w:val="0"/>
      <w:marRight w:val="0"/>
      <w:marTop w:val="0"/>
      <w:marBottom w:val="0"/>
      <w:divBdr>
        <w:top w:val="none" w:sz="0" w:space="0" w:color="auto"/>
        <w:left w:val="none" w:sz="0" w:space="0" w:color="auto"/>
        <w:bottom w:val="none" w:sz="0" w:space="0" w:color="auto"/>
        <w:right w:val="none" w:sz="0" w:space="0" w:color="auto"/>
      </w:divBdr>
    </w:div>
    <w:div w:id="518546062">
      <w:bodyDiv w:val="1"/>
      <w:marLeft w:val="0"/>
      <w:marRight w:val="0"/>
      <w:marTop w:val="0"/>
      <w:marBottom w:val="0"/>
      <w:divBdr>
        <w:top w:val="none" w:sz="0" w:space="0" w:color="auto"/>
        <w:left w:val="none" w:sz="0" w:space="0" w:color="auto"/>
        <w:bottom w:val="none" w:sz="0" w:space="0" w:color="auto"/>
        <w:right w:val="none" w:sz="0" w:space="0" w:color="auto"/>
      </w:divBdr>
    </w:div>
    <w:div w:id="525868397">
      <w:bodyDiv w:val="1"/>
      <w:marLeft w:val="0"/>
      <w:marRight w:val="0"/>
      <w:marTop w:val="0"/>
      <w:marBottom w:val="0"/>
      <w:divBdr>
        <w:top w:val="none" w:sz="0" w:space="0" w:color="auto"/>
        <w:left w:val="none" w:sz="0" w:space="0" w:color="auto"/>
        <w:bottom w:val="none" w:sz="0" w:space="0" w:color="auto"/>
        <w:right w:val="none" w:sz="0" w:space="0" w:color="auto"/>
      </w:divBdr>
    </w:div>
    <w:div w:id="535314151">
      <w:bodyDiv w:val="1"/>
      <w:marLeft w:val="0"/>
      <w:marRight w:val="0"/>
      <w:marTop w:val="0"/>
      <w:marBottom w:val="0"/>
      <w:divBdr>
        <w:top w:val="none" w:sz="0" w:space="0" w:color="auto"/>
        <w:left w:val="none" w:sz="0" w:space="0" w:color="auto"/>
        <w:bottom w:val="none" w:sz="0" w:space="0" w:color="auto"/>
        <w:right w:val="none" w:sz="0" w:space="0" w:color="auto"/>
      </w:divBdr>
    </w:div>
    <w:div w:id="544756186">
      <w:bodyDiv w:val="1"/>
      <w:marLeft w:val="0"/>
      <w:marRight w:val="0"/>
      <w:marTop w:val="0"/>
      <w:marBottom w:val="0"/>
      <w:divBdr>
        <w:top w:val="none" w:sz="0" w:space="0" w:color="auto"/>
        <w:left w:val="none" w:sz="0" w:space="0" w:color="auto"/>
        <w:bottom w:val="none" w:sz="0" w:space="0" w:color="auto"/>
        <w:right w:val="none" w:sz="0" w:space="0" w:color="auto"/>
      </w:divBdr>
    </w:div>
    <w:div w:id="547884159">
      <w:bodyDiv w:val="1"/>
      <w:marLeft w:val="0"/>
      <w:marRight w:val="0"/>
      <w:marTop w:val="0"/>
      <w:marBottom w:val="0"/>
      <w:divBdr>
        <w:top w:val="none" w:sz="0" w:space="0" w:color="auto"/>
        <w:left w:val="none" w:sz="0" w:space="0" w:color="auto"/>
        <w:bottom w:val="none" w:sz="0" w:space="0" w:color="auto"/>
        <w:right w:val="none" w:sz="0" w:space="0" w:color="auto"/>
      </w:divBdr>
    </w:div>
    <w:div w:id="550462043">
      <w:bodyDiv w:val="1"/>
      <w:marLeft w:val="0"/>
      <w:marRight w:val="0"/>
      <w:marTop w:val="0"/>
      <w:marBottom w:val="0"/>
      <w:divBdr>
        <w:top w:val="none" w:sz="0" w:space="0" w:color="auto"/>
        <w:left w:val="none" w:sz="0" w:space="0" w:color="auto"/>
        <w:bottom w:val="none" w:sz="0" w:space="0" w:color="auto"/>
        <w:right w:val="none" w:sz="0" w:space="0" w:color="auto"/>
      </w:divBdr>
    </w:div>
    <w:div w:id="567881425">
      <w:bodyDiv w:val="1"/>
      <w:marLeft w:val="0"/>
      <w:marRight w:val="0"/>
      <w:marTop w:val="0"/>
      <w:marBottom w:val="0"/>
      <w:divBdr>
        <w:top w:val="none" w:sz="0" w:space="0" w:color="auto"/>
        <w:left w:val="none" w:sz="0" w:space="0" w:color="auto"/>
        <w:bottom w:val="none" w:sz="0" w:space="0" w:color="auto"/>
        <w:right w:val="none" w:sz="0" w:space="0" w:color="auto"/>
      </w:divBdr>
    </w:div>
    <w:div w:id="569845889">
      <w:bodyDiv w:val="1"/>
      <w:marLeft w:val="0"/>
      <w:marRight w:val="0"/>
      <w:marTop w:val="0"/>
      <w:marBottom w:val="0"/>
      <w:divBdr>
        <w:top w:val="none" w:sz="0" w:space="0" w:color="auto"/>
        <w:left w:val="none" w:sz="0" w:space="0" w:color="auto"/>
        <w:bottom w:val="none" w:sz="0" w:space="0" w:color="auto"/>
        <w:right w:val="none" w:sz="0" w:space="0" w:color="auto"/>
      </w:divBdr>
    </w:div>
    <w:div w:id="582834977">
      <w:bodyDiv w:val="1"/>
      <w:marLeft w:val="0"/>
      <w:marRight w:val="0"/>
      <w:marTop w:val="0"/>
      <w:marBottom w:val="0"/>
      <w:divBdr>
        <w:top w:val="none" w:sz="0" w:space="0" w:color="auto"/>
        <w:left w:val="none" w:sz="0" w:space="0" w:color="auto"/>
        <w:bottom w:val="none" w:sz="0" w:space="0" w:color="auto"/>
        <w:right w:val="none" w:sz="0" w:space="0" w:color="auto"/>
      </w:divBdr>
    </w:div>
    <w:div w:id="630131791">
      <w:bodyDiv w:val="1"/>
      <w:marLeft w:val="0"/>
      <w:marRight w:val="0"/>
      <w:marTop w:val="0"/>
      <w:marBottom w:val="0"/>
      <w:divBdr>
        <w:top w:val="none" w:sz="0" w:space="0" w:color="auto"/>
        <w:left w:val="none" w:sz="0" w:space="0" w:color="auto"/>
        <w:bottom w:val="none" w:sz="0" w:space="0" w:color="auto"/>
        <w:right w:val="none" w:sz="0" w:space="0" w:color="auto"/>
      </w:divBdr>
    </w:div>
    <w:div w:id="636449028">
      <w:bodyDiv w:val="1"/>
      <w:marLeft w:val="0"/>
      <w:marRight w:val="0"/>
      <w:marTop w:val="0"/>
      <w:marBottom w:val="0"/>
      <w:divBdr>
        <w:top w:val="none" w:sz="0" w:space="0" w:color="auto"/>
        <w:left w:val="none" w:sz="0" w:space="0" w:color="auto"/>
        <w:bottom w:val="none" w:sz="0" w:space="0" w:color="auto"/>
        <w:right w:val="none" w:sz="0" w:space="0" w:color="auto"/>
      </w:divBdr>
    </w:div>
    <w:div w:id="636841501">
      <w:bodyDiv w:val="1"/>
      <w:marLeft w:val="0"/>
      <w:marRight w:val="0"/>
      <w:marTop w:val="0"/>
      <w:marBottom w:val="0"/>
      <w:divBdr>
        <w:top w:val="none" w:sz="0" w:space="0" w:color="auto"/>
        <w:left w:val="none" w:sz="0" w:space="0" w:color="auto"/>
        <w:bottom w:val="none" w:sz="0" w:space="0" w:color="auto"/>
        <w:right w:val="none" w:sz="0" w:space="0" w:color="auto"/>
      </w:divBdr>
    </w:div>
    <w:div w:id="643198882">
      <w:bodyDiv w:val="1"/>
      <w:marLeft w:val="0"/>
      <w:marRight w:val="0"/>
      <w:marTop w:val="0"/>
      <w:marBottom w:val="0"/>
      <w:divBdr>
        <w:top w:val="none" w:sz="0" w:space="0" w:color="auto"/>
        <w:left w:val="none" w:sz="0" w:space="0" w:color="auto"/>
        <w:bottom w:val="none" w:sz="0" w:space="0" w:color="auto"/>
        <w:right w:val="none" w:sz="0" w:space="0" w:color="auto"/>
      </w:divBdr>
    </w:div>
    <w:div w:id="645859534">
      <w:bodyDiv w:val="1"/>
      <w:marLeft w:val="0"/>
      <w:marRight w:val="0"/>
      <w:marTop w:val="0"/>
      <w:marBottom w:val="0"/>
      <w:divBdr>
        <w:top w:val="none" w:sz="0" w:space="0" w:color="auto"/>
        <w:left w:val="none" w:sz="0" w:space="0" w:color="auto"/>
        <w:bottom w:val="none" w:sz="0" w:space="0" w:color="auto"/>
        <w:right w:val="none" w:sz="0" w:space="0" w:color="auto"/>
      </w:divBdr>
    </w:div>
    <w:div w:id="649482767">
      <w:bodyDiv w:val="1"/>
      <w:marLeft w:val="0"/>
      <w:marRight w:val="0"/>
      <w:marTop w:val="0"/>
      <w:marBottom w:val="0"/>
      <w:divBdr>
        <w:top w:val="none" w:sz="0" w:space="0" w:color="auto"/>
        <w:left w:val="none" w:sz="0" w:space="0" w:color="auto"/>
        <w:bottom w:val="none" w:sz="0" w:space="0" w:color="auto"/>
        <w:right w:val="none" w:sz="0" w:space="0" w:color="auto"/>
      </w:divBdr>
    </w:div>
    <w:div w:id="658922672">
      <w:bodyDiv w:val="1"/>
      <w:marLeft w:val="0"/>
      <w:marRight w:val="0"/>
      <w:marTop w:val="0"/>
      <w:marBottom w:val="0"/>
      <w:divBdr>
        <w:top w:val="none" w:sz="0" w:space="0" w:color="auto"/>
        <w:left w:val="none" w:sz="0" w:space="0" w:color="auto"/>
        <w:bottom w:val="none" w:sz="0" w:space="0" w:color="auto"/>
        <w:right w:val="none" w:sz="0" w:space="0" w:color="auto"/>
      </w:divBdr>
    </w:div>
    <w:div w:id="660932186">
      <w:bodyDiv w:val="1"/>
      <w:marLeft w:val="0"/>
      <w:marRight w:val="0"/>
      <w:marTop w:val="0"/>
      <w:marBottom w:val="0"/>
      <w:divBdr>
        <w:top w:val="none" w:sz="0" w:space="0" w:color="auto"/>
        <w:left w:val="none" w:sz="0" w:space="0" w:color="auto"/>
        <w:bottom w:val="none" w:sz="0" w:space="0" w:color="auto"/>
        <w:right w:val="none" w:sz="0" w:space="0" w:color="auto"/>
      </w:divBdr>
    </w:div>
    <w:div w:id="671183719">
      <w:bodyDiv w:val="1"/>
      <w:marLeft w:val="0"/>
      <w:marRight w:val="0"/>
      <w:marTop w:val="0"/>
      <w:marBottom w:val="0"/>
      <w:divBdr>
        <w:top w:val="none" w:sz="0" w:space="0" w:color="auto"/>
        <w:left w:val="none" w:sz="0" w:space="0" w:color="auto"/>
        <w:bottom w:val="none" w:sz="0" w:space="0" w:color="auto"/>
        <w:right w:val="none" w:sz="0" w:space="0" w:color="auto"/>
      </w:divBdr>
    </w:div>
    <w:div w:id="690111841">
      <w:bodyDiv w:val="1"/>
      <w:marLeft w:val="0"/>
      <w:marRight w:val="0"/>
      <w:marTop w:val="0"/>
      <w:marBottom w:val="0"/>
      <w:divBdr>
        <w:top w:val="none" w:sz="0" w:space="0" w:color="auto"/>
        <w:left w:val="none" w:sz="0" w:space="0" w:color="auto"/>
        <w:bottom w:val="none" w:sz="0" w:space="0" w:color="auto"/>
        <w:right w:val="none" w:sz="0" w:space="0" w:color="auto"/>
      </w:divBdr>
    </w:div>
    <w:div w:id="692196211">
      <w:bodyDiv w:val="1"/>
      <w:marLeft w:val="0"/>
      <w:marRight w:val="0"/>
      <w:marTop w:val="0"/>
      <w:marBottom w:val="0"/>
      <w:divBdr>
        <w:top w:val="none" w:sz="0" w:space="0" w:color="auto"/>
        <w:left w:val="none" w:sz="0" w:space="0" w:color="auto"/>
        <w:bottom w:val="none" w:sz="0" w:space="0" w:color="auto"/>
        <w:right w:val="none" w:sz="0" w:space="0" w:color="auto"/>
      </w:divBdr>
    </w:div>
    <w:div w:id="698507439">
      <w:bodyDiv w:val="1"/>
      <w:marLeft w:val="0"/>
      <w:marRight w:val="0"/>
      <w:marTop w:val="0"/>
      <w:marBottom w:val="0"/>
      <w:divBdr>
        <w:top w:val="none" w:sz="0" w:space="0" w:color="auto"/>
        <w:left w:val="none" w:sz="0" w:space="0" w:color="auto"/>
        <w:bottom w:val="none" w:sz="0" w:space="0" w:color="auto"/>
        <w:right w:val="none" w:sz="0" w:space="0" w:color="auto"/>
      </w:divBdr>
    </w:div>
    <w:div w:id="699017338">
      <w:bodyDiv w:val="1"/>
      <w:marLeft w:val="0"/>
      <w:marRight w:val="0"/>
      <w:marTop w:val="0"/>
      <w:marBottom w:val="0"/>
      <w:divBdr>
        <w:top w:val="none" w:sz="0" w:space="0" w:color="auto"/>
        <w:left w:val="none" w:sz="0" w:space="0" w:color="auto"/>
        <w:bottom w:val="none" w:sz="0" w:space="0" w:color="auto"/>
        <w:right w:val="none" w:sz="0" w:space="0" w:color="auto"/>
      </w:divBdr>
    </w:div>
    <w:div w:id="713433903">
      <w:bodyDiv w:val="1"/>
      <w:marLeft w:val="0"/>
      <w:marRight w:val="0"/>
      <w:marTop w:val="0"/>
      <w:marBottom w:val="0"/>
      <w:divBdr>
        <w:top w:val="none" w:sz="0" w:space="0" w:color="auto"/>
        <w:left w:val="none" w:sz="0" w:space="0" w:color="auto"/>
        <w:bottom w:val="none" w:sz="0" w:space="0" w:color="auto"/>
        <w:right w:val="none" w:sz="0" w:space="0" w:color="auto"/>
      </w:divBdr>
    </w:div>
    <w:div w:id="726490145">
      <w:bodyDiv w:val="1"/>
      <w:marLeft w:val="0"/>
      <w:marRight w:val="0"/>
      <w:marTop w:val="0"/>
      <w:marBottom w:val="0"/>
      <w:divBdr>
        <w:top w:val="none" w:sz="0" w:space="0" w:color="auto"/>
        <w:left w:val="none" w:sz="0" w:space="0" w:color="auto"/>
        <w:bottom w:val="none" w:sz="0" w:space="0" w:color="auto"/>
        <w:right w:val="none" w:sz="0" w:space="0" w:color="auto"/>
      </w:divBdr>
    </w:div>
    <w:div w:id="732461738">
      <w:bodyDiv w:val="1"/>
      <w:marLeft w:val="0"/>
      <w:marRight w:val="0"/>
      <w:marTop w:val="0"/>
      <w:marBottom w:val="0"/>
      <w:divBdr>
        <w:top w:val="none" w:sz="0" w:space="0" w:color="auto"/>
        <w:left w:val="none" w:sz="0" w:space="0" w:color="auto"/>
        <w:bottom w:val="none" w:sz="0" w:space="0" w:color="auto"/>
        <w:right w:val="none" w:sz="0" w:space="0" w:color="auto"/>
      </w:divBdr>
    </w:div>
    <w:div w:id="733622575">
      <w:bodyDiv w:val="1"/>
      <w:marLeft w:val="0"/>
      <w:marRight w:val="0"/>
      <w:marTop w:val="0"/>
      <w:marBottom w:val="0"/>
      <w:divBdr>
        <w:top w:val="none" w:sz="0" w:space="0" w:color="auto"/>
        <w:left w:val="none" w:sz="0" w:space="0" w:color="auto"/>
        <w:bottom w:val="none" w:sz="0" w:space="0" w:color="auto"/>
        <w:right w:val="none" w:sz="0" w:space="0" w:color="auto"/>
      </w:divBdr>
    </w:div>
    <w:div w:id="745692759">
      <w:bodyDiv w:val="1"/>
      <w:marLeft w:val="0"/>
      <w:marRight w:val="0"/>
      <w:marTop w:val="0"/>
      <w:marBottom w:val="0"/>
      <w:divBdr>
        <w:top w:val="none" w:sz="0" w:space="0" w:color="auto"/>
        <w:left w:val="none" w:sz="0" w:space="0" w:color="auto"/>
        <w:bottom w:val="none" w:sz="0" w:space="0" w:color="auto"/>
        <w:right w:val="none" w:sz="0" w:space="0" w:color="auto"/>
      </w:divBdr>
    </w:div>
    <w:div w:id="746684310">
      <w:bodyDiv w:val="1"/>
      <w:marLeft w:val="0"/>
      <w:marRight w:val="0"/>
      <w:marTop w:val="0"/>
      <w:marBottom w:val="0"/>
      <w:divBdr>
        <w:top w:val="none" w:sz="0" w:space="0" w:color="auto"/>
        <w:left w:val="none" w:sz="0" w:space="0" w:color="auto"/>
        <w:bottom w:val="none" w:sz="0" w:space="0" w:color="auto"/>
        <w:right w:val="none" w:sz="0" w:space="0" w:color="auto"/>
      </w:divBdr>
    </w:div>
    <w:div w:id="747994070">
      <w:bodyDiv w:val="1"/>
      <w:marLeft w:val="0"/>
      <w:marRight w:val="0"/>
      <w:marTop w:val="0"/>
      <w:marBottom w:val="0"/>
      <w:divBdr>
        <w:top w:val="none" w:sz="0" w:space="0" w:color="auto"/>
        <w:left w:val="none" w:sz="0" w:space="0" w:color="auto"/>
        <w:bottom w:val="none" w:sz="0" w:space="0" w:color="auto"/>
        <w:right w:val="none" w:sz="0" w:space="0" w:color="auto"/>
      </w:divBdr>
    </w:div>
    <w:div w:id="761529464">
      <w:bodyDiv w:val="1"/>
      <w:marLeft w:val="0"/>
      <w:marRight w:val="0"/>
      <w:marTop w:val="0"/>
      <w:marBottom w:val="0"/>
      <w:divBdr>
        <w:top w:val="none" w:sz="0" w:space="0" w:color="auto"/>
        <w:left w:val="none" w:sz="0" w:space="0" w:color="auto"/>
        <w:bottom w:val="none" w:sz="0" w:space="0" w:color="auto"/>
        <w:right w:val="none" w:sz="0" w:space="0" w:color="auto"/>
      </w:divBdr>
    </w:div>
    <w:div w:id="774836063">
      <w:bodyDiv w:val="1"/>
      <w:marLeft w:val="0"/>
      <w:marRight w:val="0"/>
      <w:marTop w:val="0"/>
      <w:marBottom w:val="0"/>
      <w:divBdr>
        <w:top w:val="none" w:sz="0" w:space="0" w:color="auto"/>
        <w:left w:val="none" w:sz="0" w:space="0" w:color="auto"/>
        <w:bottom w:val="none" w:sz="0" w:space="0" w:color="auto"/>
        <w:right w:val="none" w:sz="0" w:space="0" w:color="auto"/>
      </w:divBdr>
    </w:div>
    <w:div w:id="797333547">
      <w:bodyDiv w:val="1"/>
      <w:marLeft w:val="0"/>
      <w:marRight w:val="0"/>
      <w:marTop w:val="0"/>
      <w:marBottom w:val="0"/>
      <w:divBdr>
        <w:top w:val="none" w:sz="0" w:space="0" w:color="auto"/>
        <w:left w:val="none" w:sz="0" w:space="0" w:color="auto"/>
        <w:bottom w:val="none" w:sz="0" w:space="0" w:color="auto"/>
        <w:right w:val="none" w:sz="0" w:space="0" w:color="auto"/>
      </w:divBdr>
    </w:div>
    <w:div w:id="806170565">
      <w:bodyDiv w:val="1"/>
      <w:marLeft w:val="0"/>
      <w:marRight w:val="0"/>
      <w:marTop w:val="0"/>
      <w:marBottom w:val="0"/>
      <w:divBdr>
        <w:top w:val="none" w:sz="0" w:space="0" w:color="auto"/>
        <w:left w:val="none" w:sz="0" w:space="0" w:color="auto"/>
        <w:bottom w:val="none" w:sz="0" w:space="0" w:color="auto"/>
        <w:right w:val="none" w:sz="0" w:space="0" w:color="auto"/>
      </w:divBdr>
    </w:div>
    <w:div w:id="809439880">
      <w:bodyDiv w:val="1"/>
      <w:marLeft w:val="0"/>
      <w:marRight w:val="0"/>
      <w:marTop w:val="0"/>
      <w:marBottom w:val="0"/>
      <w:divBdr>
        <w:top w:val="none" w:sz="0" w:space="0" w:color="auto"/>
        <w:left w:val="none" w:sz="0" w:space="0" w:color="auto"/>
        <w:bottom w:val="none" w:sz="0" w:space="0" w:color="auto"/>
        <w:right w:val="none" w:sz="0" w:space="0" w:color="auto"/>
      </w:divBdr>
    </w:div>
    <w:div w:id="821390753">
      <w:bodyDiv w:val="1"/>
      <w:marLeft w:val="0"/>
      <w:marRight w:val="0"/>
      <w:marTop w:val="0"/>
      <w:marBottom w:val="0"/>
      <w:divBdr>
        <w:top w:val="none" w:sz="0" w:space="0" w:color="auto"/>
        <w:left w:val="none" w:sz="0" w:space="0" w:color="auto"/>
        <w:bottom w:val="none" w:sz="0" w:space="0" w:color="auto"/>
        <w:right w:val="none" w:sz="0" w:space="0" w:color="auto"/>
      </w:divBdr>
    </w:div>
    <w:div w:id="836845066">
      <w:bodyDiv w:val="1"/>
      <w:marLeft w:val="0"/>
      <w:marRight w:val="0"/>
      <w:marTop w:val="0"/>
      <w:marBottom w:val="0"/>
      <w:divBdr>
        <w:top w:val="none" w:sz="0" w:space="0" w:color="auto"/>
        <w:left w:val="none" w:sz="0" w:space="0" w:color="auto"/>
        <w:bottom w:val="none" w:sz="0" w:space="0" w:color="auto"/>
        <w:right w:val="none" w:sz="0" w:space="0" w:color="auto"/>
      </w:divBdr>
    </w:div>
    <w:div w:id="837504911">
      <w:bodyDiv w:val="1"/>
      <w:marLeft w:val="0"/>
      <w:marRight w:val="0"/>
      <w:marTop w:val="0"/>
      <w:marBottom w:val="0"/>
      <w:divBdr>
        <w:top w:val="none" w:sz="0" w:space="0" w:color="auto"/>
        <w:left w:val="none" w:sz="0" w:space="0" w:color="auto"/>
        <w:bottom w:val="none" w:sz="0" w:space="0" w:color="auto"/>
        <w:right w:val="none" w:sz="0" w:space="0" w:color="auto"/>
      </w:divBdr>
    </w:div>
    <w:div w:id="841773904">
      <w:bodyDiv w:val="1"/>
      <w:marLeft w:val="0"/>
      <w:marRight w:val="0"/>
      <w:marTop w:val="0"/>
      <w:marBottom w:val="0"/>
      <w:divBdr>
        <w:top w:val="none" w:sz="0" w:space="0" w:color="auto"/>
        <w:left w:val="none" w:sz="0" w:space="0" w:color="auto"/>
        <w:bottom w:val="none" w:sz="0" w:space="0" w:color="auto"/>
        <w:right w:val="none" w:sz="0" w:space="0" w:color="auto"/>
      </w:divBdr>
    </w:div>
    <w:div w:id="874343953">
      <w:bodyDiv w:val="1"/>
      <w:marLeft w:val="0"/>
      <w:marRight w:val="0"/>
      <w:marTop w:val="0"/>
      <w:marBottom w:val="0"/>
      <w:divBdr>
        <w:top w:val="none" w:sz="0" w:space="0" w:color="auto"/>
        <w:left w:val="none" w:sz="0" w:space="0" w:color="auto"/>
        <w:bottom w:val="none" w:sz="0" w:space="0" w:color="auto"/>
        <w:right w:val="none" w:sz="0" w:space="0" w:color="auto"/>
      </w:divBdr>
    </w:div>
    <w:div w:id="876427577">
      <w:bodyDiv w:val="1"/>
      <w:marLeft w:val="0"/>
      <w:marRight w:val="0"/>
      <w:marTop w:val="0"/>
      <w:marBottom w:val="0"/>
      <w:divBdr>
        <w:top w:val="none" w:sz="0" w:space="0" w:color="auto"/>
        <w:left w:val="none" w:sz="0" w:space="0" w:color="auto"/>
        <w:bottom w:val="none" w:sz="0" w:space="0" w:color="auto"/>
        <w:right w:val="none" w:sz="0" w:space="0" w:color="auto"/>
      </w:divBdr>
    </w:div>
    <w:div w:id="884758039">
      <w:bodyDiv w:val="1"/>
      <w:marLeft w:val="0"/>
      <w:marRight w:val="0"/>
      <w:marTop w:val="0"/>
      <w:marBottom w:val="0"/>
      <w:divBdr>
        <w:top w:val="none" w:sz="0" w:space="0" w:color="auto"/>
        <w:left w:val="none" w:sz="0" w:space="0" w:color="auto"/>
        <w:bottom w:val="none" w:sz="0" w:space="0" w:color="auto"/>
        <w:right w:val="none" w:sz="0" w:space="0" w:color="auto"/>
      </w:divBdr>
    </w:div>
    <w:div w:id="901909354">
      <w:bodyDiv w:val="1"/>
      <w:marLeft w:val="0"/>
      <w:marRight w:val="0"/>
      <w:marTop w:val="0"/>
      <w:marBottom w:val="0"/>
      <w:divBdr>
        <w:top w:val="none" w:sz="0" w:space="0" w:color="auto"/>
        <w:left w:val="none" w:sz="0" w:space="0" w:color="auto"/>
        <w:bottom w:val="none" w:sz="0" w:space="0" w:color="auto"/>
        <w:right w:val="none" w:sz="0" w:space="0" w:color="auto"/>
      </w:divBdr>
    </w:div>
    <w:div w:id="903563144">
      <w:bodyDiv w:val="1"/>
      <w:marLeft w:val="0"/>
      <w:marRight w:val="0"/>
      <w:marTop w:val="0"/>
      <w:marBottom w:val="0"/>
      <w:divBdr>
        <w:top w:val="none" w:sz="0" w:space="0" w:color="auto"/>
        <w:left w:val="none" w:sz="0" w:space="0" w:color="auto"/>
        <w:bottom w:val="none" w:sz="0" w:space="0" w:color="auto"/>
        <w:right w:val="none" w:sz="0" w:space="0" w:color="auto"/>
      </w:divBdr>
    </w:div>
    <w:div w:id="911769164">
      <w:bodyDiv w:val="1"/>
      <w:marLeft w:val="0"/>
      <w:marRight w:val="0"/>
      <w:marTop w:val="0"/>
      <w:marBottom w:val="0"/>
      <w:divBdr>
        <w:top w:val="none" w:sz="0" w:space="0" w:color="auto"/>
        <w:left w:val="none" w:sz="0" w:space="0" w:color="auto"/>
        <w:bottom w:val="none" w:sz="0" w:space="0" w:color="auto"/>
        <w:right w:val="none" w:sz="0" w:space="0" w:color="auto"/>
      </w:divBdr>
    </w:div>
    <w:div w:id="915818162">
      <w:bodyDiv w:val="1"/>
      <w:marLeft w:val="0"/>
      <w:marRight w:val="0"/>
      <w:marTop w:val="0"/>
      <w:marBottom w:val="0"/>
      <w:divBdr>
        <w:top w:val="none" w:sz="0" w:space="0" w:color="auto"/>
        <w:left w:val="none" w:sz="0" w:space="0" w:color="auto"/>
        <w:bottom w:val="none" w:sz="0" w:space="0" w:color="auto"/>
        <w:right w:val="none" w:sz="0" w:space="0" w:color="auto"/>
      </w:divBdr>
    </w:div>
    <w:div w:id="934553647">
      <w:bodyDiv w:val="1"/>
      <w:marLeft w:val="0"/>
      <w:marRight w:val="0"/>
      <w:marTop w:val="0"/>
      <w:marBottom w:val="0"/>
      <w:divBdr>
        <w:top w:val="none" w:sz="0" w:space="0" w:color="auto"/>
        <w:left w:val="none" w:sz="0" w:space="0" w:color="auto"/>
        <w:bottom w:val="none" w:sz="0" w:space="0" w:color="auto"/>
        <w:right w:val="none" w:sz="0" w:space="0" w:color="auto"/>
      </w:divBdr>
    </w:div>
    <w:div w:id="949093839">
      <w:bodyDiv w:val="1"/>
      <w:marLeft w:val="0"/>
      <w:marRight w:val="0"/>
      <w:marTop w:val="0"/>
      <w:marBottom w:val="0"/>
      <w:divBdr>
        <w:top w:val="none" w:sz="0" w:space="0" w:color="auto"/>
        <w:left w:val="none" w:sz="0" w:space="0" w:color="auto"/>
        <w:bottom w:val="none" w:sz="0" w:space="0" w:color="auto"/>
        <w:right w:val="none" w:sz="0" w:space="0" w:color="auto"/>
      </w:divBdr>
    </w:div>
    <w:div w:id="949318800">
      <w:bodyDiv w:val="1"/>
      <w:marLeft w:val="0"/>
      <w:marRight w:val="0"/>
      <w:marTop w:val="0"/>
      <w:marBottom w:val="0"/>
      <w:divBdr>
        <w:top w:val="none" w:sz="0" w:space="0" w:color="auto"/>
        <w:left w:val="none" w:sz="0" w:space="0" w:color="auto"/>
        <w:bottom w:val="none" w:sz="0" w:space="0" w:color="auto"/>
        <w:right w:val="none" w:sz="0" w:space="0" w:color="auto"/>
      </w:divBdr>
    </w:div>
    <w:div w:id="959847449">
      <w:bodyDiv w:val="1"/>
      <w:marLeft w:val="0"/>
      <w:marRight w:val="0"/>
      <w:marTop w:val="0"/>
      <w:marBottom w:val="0"/>
      <w:divBdr>
        <w:top w:val="none" w:sz="0" w:space="0" w:color="auto"/>
        <w:left w:val="none" w:sz="0" w:space="0" w:color="auto"/>
        <w:bottom w:val="none" w:sz="0" w:space="0" w:color="auto"/>
        <w:right w:val="none" w:sz="0" w:space="0" w:color="auto"/>
      </w:divBdr>
    </w:div>
    <w:div w:id="961224531">
      <w:bodyDiv w:val="1"/>
      <w:marLeft w:val="0"/>
      <w:marRight w:val="0"/>
      <w:marTop w:val="0"/>
      <w:marBottom w:val="0"/>
      <w:divBdr>
        <w:top w:val="none" w:sz="0" w:space="0" w:color="auto"/>
        <w:left w:val="none" w:sz="0" w:space="0" w:color="auto"/>
        <w:bottom w:val="none" w:sz="0" w:space="0" w:color="auto"/>
        <w:right w:val="none" w:sz="0" w:space="0" w:color="auto"/>
      </w:divBdr>
    </w:div>
    <w:div w:id="974336106">
      <w:bodyDiv w:val="1"/>
      <w:marLeft w:val="0"/>
      <w:marRight w:val="0"/>
      <w:marTop w:val="0"/>
      <w:marBottom w:val="0"/>
      <w:divBdr>
        <w:top w:val="none" w:sz="0" w:space="0" w:color="auto"/>
        <w:left w:val="none" w:sz="0" w:space="0" w:color="auto"/>
        <w:bottom w:val="none" w:sz="0" w:space="0" w:color="auto"/>
        <w:right w:val="none" w:sz="0" w:space="0" w:color="auto"/>
      </w:divBdr>
    </w:div>
    <w:div w:id="976451331">
      <w:bodyDiv w:val="1"/>
      <w:marLeft w:val="0"/>
      <w:marRight w:val="0"/>
      <w:marTop w:val="0"/>
      <w:marBottom w:val="0"/>
      <w:divBdr>
        <w:top w:val="none" w:sz="0" w:space="0" w:color="auto"/>
        <w:left w:val="none" w:sz="0" w:space="0" w:color="auto"/>
        <w:bottom w:val="none" w:sz="0" w:space="0" w:color="auto"/>
        <w:right w:val="none" w:sz="0" w:space="0" w:color="auto"/>
      </w:divBdr>
    </w:div>
    <w:div w:id="997808229">
      <w:bodyDiv w:val="1"/>
      <w:marLeft w:val="0"/>
      <w:marRight w:val="0"/>
      <w:marTop w:val="0"/>
      <w:marBottom w:val="0"/>
      <w:divBdr>
        <w:top w:val="none" w:sz="0" w:space="0" w:color="auto"/>
        <w:left w:val="none" w:sz="0" w:space="0" w:color="auto"/>
        <w:bottom w:val="none" w:sz="0" w:space="0" w:color="auto"/>
        <w:right w:val="none" w:sz="0" w:space="0" w:color="auto"/>
      </w:divBdr>
    </w:div>
    <w:div w:id="1006706541">
      <w:bodyDiv w:val="1"/>
      <w:marLeft w:val="0"/>
      <w:marRight w:val="0"/>
      <w:marTop w:val="0"/>
      <w:marBottom w:val="0"/>
      <w:divBdr>
        <w:top w:val="none" w:sz="0" w:space="0" w:color="auto"/>
        <w:left w:val="none" w:sz="0" w:space="0" w:color="auto"/>
        <w:bottom w:val="none" w:sz="0" w:space="0" w:color="auto"/>
        <w:right w:val="none" w:sz="0" w:space="0" w:color="auto"/>
      </w:divBdr>
    </w:div>
    <w:div w:id="1017541881">
      <w:bodyDiv w:val="1"/>
      <w:marLeft w:val="0"/>
      <w:marRight w:val="0"/>
      <w:marTop w:val="0"/>
      <w:marBottom w:val="0"/>
      <w:divBdr>
        <w:top w:val="none" w:sz="0" w:space="0" w:color="auto"/>
        <w:left w:val="none" w:sz="0" w:space="0" w:color="auto"/>
        <w:bottom w:val="none" w:sz="0" w:space="0" w:color="auto"/>
        <w:right w:val="none" w:sz="0" w:space="0" w:color="auto"/>
      </w:divBdr>
    </w:div>
    <w:div w:id="1024284099">
      <w:bodyDiv w:val="1"/>
      <w:marLeft w:val="0"/>
      <w:marRight w:val="0"/>
      <w:marTop w:val="0"/>
      <w:marBottom w:val="0"/>
      <w:divBdr>
        <w:top w:val="none" w:sz="0" w:space="0" w:color="auto"/>
        <w:left w:val="none" w:sz="0" w:space="0" w:color="auto"/>
        <w:bottom w:val="none" w:sz="0" w:space="0" w:color="auto"/>
        <w:right w:val="none" w:sz="0" w:space="0" w:color="auto"/>
      </w:divBdr>
    </w:div>
    <w:div w:id="1029065832">
      <w:bodyDiv w:val="1"/>
      <w:marLeft w:val="0"/>
      <w:marRight w:val="0"/>
      <w:marTop w:val="0"/>
      <w:marBottom w:val="0"/>
      <w:divBdr>
        <w:top w:val="none" w:sz="0" w:space="0" w:color="auto"/>
        <w:left w:val="none" w:sz="0" w:space="0" w:color="auto"/>
        <w:bottom w:val="none" w:sz="0" w:space="0" w:color="auto"/>
        <w:right w:val="none" w:sz="0" w:space="0" w:color="auto"/>
      </w:divBdr>
    </w:div>
    <w:div w:id="1037320166">
      <w:bodyDiv w:val="1"/>
      <w:marLeft w:val="0"/>
      <w:marRight w:val="0"/>
      <w:marTop w:val="0"/>
      <w:marBottom w:val="0"/>
      <w:divBdr>
        <w:top w:val="none" w:sz="0" w:space="0" w:color="auto"/>
        <w:left w:val="none" w:sz="0" w:space="0" w:color="auto"/>
        <w:bottom w:val="none" w:sz="0" w:space="0" w:color="auto"/>
        <w:right w:val="none" w:sz="0" w:space="0" w:color="auto"/>
      </w:divBdr>
    </w:div>
    <w:div w:id="1042709778">
      <w:bodyDiv w:val="1"/>
      <w:marLeft w:val="0"/>
      <w:marRight w:val="0"/>
      <w:marTop w:val="0"/>
      <w:marBottom w:val="0"/>
      <w:divBdr>
        <w:top w:val="none" w:sz="0" w:space="0" w:color="auto"/>
        <w:left w:val="none" w:sz="0" w:space="0" w:color="auto"/>
        <w:bottom w:val="none" w:sz="0" w:space="0" w:color="auto"/>
        <w:right w:val="none" w:sz="0" w:space="0" w:color="auto"/>
      </w:divBdr>
    </w:div>
    <w:div w:id="1050223111">
      <w:bodyDiv w:val="1"/>
      <w:marLeft w:val="0"/>
      <w:marRight w:val="0"/>
      <w:marTop w:val="0"/>
      <w:marBottom w:val="0"/>
      <w:divBdr>
        <w:top w:val="none" w:sz="0" w:space="0" w:color="auto"/>
        <w:left w:val="none" w:sz="0" w:space="0" w:color="auto"/>
        <w:bottom w:val="none" w:sz="0" w:space="0" w:color="auto"/>
        <w:right w:val="none" w:sz="0" w:space="0" w:color="auto"/>
      </w:divBdr>
    </w:div>
    <w:div w:id="1051147465">
      <w:bodyDiv w:val="1"/>
      <w:marLeft w:val="0"/>
      <w:marRight w:val="0"/>
      <w:marTop w:val="0"/>
      <w:marBottom w:val="0"/>
      <w:divBdr>
        <w:top w:val="none" w:sz="0" w:space="0" w:color="auto"/>
        <w:left w:val="none" w:sz="0" w:space="0" w:color="auto"/>
        <w:bottom w:val="none" w:sz="0" w:space="0" w:color="auto"/>
        <w:right w:val="none" w:sz="0" w:space="0" w:color="auto"/>
      </w:divBdr>
    </w:div>
    <w:div w:id="1054431029">
      <w:bodyDiv w:val="1"/>
      <w:marLeft w:val="0"/>
      <w:marRight w:val="0"/>
      <w:marTop w:val="0"/>
      <w:marBottom w:val="0"/>
      <w:divBdr>
        <w:top w:val="none" w:sz="0" w:space="0" w:color="auto"/>
        <w:left w:val="none" w:sz="0" w:space="0" w:color="auto"/>
        <w:bottom w:val="none" w:sz="0" w:space="0" w:color="auto"/>
        <w:right w:val="none" w:sz="0" w:space="0" w:color="auto"/>
      </w:divBdr>
    </w:div>
    <w:div w:id="1056900294">
      <w:bodyDiv w:val="1"/>
      <w:marLeft w:val="0"/>
      <w:marRight w:val="0"/>
      <w:marTop w:val="0"/>
      <w:marBottom w:val="0"/>
      <w:divBdr>
        <w:top w:val="none" w:sz="0" w:space="0" w:color="auto"/>
        <w:left w:val="none" w:sz="0" w:space="0" w:color="auto"/>
        <w:bottom w:val="none" w:sz="0" w:space="0" w:color="auto"/>
        <w:right w:val="none" w:sz="0" w:space="0" w:color="auto"/>
      </w:divBdr>
    </w:div>
    <w:div w:id="1059746197">
      <w:bodyDiv w:val="1"/>
      <w:marLeft w:val="0"/>
      <w:marRight w:val="0"/>
      <w:marTop w:val="0"/>
      <w:marBottom w:val="0"/>
      <w:divBdr>
        <w:top w:val="none" w:sz="0" w:space="0" w:color="auto"/>
        <w:left w:val="none" w:sz="0" w:space="0" w:color="auto"/>
        <w:bottom w:val="none" w:sz="0" w:space="0" w:color="auto"/>
        <w:right w:val="none" w:sz="0" w:space="0" w:color="auto"/>
      </w:divBdr>
    </w:div>
    <w:div w:id="1072387874">
      <w:bodyDiv w:val="1"/>
      <w:marLeft w:val="0"/>
      <w:marRight w:val="0"/>
      <w:marTop w:val="0"/>
      <w:marBottom w:val="0"/>
      <w:divBdr>
        <w:top w:val="none" w:sz="0" w:space="0" w:color="auto"/>
        <w:left w:val="none" w:sz="0" w:space="0" w:color="auto"/>
        <w:bottom w:val="none" w:sz="0" w:space="0" w:color="auto"/>
        <w:right w:val="none" w:sz="0" w:space="0" w:color="auto"/>
      </w:divBdr>
    </w:div>
    <w:div w:id="1120801323">
      <w:bodyDiv w:val="1"/>
      <w:marLeft w:val="0"/>
      <w:marRight w:val="0"/>
      <w:marTop w:val="0"/>
      <w:marBottom w:val="0"/>
      <w:divBdr>
        <w:top w:val="none" w:sz="0" w:space="0" w:color="auto"/>
        <w:left w:val="none" w:sz="0" w:space="0" w:color="auto"/>
        <w:bottom w:val="none" w:sz="0" w:space="0" w:color="auto"/>
        <w:right w:val="none" w:sz="0" w:space="0" w:color="auto"/>
      </w:divBdr>
    </w:div>
    <w:div w:id="1142383738">
      <w:bodyDiv w:val="1"/>
      <w:marLeft w:val="0"/>
      <w:marRight w:val="0"/>
      <w:marTop w:val="0"/>
      <w:marBottom w:val="0"/>
      <w:divBdr>
        <w:top w:val="none" w:sz="0" w:space="0" w:color="auto"/>
        <w:left w:val="none" w:sz="0" w:space="0" w:color="auto"/>
        <w:bottom w:val="none" w:sz="0" w:space="0" w:color="auto"/>
        <w:right w:val="none" w:sz="0" w:space="0" w:color="auto"/>
      </w:divBdr>
    </w:div>
    <w:div w:id="1147236510">
      <w:bodyDiv w:val="1"/>
      <w:marLeft w:val="0"/>
      <w:marRight w:val="0"/>
      <w:marTop w:val="0"/>
      <w:marBottom w:val="0"/>
      <w:divBdr>
        <w:top w:val="none" w:sz="0" w:space="0" w:color="auto"/>
        <w:left w:val="none" w:sz="0" w:space="0" w:color="auto"/>
        <w:bottom w:val="none" w:sz="0" w:space="0" w:color="auto"/>
        <w:right w:val="none" w:sz="0" w:space="0" w:color="auto"/>
      </w:divBdr>
    </w:div>
    <w:div w:id="1148863394">
      <w:bodyDiv w:val="1"/>
      <w:marLeft w:val="0"/>
      <w:marRight w:val="0"/>
      <w:marTop w:val="0"/>
      <w:marBottom w:val="0"/>
      <w:divBdr>
        <w:top w:val="none" w:sz="0" w:space="0" w:color="auto"/>
        <w:left w:val="none" w:sz="0" w:space="0" w:color="auto"/>
        <w:bottom w:val="none" w:sz="0" w:space="0" w:color="auto"/>
        <w:right w:val="none" w:sz="0" w:space="0" w:color="auto"/>
      </w:divBdr>
    </w:div>
    <w:div w:id="1150246477">
      <w:bodyDiv w:val="1"/>
      <w:marLeft w:val="0"/>
      <w:marRight w:val="0"/>
      <w:marTop w:val="0"/>
      <w:marBottom w:val="0"/>
      <w:divBdr>
        <w:top w:val="none" w:sz="0" w:space="0" w:color="auto"/>
        <w:left w:val="none" w:sz="0" w:space="0" w:color="auto"/>
        <w:bottom w:val="none" w:sz="0" w:space="0" w:color="auto"/>
        <w:right w:val="none" w:sz="0" w:space="0" w:color="auto"/>
      </w:divBdr>
    </w:div>
    <w:div w:id="1182012104">
      <w:bodyDiv w:val="1"/>
      <w:marLeft w:val="0"/>
      <w:marRight w:val="0"/>
      <w:marTop w:val="0"/>
      <w:marBottom w:val="0"/>
      <w:divBdr>
        <w:top w:val="none" w:sz="0" w:space="0" w:color="auto"/>
        <w:left w:val="none" w:sz="0" w:space="0" w:color="auto"/>
        <w:bottom w:val="none" w:sz="0" w:space="0" w:color="auto"/>
        <w:right w:val="none" w:sz="0" w:space="0" w:color="auto"/>
      </w:divBdr>
    </w:div>
    <w:div w:id="1186023746">
      <w:bodyDiv w:val="1"/>
      <w:marLeft w:val="0"/>
      <w:marRight w:val="0"/>
      <w:marTop w:val="0"/>
      <w:marBottom w:val="0"/>
      <w:divBdr>
        <w:top w:val="none" w:sz="0" w:space="0" w:color="auto"/>
        <w:left w:val="none" w:sz="0" w:space="0" w:color="auto"/>
        <w:bottom w:val="none" w:sz="0" w:space="0" w:color="auto"/>
        <w:right w:val="none" w:sz="0" w:space="0" w:color="auto"/>
      </w:divBdr>
    </w:div>
    <w:div w:id="1225724560">
      <w:bodyDiv w:val="1"/>
      <w:marLeft w:val="0"/>
      <w:marRight w:val="0"/>
      <w:marTop w:val="0"/>
      <w:marBottom w:val="0"/>
      <w:divBdr>
        <w:top w:val="none" w:sz="0" w:space="0" w:color="auto"/>
        <w:left w:val="none" w:sz="0" w:space="0" w:color="auto"/>
        <w:bottom w:val="none" w:sz="0" w:space="0" w:color="auto"/>
        <w:right w:val="none" w:sz="0" w:space="0" w:color="auto"/>
      </w:divBdr>
    </w:div>
    <w:div w:id="1242982728">
      <w:bodyDiv w:val="1"/>
      <w:marLeft w:val="0"/>
      <w:marRight w:val="0"/>
      <w:marTop w:val="0"/>
      <w:marBottom w:val="0"/>
      <w:divBdr>
        <w:top w:val="none" w:sz="0" w:space="0" w:color="auto"/>
        <w:left w:val="none" w:sz="0" w:space="0" w:color="auto"/>
        <w:bottom w:val="none" w:sz="0" w:space="0" w:color="auto"/>
        <w:right w:val="none" w:sz="0" w:space="0" w:color="auto"/>
      </w:divBdr>
    </w:div>
    <w:div w:id="1257056142">
      <w:bodyDiv w:val="1"/>
      <w:marLeft w:val="0"/>
      <w:marRight w:val="0"/>
      <w:marTop w:val="0"/>
      <w:marBottom w:val="0"/>
      <w:divBdr>
        <w:top w:val="none" w:sz="0" w:space="0" w:color="auto"/>
        <w:left w:val="none" w:sz="0" w:space="0" w:color="auto"/>
        <w:bottom w:val="none" w:sz="0" w:space="0" w:color="auto"/>
        <w:right w:val="none" w:sz="0" w:space="0" w:color="auto"/>
      </w:divBdr>
    </w:div>
    <w:div w:id="1263877516">
      <w:bodyDiv w:val="1"/>
      <w:marLeft w:val="0"/>
      <w:marRight w:val="0"/>
      <w:marTop w:val="0"/>
      <w:marBottom w:val="0"/>
      <w:divBdr>
        <w:top w:val="none" w:sz="0" w:space="0" w:color="auto"/>
        <w:left w:val="none" w:sz="0" w:space="0" w:color="auto"/>
        <w:bottom w:val="none" w:sz="0" w:space="0" w:color="auto"/>
        <w:right w:val="none" w:sz="0" w:space="0" w:color="auto"/>
      </w:divBdr>
    </w:div>
    <w:div w:id="1273247845">
      <w:bodyDiv w:val="1"/>
      <w:marLeft w:val="0"/>
      <w:marRight w:val="0"/>
      <w:marTop w:val="0"/>
      <w:marBottom w:val="0"/>
      <w:divBdr>
        <w:top w:val="none" w:sz="0" w:space="0" w:color="auto"/>
        <w:left w:val="none" w:sz="0" w:space="0" w:color="auto"/>
        <w:bottom w:val="none" w:sz="0" w:space="0" w:color="auto"/>
        <w:right w:val="none" w:sz="0" w:space="0" w:color="auto"/>
      </w:divBdr>
    </w:div>
    <w:div w:id="1291396062">
      <w:bodyDiv w:val="1"/>
      <w:marLeft w:val="0"/>
      <w:marRight w:val="0"/>
      <w:marTop w:val="0"/>
      <w:marBottom w:val="0"/>
      <w:divBdr>
        <w:top w:val="none" w:sz="0" w:space="0" w:color="auto"/>
        <w:left w:val="none" w:sz="0" w:space="0" w:color="auto"/>
        <w:bottom w:val="none" w:sz="0" w:space="0" w:color="auto"/>
        <w:right w:val="none" w:sz="0" w:space="0" w:color="auto"/>
      </w:divBdr>
    </w:div>
    <w:div w:id="1295066487">
      <w:bodyDiv w:val="1"/>
      <w:marLeft w:val="0"/>
      <w:marRight w:val="0"/>
      <w:marTop w:val="0"/>
      <w:marBottom w:val="0"/>
      <w:divBdr>
        <w:top w:val="none" w:sz="0" w:space="0" w:color="auto"/>
        <w:left w:val="none" w:sz="0" w:space="0" w:color="auto"/>
        <w:bottom w:val="none" w:sz="0" w:space="0" w:color="auto"/>
        <w:right w:val="none" w:sz="0" w:space="0" w:color="auto"/>
      </w:divBdr>
    </w:div>
    <w:div w:id="1316883837">
      <w:bodyDiv w:val="1"/>
      <w:marLeft w:val="0"/>
      <w:marRight w:val="0"/>
      <w:marTop w:val="0"/>
      <w:marBottom w:val="0"/>
      <w:divBdr>
        <w:top w:val="none" w:sz="0" w:space="0" w:color="auto"/>
        <w:left w:val="none" w:sz="0" w:space="0" w:color="auto"/>
        <w:bottom w:val="none" w:sz="0" w:space="0" w:color="auto"/>
        <w:right w:val="none" w:sz="0" w:space="0" w:color="auto"/>
      </w:divBdr>
    </w:div>
    <w:div w:id="1318342877">
      <w:bodyDiv w:val="1"/>
      <w:marLeft w:val="0"/>
      <w:marRight w:val="0"/>
      <w:marTop w:val="0"/>
      <w:marBottom w:val="0"/>
      <w:divBdr>
        <w:top w:val="none" w:sz="0" w:space="0" w:color="auto"/>
        <w:left w:val="none" w:sz="0" w:space="0" w:color="auto"/>
        <w:bottom w:val="none" w:sz="0" w:space="0" w:color="auto"/>
        <w:right w:val="none" w:sz="0" w:space="0" w:color="auto"/>
      </w:divBdr>
    </w:div>
    <w:div w:id="1334528524">
      <w:bodyDiv w:val="1"/>
      <w:marLeft w:val="0"/>
      <w:marRight w:val="0"/>
      <w:marTop w:val="0"/>
      <w:marBottom w:val="0"/>
      <w:divBdr>
        <w:top w:val="none" w:sz="0" w:space="0" w:color="auto"/>
        <w:left w:val="none" w:sz="0" w:space="0" w:color="auto"/>
        <w:bottom w:val="none" w:sz="0" w:space="0" w:color="auto"/>
        <w:right w:val="none" w:sz="0" w:space="0" w:color="auto"/>
      </w:divBdr>
    </w:div>
    <w:div w:id="1362560160">
      <w:bodyDiv w:val="1"/>
      <w:marLeft w:val="0"/>
      <w:marRight w:val="0"/>
      <w:marTop w:val="0"/>
      <w:marBottom w:val="0"/>
      <w:divBdr>
        <w:top w:val="none" w:sz="0" w:space="0" w:color="auto"/>
        <w:left w:val="none" w:sz="0" w:space="0" w:color="auto"/>
        <w:bottom w:val="none" w:sz="0" w:space="0" w:color="auto"/>
        <w:right w:val="none" w:sz="0" w:space="0" w:color="auto"/>
      </w:divBdr>
    </w:div>
    <w:div w:id="1369183163">
      <w:bodyDiv w:val="1"/>
      <w:marLeft w:val="0"/>
      <w:marRight w:val="0"/>
      <w:marTop w:val="0"/>
      <w:marBottom w:val="0"/>
      <w:divBdr>
        <w:top w:val="none" w:sz="0" w:space="0" w:color="auto"/>
        <w:left w:val="none" w:sz="0" w:space="0" w:color="auto"/>
        <w:bottom w:val="none" w:sz="0" w:space="0" w:color="auto"/>
        <w:right w:val="none" w:sz="0" w:space="0" w:color="auto"/>
      </w:divBdr>
    </w:div>
    <w:div w:id="1373267277">
      <w:bodyDiv w:val="1"/>
      <w:marLeft w:val="0"/>
      <w:marRight w:val="0"/>
      <w:marTop w:val="0"/>
      <w:marBottom w:val="0"/>
      <w:divBdr>
        <w:top w:val="none" w:sz="0" w:space="0" w:color="auto"/>
        <w:left w:val="none" w:sz="0" w:space="0" w:color="auto"/>
        <w:bottom w:val="none" w:sz="0" w:space="0" w:color="auto"/>
        <w:right w:val="none" w:sz="0" w:space="0" w:color="auto"/>
      </w:divBdr>
    </w:div>
    <w:div w:id="1398286392">
      <w:bodyDiv w:val="1"/>
      <w:marLeft w:val="0"/>
      <w:marRight w:val="0"/>
      <w:marTop w:val="0"/>
      <w:marBottom w:val="0"/>
      <w:divBdr>
        <w:top w:val="none" w:sz="0" w:space="0" w:color="auto"/>
        <w:left w:val="none" w:sz="0" w:space="0" w:color="auto"/>
        <w:bottom w:val="none" w:sz="0" w:space="0" w:color="auto"/>
        <w:right w:val="none" w:sz="0" w:space="0" w:color="auto"/>
      </w:divBdr>
    </w:div>
    <w:div w:id="1433739811">
      <w:bodyDiv w:val="1"/>
      <w:marLeft w:val="0"/>
      <w:marRight w:val="0"/>
      <w:marTop w:val="0"/>
      <w:marBottom w:val="0"/>
      <w:divBdr>
        <w:top w:val="none" w:sz="0" w:space="0" w:color="auto"/>
        <w:left w:val="none" w:sz="0" w:space="0" w:color="auto"/>
        <w:bottom w:val="none" w:sz="0" w:space="0" w:color="auto"/>
        <w:right w:val="none" w:sz="0" w:space="0" w:color="auto"/>
      </w:divBdr>
    </w:div>
    <w:div w:id="1457524340">
      <w:bodyDiv w:val="1"/>
      <w:marLeft w:val="0"/>
      <w:marRight w:val="0"/>
      <w:marTop w:val="0"/>
      <w:marBottom w:val="0"/>
      <w:divBdr>
        <w:top w:val="none" w:sz="0" w:space="0" w:color="auto"/>
        <w:left w:val="none" w:sz="0" w:space="0" w:color="auto"/>
        <w:bottom w:val="none" w:sz="0" w:space="0" w:color="auto"/>
        <w:right w:val="none" w:sz="0" w:space="0" w:color="auto"/>
      </w:divBdr>
    </w:div>
    <w:div w:id="1465392484">
      <w:bodyDiv w:val="1"/>
      <w:marLeft w:val="0"/>
      <w:marRight w:val="0"/>
      <w:marTop w:val="0"/>
      <w:marBottom w:val="0"/>
      <w:divBdr>
        <w:top w:val="none" w:sz="0" w:space="0" w:color="auto"/>
        <w:left w:val="none" w:sz="0" w:space="0" w:color="auto"/>
        <w:bottom w:val="none" w:sz="0" w:space="0" w:color="auto"/>
        <w:right w:val="none" w:sz="0" w:space="0" w:color="auto"/>
      </w:divBdr>
    </w:div>
    <w:div w:id="1487745184">
      <w:bodyDiv w:val="1"/>
      <w:marLeft w:val="0"/>
      <w:marRight w:val="0"/>
      <w:marTop w:val="0"/>
      <w:marBottom w:val="0"/>
      <w:divBdr>
        <w:top w:val="none" w:sz="0" w:space="0" w:color="auto"/>
        <w:left w:val="none" w:sz="0" w:space="0" w:color="auto"/>
        <w:bottom w:val="none" w:sz="0" w:space="0" w:color="auto"/>
        <w:right w:val="none" w:sz="0" w:space="0" w:color="auto"/>
      </w:divBdr>
    </w:div>
    <w:div w:id="1487866496">
      <w:bodyDiv w:val="1"/>
      <w:marLeft w:val="0"/>
      <w:marRight w:val="0"/>
      <w:marTop w:val="0"/>
      <w:marBottom w:val="0"/>
      <w:divBdr>
        <w:top w:val="none" w:sz="0" w:space="0" w:color="auto"/>
        <w:left w:val="none" w:sz="0" w:space="0" w:color="auto"/>
        <w:bottom w:val="none" w:sz="0" w:space="0" w:color="auto"/>
        <w:right w:val="none" w:sz="0" w:space="0" w:color="auto"/>
      </w:divBdr>
    </w:div>
    <w:div w:id="1489059096">
      <w:bodyDiv w:val="1"/>
      <w:marLeft w:val="0"/>
      <w:marRight w:val="0"/>
      <w:marTop w:val="0"/>
      <w:marBottom w:val="0"/>
      <w:divBdr>
        <w:top w:val="none" w:sz="0" w:space="0" w:color="auto"/>
        <w:left w:val="none" w:sz="0" w:space="0" w:color="auto"/>
        <w:bottom w:val="none" w:sz="0" w:space="0" w:color="auto"/>
        <w:right w:val="none" w:sz="0" w:space="0" w:color="auto"/>
      </w:divBdr>
    </w:div>
    <w:div w:id="1490754294">
      <w:bodyDiv w:val="1"/>
      <w:marLeft w:val="0"/>
      <w:marRight w:val="0"/>
      <w:marTop w:val="0"/>
      <w:marBottom w:val="0"/>
      <w:divBdr>
        <w:top w:val="none" w:sz="0" w:space="0" w:color="auto"/>
        <w:left w:val="none" w:sz="0" w:space="0" w:color="auto"/>
        <w:bottom w:val="none" w:sz="0" w:space="0" w:color="auto"/>
        <w:right w:val="none" w:sz="0" w:space="0" w:color="auto"/>
      </w:divBdr>
    </w:div>
    <w:div w:id="1496803300">
      <w:bodyDiv w:val="1"/>
      <w:marLeft w:val="0"/>
      <w:marRight w:val="0"/>
      <w:marTop w:val="0"/>
      <w:marBottom w:val="0"/>
      <w:divBdr>
        <w:top w:val="none" w:sz="0" w:space="0" w:color="auto"/>
        <w:left w:val="none" w:sz="0" w:space="0" w:color="auto"/>
        <w:bottom w:val="none" w:sz="0" w:space="0" w:color="auto"/>
        <w:right w:val="none" w:sz="0" w:space="0" w:color="auto"/>
      </w:divBdr>
    </w:div>
    <w:div w:id="1501576762">
      <w:bodyDiv w:val="1"/>
      <w:marLeft w:val="0"/>
      <w:marRight w:val="0"/>
      <w:marTop w:val="0"/>
      <w:marBottom w:val="0"/>
      <w:divBdr>
        <w:top w:val="none" w:sz="0" w:space="0" w:color="auto"/>
        <w:left w:val="none" w:sz="0" w:space="0" w:color="auto"/>
        <w:bottom w:val="none" w:sz="0" w:space="0" w:color="auto"/>
        <w:right w:val="none" w:sz="0" w:space="0" w:color="auto"/>
      </w:divBdr>
    </w:div>
    <w:div w:id="1507594952">
      <w:bodyDiv w:val="1"/>
      <w:marLeft w:val="0"/>
      <w:marRight w:val="0"/>
      <w:marTop w:val="0"/>
      <w:marBottom w:val="0"/>
      <w:divBdr>
        <w:top w:val="none" w:sz="0" w:space="0" w:color="auto"/>
        <w:left w:val="none" w:sz="0" w:space="0" w:color="auto"/>
        <w:bottom w:val="none" w:sz="0" w:space="0" w:color="auto"/>
        <w:right w:val="none" w:sz="0" w:space="0" w:color="auto"/>
      </w:divBdr>
    </w:div>
    <w:div w:id="1520777370">
      <w:bodyDiv w:val="1"/>
      <w:marLeft w:val="0"/>
      <w:marRight w:val="0"/>
      <w:marTop w:val="0"/>
      <w:marBottom w:val="0"/>
      <w:divBdr>
        <w:top w:val="none" w:sz="0" w:space="0" w:color="auto"/>
        <w:left w:val="none" w:sz="0" w:space="0" w:color="auto"/>
        <w:bottom w:val="none" w:sz="0" w:space="0" w:color="auto"/>
        <w:right w:val="none" w:sz="0" w:space="0" w:color="auto"/>
      </w:divBdr>
    </w:div>
    <w:div w:id="1525249104">
      <w:bodyDiv w:val="1"/>
      <w:marLeft w:val="0"/>
      <w:marRight w:val="0"/>
      <w:marTop w:val="0"/>
      <w:marBottom w:val="0"/>
      <w:divBdr>
        <w:top w:val="none" w:sz="0" w:space="0" w:color="auto"/>
        <w:left w:val="none" w:sz="0" w:space="0" w:color="auto"/>
        <w:bottom w:val="none" w:sz="0" w:space="0" w:color="auto"/>
        <w:right w:val="none" w:sz="0" w:space="0" w:color="auto"/>
      </w:divBdr>
    </w:div>
    <w:div w:id="1525363707">
      <w:bodyDiv w:val="1"/>
      <w:marLeft w:val="0"/>
      <w:marRight w:val="0"/>
      <w:marTop w:val="0"/>
      <w:marBottom w:val="0"/>
      <w:divBdr>
        <w:top w:val="none" w:sz="0" w:space="0" w:color="auto"/>
        <w:left w:val="none" w:sz="0" w:space="0" w:color="auto"/>
        <w:bottom w:val="none" w:sz="0" w:space="0" w:color="auto"/>
        <w:right w:val="none" w:sz="0" w:space="0" w:color="auto"/>
      </w:divBdr>
    </w:div>
    <w:div w:id="1561289493">
      <w:bodyDiv w:val="1"/>
      <w:marLeft w:val="0"/>
      <w:marRight w:val="0"/>
      <w:marTop w:val="0"/>
      <w:marBottom w:val="0"/>
      <w:divBdr>
        <w:top w:val="none" w:sz="0" w:space="0" w:color="auto"/>
        <w:left w:val="none" w:sz="0" w:space="0" w:color="auto"/>
        <w:bottom w:val="none" w:sz="0" w:space="0" w:color="auto"/>
        <w:right w:val="none" w:sz="0" w:space="0" w:color="auto"/>
      </w:divBdr>
    </w:div>
    <w:div w:id="1562134607">
      <w:bodyDiv w:val="1"/>
      <w:marLeft w:val="0"/>
      <w:marRight w:val="0"/>
      <w:marTop w:val="0"/>
      <w:marBottom w:val="0"/>
      <w:divBdr>
        <w:top w:val="none" w:sz="0" w:space="0" w:color="auto"/>
        <w:left w:val="none" w:sz="0" w:space="0" w:color="auto"/>
        <w:bottom w:val="none" w:sz="0" w:space="0" w:color="auto"/>
        <w:right w:val="none" w:sz="0" w:space="0" w:color="auto"/>
      </w:divBdr>
    </w:div>
    <w:div w:id="1583106400">
      <w:bodyDiv w:val="1"/>
      <w:marLeft w:val="0"/>
      <w:marRight w:val="0"/>
      <w:marTop w:val="0"/>
      <w:marBottom w:val="0"/>
      <w:divBdr>
        <w:top w:val="none" w:sz="0" w:space="0" w:color="auto"/>
        <w:left w:val="none" w:sz="0" w:space="0" w:color="auto"/>
        <w:bottom w:val="none" w:sz="0" w:space="0" w:color="auto"/>
        <w:right w:val="none" w:sz="0" w:space="0" w:color="auto"/>
      </w:divBdr>
    </w:div>
    <w:div w:id="1592084940">
      <w:bodyDiv w:val="1"/>
      <w:marLeft w:val="0"/>
      <w:marRight w:val="0"/>
      <w:marTop w:val="0"/>
      <w:marBottom w:val="0"/>
      <w:divBdr>
        <w:top w:val="none" w:sz="0" w:space="0" w:color="auto"/>
        <w:left w:val="none" w:sz="0" w:space="0" w:color="auto"/>
        <w:bottom w:val="none" w:sz="0" w:space="0" w:color="auto"/>
        <w:right w:val="none" w:sz="0" w:space="0" w:color="auto"/>
      </w:divBdr>
    </w:div>
    <w:div w:id="1594320557">
      <w:bodyDiv w:val="1"/>
      <w:marLeft w:val="0"/>
      <w:marRight w:val="0"/>
      <w:marTop w:val="0"/>
      <w:marBottom w:val="0"/>
      <w:divBdr>
        <w:top w:val="none" w:sz="0" w:space="0" w:color="auto"/>
        <w:left w:val="none" w:sz="0" w:space="0" w:color="auto"/>
        <w:bottom w:val="none" w:sz="0" w:space="0" w:color="auto"/>
        <w:right w:val="none" w:sz="0" w:space="0" w:color="auto"/>
      </w:divBdr>
    </w:div>
    <w:div w:id="1599630939">
      <w:bodyDiv w:val="1"/>
      <w:marLeft w:val="0"/>
      <w:marRight w:val="0"/>
      <w:marTop w:val="0"/>
      <w:marBottom w:val="0"/>
      <w:divBdr>
        <w:top w:val="none" w:sz="0" w:space="0" w:color="auto"/>
        <w:left w:val="none" w:sz="0" w:space="0" w:color="auto"/>
        <w:bottom w:val="none" w:sz="0" w:space="0" w:color="auto"/>
        <w:right w:val="none" w:sz="0" w:space="0" w:color="auto"/>
      </w:divBdr>
    </w:div>
    <w:div w:id="1609239087">
      <w:bodyDiv w:val="1"/>
      <w:marLeft w:val="0"/>
      <w:marRight w:val="0"/>
      <w:marTop w:val="0"/>
      <w:marBottom w:val="0"/>
      <w:divBdr>
        <w:top w:val="none" w:sz="0" w:space="0" w:color="auto"/>
        <w:left w:val="none" w:sz="0" w:space="0" w:color="auto"/>
        <w:bottom w:val="none" w:sz="0" w:space="0" w:color="auto"/>
        <w:right w:val="none" w:sz="0" w:space="0" w:color="auto"/>
      </w:divBdr>
    </w:div>
    <w:div w:id="1616209432">
      <w:bodyDiv w:val="1"/>
      <w:marLeft w:val="0"/>
      <w:marRight w:val="0"/>
      <w:marTop w:val="0"/>
      <w:marBottom w:val="0"/>
      <w:divBdr>
        <w:top w:val="none" w:sz="0" w:space="0" w:color="auto"/>
        <w:left w:val="none" w:sz="0" w:space="0" w:color="auto"/>
        <w:bottom w:val="none" w:sz="0" w:space="0" w:color="auto"/>
        <w:right w:val="none" w:sz="0" w:space="0" w:color="auto"/>
      </w:divBdr>
    </w:div>
    <w:div w:id="1627347632">
      <w:bodyDiv w:val="1"/>
      <w:marLeft w:val="0"/>
      <w:marRight w:val="0"/>
      <w:marTop w:val="0"/>
      <w:marBottom w:val="0"/>
      <w:divBdr>
        <w:top w:val="none" w:sz="0" w:space="0" w:color="auto"/>
        <w:left w:val="none" w:sz="0" w:space="0" w:color="auto"/>
        <w:bottom w:val="none" w:sz="0" w:space="0" w:color="auto"/>
        <w:right w:val="none" w:sz="0" w:space="0" w:color="auto"/>
      </w:divBdr>
    </w:div>
    <w:div w:id="1648054324">
      <w:bodyDiv w:val="1"/>
      <w:marLeft w:val="0"/>
      <w:marRight w:val="0"/>
      <w:marTop w:val="0"/>
      <w:marBottom w:val="0"/>
      <w:divBdr>
        <w:top w:val="none" w:sz="0" w:space="0" w:color="auto"/>
        <w:left w:val="none" w:sz="0" w:space="0" w:color="auto"/>
        <w:bottom w:val="none" w:sz="0" w:space="0" w:color="auto"/>
        <w:right w:val="none" w:sz="0" w:space="0" w:color="auto"/>
      </w:divBdr>
    </w:div>
    <w:div w:id="1666547624">
      <w:bodyDiv w:val="1"/>
      <w:marLeft w:val="0"/>
      <w:marRight w:val="0"/>
      <w:marTop w:val="0"/>
      <w:marBottom w:val="0"/>
      <w:divBdr>
        <w:top w:val="none" w:sz="0" w:space="0" w:color="auto"/>
        <w:left w:val="none" w:sz="0" w:space="0" w:color="auto"/>
        <w:bottom w:val="none" w:sz="0" w:space="0" w:color="auto"/>
        <w:right w:val="none" w:sz="0" w:space="0" w:color="auto"/>
      </w:divBdr>
    </w:div>
    <w:div w:id="1688143250">
      <w:bodyDiv w:val="1"/>
      <w:marLeft w:val="0"/>
      <w:marRight w:val="0"/>
      <w:marTop w:val="0"/>
      <w:marBottom w:val="0"/>
      <w:divBdr>
        <w:top w:val="none" w:sz="0" w:space="0" w:color="auto"/>
        <w:left w:val="none" w:sz="0" w:space="0" w:color="auto"/>
        <w:bottom w:val="none" w:sz="0" w:space="0" w:color="auto"/>
        <w:right w:val="none" w:sz="0" w:space="0" w:color="auto"/>
      </w:divBdr>
    </w:div>
    <w:div w:id="1742865830">
      <w:bodyDiv w:val="1"/>
      <w:marLeft w:val="0"/>
      <w:marRight w:val="0"/>
      <w:marTop w:val="0"/>
      <w:marBottom w:val="0"/>
      <w:divBdr>
        <w:top w:val="none" w:sz="0" w:space="0" w:color="auto"/>
        <w:left w:val="none" w:sz="0" w:space="0" w:color="auto"/>
        <w:bottom w:val="none" w:sz="0" w:space="0" w:color="auto"/>
        <w:right w:val="none" w:sz="0" w:space="0" w:color="auto"/>
      </w:divBdr>
    </w:div>
    <w:div w:id="1755590904">
      <w:bodyDiv w:val="1"/>
      <w:marLeft w:val="0"/>
      <w:marRight w:val="0"/>
      <w:marTop w:val="0"/>
      <w:marBottom w:val="0"/>
      <w:divBdr>
        <w:top w:val="none" w:sz="0" w:space="0" w:color="auto"/>
        <w:left w:val="none" w:sz="0" w:space="0" w:color="auto"/>
        <w:bottom w:val="none" w:sz="0" w:space="0" w:color="auto"/>
        <w:right w:val="none" w:sz="0" w:space="0" w:color="auto"/>
      </w:divBdr>
    </w:div>
    <w:div w:id="1756129956">
      <w:bodyDiv w:val="1"/>
      <w:marLeft w:val="0"/>
      <w:marRight w:val="0"/>
      <w:marTop w:val="0"/>
      <w:marBottom w:val="0"/>
      <w:divBdr>
        <w:top w:val="none" w:sz="0" w:space="0" w:color="auto"/>
        <w:left w:val="none" w:sz="0" w:space="0" w:color="auto"/>
        <w:bottom w:val="none" w:sz="0" w:space="0" w:color="auto"/>
        <w:right w:val="none" w:sz="0" w:space="0" w:color="auto"/>
      </w:divBdr>
    </w:div>
    <w:div w:id="1773469866">
      <w:bodyDiv w:val="1"/>
      <w:marLeft w:val="0"/>
      <w:marRight w:val="0"/>
      <w:marTop w:val="0"/>
      <w:marBottom w:val="0"/>
      <w:divBdr>
        <w:top w:val="none" w:sz="0" w:space="0" w:color="auto"/>
        <w:left w:val="none" w:sz="0" w:space="0" w:color="auto"/>
        <w:bottom w:val="none" w:sz="0" w:space="0" w:color="auto"/>
        <w:right w:val="none" w:sz="0" w:space="0" w:color="auto"/>
      </w:divBdr>
    </w:div>
    <w:div w:id="1792942575">
      <w:bodyDiv w:val="1"/>
      <w:marLeft w:val="0"/>
      <w:marRight w:val="0"/>
      <w:marTop w:val="0"/>
      <w:marBottom w:val="0"/>
      <w:divBdr>
        <w:top w:val="none" w:sz="0" w:space="0" w:color="auto"/>
        <w:left w:val="none" w:sz="0" w:space="0" w:color="auto"/>
        <w:bottom w:val="none" w:sz="0" w:space="0" w:color="auto"/>
        <w:right w:val="none" w:sz="0" w:space="0" w:color="auto"/>
      </w:divBdr>
    </w:div>
    <w:div w:id="1796368280">
      <w:bodyDiv w:val="1"/>
      <w:marLeft w:val="0"/>
      <w:marRight w:val="0"/>
      <w:marTop w:val="0"/>
      <w:marBottom w:val="0"/>
      <w:divBdr>
        <w:top w:val="none" w:sz="0" w:space="0" w:color="auto"/>
        <w:left w:val="none" w:sz="0" w:space="0" w:color="auto"/>
        <w:bottom w:val="none" w:sz="0" w:space="0" w:color="auto"/>
        <w:right w:val="none" w:sz="0" w:space="0" w:color="auto"/>
      </w:divBdr>
    </w:div>
    <w:div w:id="1804497260">
      <w:bodyDiv w:val="1"/>
      <w:marLeft w:val="0"/>
      <w:marRight w:val="0"/>
      <w:marTop w:val="0"/>
      <w:marBottom w:val="0"/>
      <w:divBdr>
        <w:top w:val="none" w:sz="0" w:space="0" w:color="auto"/>
        <w:left w:val="none" w:sz="0" w:space="0" w:color="auto"/>
        <w:bottom w:val="none" w:sz="0" w:space="0" w:color="auto"/>
        <w:right w:val="none" w:sz="0" w:space="0" w:color="auto"/>
      </w:divBdr>
    </w:div>
    <w:div w:id="1829982791">
      <w:bodyDiv w:val="1"/>
      <w:marLeft w:val="0"/>
      <w:marRight w:val="0"/>
      <w:marTop w:val="0"/>
      <w:marBottom w:val="0"/>
      <w:divBdr>
        <w:top w:val="none" w:sz="0" w:space="0" w:color="auto"/>
        <w:left w:val="none" w:sz="0" w:space="0" w:color="auto"/>
        <w:bottom w:val="none" w:sz="0" w:space="0" w:color="auto"/>
        <w:right w:val="none" w:sz="0" w:space="0" w:color="auto"/>
      </w:divBdr>
    </w:div>
    <w:div w:id="1844468704">
      <w:bodyDiv w:val="1"/>
      <w:marLeft w:val="0"/>
      <w:marRight w:val="0"/>
      <w:marTop w:val="0"/>
      <w:marBottom w:val="0"/>
      <w:divBdr>
        <w:top w:val="none" w:sz="0" w:space="0" w:color="auto"/>
        <w:left w:val="none" w:sz="0" w:space="0" w:color="auto"/>
        <w:bottom w:val="none" w:sz="0" w:space="0" w:color="auto"/>
        <w:right w:val="none" w:sz="0" w:space="0" w:color="auto"/>
      </w:divBdr>
    </w:div>
    <w:div w:id="1848907412">
      <w:bodyDiv w:val="1"/>
      <w:marLeft w:val="0"/>
      <w:marRight w:val="0"/>
      <w:marTop w:val="0"/>
      <w:marBottom w:val="0"/>
      <w:divBdr>
        <w:top w:val="none" w:sz="0" w:space="0" w:color="auto"/>
        <w:left w:val="none" w:sz="0" w:space="0" w:color="auto"/>
        <w:bottom w:val="none" w:sz="0" w:space="0" w:color="auto"/>
        <w:right w:val="none" w:sz="0" w:space="0" w:color="auto"/>
      </w:divBdr>
    </w:div>
    <w:div w:id="1858538687">
      <w:bodyDiv w:val="1"/>
      <w:marLeft w:val="0"/>
      <w:marRight w:val="0"/>
      <w:marTop w:val="0"/>
      <w:marBottom w:val="0"/>
      <w:divBdr>
        <w:top w:val="none" w:sz="0" w:space="0" w:color="auto"/>
        <w:left w:val="none" w:sz="0" w:space="0" w:color="auto"/>
        <w:bottom w:val="none" w:sz="0" w:space="0" w:color="auto"/>
        <w:right w:val="none" w:sz="0" w:space="0" w:color="auto"/>
      </w:divBdr>
    </w:div>
    <w:div w:id="1872955660">
      <w:bodyDiv w:val="1"/>
      <w:marLeft w:val="0"/>
      <w:marRight w:val="0"/>
      <w:marTop w:val="0"/>
      <w:marBottom w:val="0"/>
      <w:divBdr>
        <w:top w:val="none" w:sz="0" w:space="0" w:color="auto"/>
        <w:left w:val="none" w:sz="0" w:space="0" w:color="auto"/>
        <w:bottom w:val="none" w:sz="0" w:space="0" w:color="auto"/>
        <w:right w:val="none" w:sz="0" w:space="0" w:color="auto"/>
      </w:divBdr>
    </w:div>
    <w:div w:id="1885215276">
      <w:bodyDiv w:val="1"/>
      <w:marLeft w:val="0"/>
      <w:marRight w:val="0"/>
      <w:marTop w:val="0"/>
      <w:marBottom w:val="0"/>
      <w:divBdr>
        <w:top w:val="none" w:sz="0" w:space="0" w:color="auto"/>
        <w:left w:val="none" w:sz="0" w:space="0" w:color="auto"/>
        <w:bottom w:val="none" w:sz="0" w:space="0" w:color="auto"/>
        <w:right w:val="none" w:sz="0" w:space="0" w:color="auto"/>
      </w:divBdr>
    </w:div>
    <w:div w:id="1891989375">
      <w:bodyDiv w:val="1"/>
      <w:marLeft w:val="0"/>
      <w:marRight w:val="0"/>
      <w:marTop w:val="0"/>
      <w:marBottom w:val="0"/>
      <w:divBdr>
        <w:top w:val="none" w:sz="0" w:space="0" w:color="auto"/>
        <w:left w:val="none" w:sz="0" w:space="0" w:color="auto"/>
        <w:bottom w:val="none" w:sz="0" w:space="0" w:color="auto"/>
        <w:right w:val="none" w:sz="0" w:space="0" w:color="auto"/>
      </w:divBdr>
    </w:div>
    <w:div w:id="1906450895">
      <w:bodyDiv w:val="1"/>
      <w:marLeft w:val="0"/>
      <w:marRight w:val="0"/>
      <w:marTop w:val="0"/>
      <w:marBottom w:val="0"/>
      <w:divBdr>
        <w:top w:val="none" w:sz="0" w:space="0" w:color="auto"/>
        <w:left w:val="none" w:sz="0" w:space="0" w:color="auto"/>
        <w:bottom w:val="none" w:sz="0" w:space="0" w:color="auto"/>
        <w:right w:val="none" w:sz="0" w:space="0" w:color="auto"/>
      </w:divBdr>
    </w:div>
    <w:div w:id="1910262797">
      <w:bodyDiv w:val="1"/>
      <w:marLeft w:val="0"/>
      <w:marRight w:val="0"/>
      <w:marTop w:val="0"/>
      <w:marBottom w:val="0"/>
      <w:divBdr>
        <w:top w:val="none" w:sz="0" w:space="0" w:color="auto"/>
        <w:left w:val="none" w:sz="0" w:space="0" w:color="auto"/>
        <w:bottom w:val="none" w:sz="0" w:space="0" w:color="auto"/>
        <w:right w:val="none" w:sz="0" w:space="0" w:color="auto"/>
      </w:divBdr>
    </w:div>
    <w:div w:id="1916469418">
      <w:bodyDiv w:val="1"/>
      <w:marLeft w:val="0"/>
      <w:marRight w:val="0"/>
      <w:marTop w:val="0"/>
      <w:marBottom w:val="0"/>
      <w:divBdr>
        <w:top w:val="none" w:sz="0" w:space="0" w:color="auto"/>
        <w:left w:val="none" w:sz="0" w:space="0" w:color="auto"/>
        <w:bottom w:val="none" w:sz="0" w:space="0" w:color="auto"/>
        <w:right w:val="none" w:sz="0" w:space="0" w:color="auto"/>
      </w:divBdr>
    </w:div>
    <w:div w:id="1940330894">
      <w:bodyDiv w:val="1"/>
      <w:marLeft w:val="0"/>
      <w:marRight w:val="0"/>
      <w:marTop w:val="0"/>
      <w:marBottom w:val="0"/>
      <w:divBdr>
        <w:top w:val="none" w:sz="0" w:space="0" w:color="auto"/>
        <w:left w:val="none" w:sz="0" w:space="0" w:color="auto"/>
        <w:bottom w:val="none" w:sz="0" w:space="0" w:color="auto"/>
        <w:right w:val="none" w:sz="0" w:space="0" w:color="auto"/>
      </w:divBdr>
    </w:div>
    <w:div w:id="1950577717">
      <w:bodyDiv w:val="1"/>
      <w:marLeft w:val="0"/>
      <w:marRight w:val="0"/>
      <w:marTop w:val="0"/>
      <w:marBottom w:val="0"/>
      <w:divBdr>
        <w:top w:val="none" w:sz="0" w:space="0" w:color="auto"/>
        <w:left w:val="none" w:sz="0" w:space="0" w:color="auto"/>
        <w:bottom w:val="none" w:sz="0" w:space="0" w:color="auto"/>
        <w:right w:val="none" w:sz="0" w:space="0" w:color="auto"/>
      </w:divBdr>
    </w:div>
    <w:div w:id="1956911701">
      <w:bodyDiv w:val="1"/>
      <w:marLeft w:val="0"/>
      <w:marRight w:val="0"/>
      <w:marTop w:val="0"/>
      <w:marBottom w:val="0"/>
      <w:divBdr>
        <w:top w:val="none" w:sz="0" w:space="0" w:color="auto"/>
        <w:left w:val="none" w:sz="0" w:space="0" w:color="auto"/>
        <w:bottom w:val="none" w:sz="0" w:space="0" w:color="auto"/>
        <w:right w:val="none" w:sz="0" w:space="0" w:color="auto"/>
      </w:divBdr>
    </w:div>
    <w:div w:id="1963998654">
      <w:bodyDiv w:val="1"/>
      <w:marLeft w:val="0"/>
      <w:marRight w:val="0"/>
      <w:marTop w:val="0"/>
      <w:marBottom w:val="0"/>
      <w:divBdr>
        <w:top w:val="none" w:sz="0" w:space="0" w:color="auto"/>
        <w:left w:val="none" w:sz="0" w:space="0" w:color="auto"/>
        <w:bottom w:val="none" w:sz="0" w:space="0" w:color="auto"/>
        <w:right w:val="none" w:sz="0" w:space="0" w:color="auto"/>
      </w:divBdr>
      <w:divsChild>
        <w:div w:id="166868150">
          <w:marLeft w:val="0"/>
          <w:marRight w:val="0"/>
          <w:marTop w:val="0"/>
          <w:marBottom w:val="0"/>
          <w:divBdr>
            <w:top w:val="none" w:sz="0" w:space="0" w:color="auto"/>
            <w:left w:val="none" w:sz="0" w:space="0" w:color="auto"/>
            <w:bottom w:val="none" w:sz="0" w:space="0" w:color="auto"/>
            <w:right w:val="none" w:sz="0" w:space="0" w:color="auto"/>
          </w:divBdr>
        </w:div>
        <w:div w:id="793986228">
          <w:marLeft w:val="0"/>
          <w:marRight w:val="0"/>
          <w:marTop w:val="0"/>
          <w:marBottom w:val="0"/>
          <w:divBdr>
            <w:top w:val="none" w:sz="0" w:space="0" w:color="auto"/>
            <w:left w:val="none" w:sz="0" w:space="0" w:color="auto"/>
            <w:bottom w:val="none" w:sz="0" w:space="0" w:color="auto"/>
            <w:right w:val="none" w:sz="0" w:space="0" w:color="auto"/>
          </w:divBdr>
        </w:div>
        <w:div w:id="1229220428">
          <w:marLeft w:val="0"/>
          <w:marRight w:val="0"/>
          <w:marTop w:val="0"/>
          <w:marBottom w:val="0"/>
          <w:divBdr>
            <w:top w:val="none" w:sz="0" w:space="0" w:color="auto"/>
            <w:left w:val="none" w:sz="0" w:space="0" w:color="auto"/>
            <w:bottom w:val="none" w:sz="0" w:space="0" w:color="auto"/>
            <w:right w:val="none" w:sz="0" w:space="0" w:color="auto"/>
          </w:divBdr>
        </w:div>
        <w:div w:id="270823935">
          <w:marLeft w:val="0"/>
          <w:marRight w:val="0"/>
          <w:marTop w:val="0"/>
          <w:marBottom w:val="0"/>
          <w:divBdr>
            <w:top w:val="none" w:sz="0" w:space="0" w:color="auto"/>
            <w:left w:val="none" w:sz="0" w:space="0" w:color="auto"/>
            <w:bottom w:val="none" w:sz="0" w:space="0" w:color="auto"/>
            <w:right w:val="none" w:sz="0" w:space="0" w:color="auto"/>
          </w:divBdr>
        </w:div>
        <w:div w:id="2132092878">
          <w:marLeft w:val="0"/>
          <w:marRight w:val="0"/>
          <w:marTop w:val="0"/>
          <w:marBottom w:val="0"/>
          <w:divBdr>
            <w:top w:val="none" w:sz="0" w:space="0" w:color="auto"/>
            <w:left w:val="none" w:sz="0" w:space="0" w:color="auto"/>
            <w:bottom w:val="none" w:sz="0" w:space="0" w:color="auto"/>
            <w:right w:val="none" w:sz="0" w:space="0" w:color="auto"/>
          </w:divBdr>
        </w:div>
        <w:div w:id="293411721">
          <w:marLeft w:val="0"/>
          <w:marRight w:val="0"/>
          <w:marTop w:val="0"/>
          <w:marBottom w:val="0"/>
          <w:divBdr>
            <w:top w:val="none" w:sz="0" w:space="0" w:color="auto"/>
            <w:left w:val="none" w:sz="0" w:space="0" w:color="auto"/>
            <w:bottom w:val="none" w:sz="0" w:space="0" w:color="auto"/>
            <w:right w:val="none" w:sz="0" w:space="0" w:color="auto"/>
          </w:divBdr>
        </w:div>
        <w:div w:id="1795323432">
          <w:marLeft w:val="0"/>
          <w:marRight w:val="0"/>
          <w:marTop w:val="0"/>
          <w:marBottom w:val="0"/>
          <w:divBdr>
            <w:top w:val="none" w:sz="0" w:space="0" w:color="auto"/>
            <w:left w:val="none" w:sz="0" w:space="0" w:color="auto"/>
            <w:bottom w:val="none" w:sz="0" w:space="0" w:color="auto"/>
            <w:right w:val="none" w:sz="0" w:space="0" w:color="auto"/>
          </w:divBdr>
        </w:div>
        <w:div w:id="94985342">
          <w:marLeft w:val="0"/>
          <w:marRight w:val="0"/>
          <w:marTop w:val="0"/>
          <w:marBottom w:val="0"/>
          <w:divBdr>
            <w:top w:val="none" w:sz="0" w:space="0" w:color="auto"/>
            <w:left w:val="none" w:sz="0" w:space="0" w:color="auto"/>
            <w:bottom w:val="none" w:sz="0" w:space="0" w:color="auto"/>
            <w:right w:val="none" w:sz="0" w:space="0" w:color="auto"/>
          </w:divBdr>
        </w:div>
      </w:divsChild>
    </w:div>
    <w:div w:id="1978223124">
      <w:bodyDiv w:val="1"/>
      <w:marLeft w:val="0"/>
      <w:marRight w:val="0"/>
      <w:marTop w:val="0"/>
      <w:marBottom w:val="0"/>
      <w:divBdr>
        <w:top w:val="none" w:sz="0" w:space="0" w:color="auto"/>
        <w:left w:val="none" w:sz="0" w:space="0" w:color="auto"/>
        <w:bottom w:val="none" w:sz="0" w:space="0" w:color="auto"/>
        <w:right w:val="none" w:sz="0" w:space="0" w:color="auto"/>
      </w:divBdr>
    </w:div>
    <w:div w:id="1994093257">
      <w:bodyDiv w:val="1"/>
      <w:marLeft w:val="0"/>
      <w:marRight w:val="0"/>
      <w:marTop w:val="0"/>
      <w:marBottom w:val="0"/>
      <w:divBdr>
        <w:top w:val="none" w:sz="0" w:space="0" w:color="auto"/>
        <w:left w:val="none" w:sz="0" w:space="0" w:color="auto"/>
        <w:bottom w:val="none" w:sz="0" w:space="0" w:color="auto"/>
        <w:right w:val="none" w:sz="0" w:space="0" w:color="auto"/>
      </w:divBdr>
    </w:div>
    <w:div w:id="2036148932">
      <w:bodyDiv w:val="1"/>
      <w:marLeft w:val="0"/>
      <w:marRight w:val="0"/>
      <w:marTop w:val="0"/>
      <w:marBottom w:val="0"/>
      <w:divBdr>
        <w:top w:val="none" w:sz="0" w:space="0" w:color="auto"/>
        <w:left w:val="none" w:sz="0" w:space="0" w:color="auto"/>
        <w:bottom w:val="none" w:sz="0" w:space="0" w:color="auto"/>
        <w:right w:val="none" w:sz="0" w:space="0" w:color="auto"/>
      </w:divBdr>
    </w:div>
    <w:div w:id="2062630509">
      <w:bodyDiv w:val="1"/>
      <w:marLeft w:val="0"/>
      <w:marRight w:val="0"/>
      <w:marTop w:val="0"/>
      <w:marBottom w:val="0"/>
      <w:divBdr>
        <w:top w:val="none" w:sz="0" w:space="0" w:color="auto"/>
        <w:left w:val="none" w:sz="0" w:space="0" w:color="auto"/>
        <w:bottom w:val="none" w:sz="0" w:space="0" w:color="auto"/>
        <w:right w:val="none" w:sz="0" w:space="0" w:color="auto"/>
      </w:divBdr>
    </w:div>
    <w:div w:id="2064863958">
      <w:bodyDiv w:val="1"/>
      <w:marLeft w:val="0"/>
      <w:marRight w:val="0"/>
      <w:marTop w:val="0"/>
      <w:marBottom w:val="0"/>
      <w:divBdr>
        <w:top w:val="none" w:sz="0" w:space="0" w:color="auto"/>
        <w:left w:val="none" w:sz="0" w:space="0" w:color="auto"/>
        <w:bottom w:val="none" w:sz="0" w:space="0" w:color="auto"/>
        <w:right w:val="none" w:sz="0" w:space="0" w:color="auto"/>
      </w:divBdr>
    </w:div>
    <w:div w:id="2073311684">
      <w:bodyDiv w:val="1"/>
      <w:marLeft w:val="0"/>
      <w:marRight w:val="0"/>
      <w:marTop w:val="0"/>
      <w:marBottom w:val="0"/>
      <w:divBdr>
        <w:top w:val="none" w:sz="0" w:space="0" w:color="auto"/>
        <w:left w:val="none" w:sz="0" w:space="0" w:color="auto"/>
        <w:bottom w:val="none" w:sz="0" w:space="0" w:color="auto"/>
        <w:right w:val="none" w:sz="0" w:space="0" w:color="auto"/>
      </w:divBdr>
    </w:div>
    <w:div w:id="2084643552">
      <w:bodyDiv w:val="1"/>
      <w:marLeft w:val="0"/>
      <w:marRight w:val="0"/>
      <w:marTop w:val="0"/>
      <w:marBottom w:val="0"/>
      <w:divBdr>
        <w:top w:val="none" w:sz="0" w:space="0" w:color="auto"/>
        <w:left w:val="none" w:sz="0" w:space="0" w:color="auto"/>
        <w:bottom w:val="none" w:sz="0" w:space="0" w:color="auto"/>
        <w:right w:val="none" w:sz="0" w:space="0" w:color="auto"/>
      </w:divBdr>
    </w:div>
    <w:div w:id="2086800620">
      <w:bodyDiv w:val="1"/>
      <w:marLeft w:val="0"/>
      <w:marRight w:val="0"/>
      <w:marTop w:val="0"/>
      <w:marBottom w:val="0"/>
      <w:divBdr>
        <w:top w:val="none" w:sz="0" w:space="0" w:color="auto"/>
        <w:left w:val="none" w:sz="0" w:space="0" w:color="auto"/>
        <w:bottom w:val="none" w:sz="0" w:space="0" w:color="auto"/>
        <w:right w:val="none" w:sz="0" w:space="0" w:color="auto"/>
      </w:divBdr>
    </w:div>
    <w:div w:id="2096586430">
      <w:bodyDiv w:val="1"/>
      <w:marLeft w:val="0"/>
      <w:marRight w:val="0"/>
      <w:marTop w:val="0"/>
      <w:marBottom w:val="0"/>
      <w:divBdr>
        <w:top w:val="none" w:sz="0" w:space="0" w:color="auto"/>
        <w:left w:val="none" w:sz="0" w:space="0" w:color="auto"/>
        <w:bottom w:val="none" w:sz="0" w:space="0" w:color="auto"/>
        <w:right w:val="none" w:sz="0" w:space="0" w:color="auto"/>
      </w:divBdr>
    </w:div>
    <w:div w:id="2097357931">
      <w:bodyDiv w:val="1"/>
      <w:marLeft w:val="0"/>
      <w:marRight w:val="0"/>
      <w:marTop w:val="0"/>
      <w:marBottom w:val="0"/>
      <w:divBdr>
        <w:top w:val="none" w:sz="0" w:space="0" w:color="auto"/>
        <w:left w:val="none" w:sz="0" w:space="0" w:color="auto"/>
        <w:bottom w:val="none" w:sz="0" w:space="0" w:color="auto"/>
        <w:right w:val="none" w:sz="0" w:space="0" w:color="auto"/>
      </w:divBdr>
    </w:div>
    <w:div w:id="2107656447">
      <w:bodyDiv w:val="1"/>
      <w:marLeft w:val="0"/>
      <w:marRight w:val="0"/>
      <w:marTop w:val="0"/>
      <w:marBottom w:val="0"/>
      <w:divBdr>
        <w:top w:val="none" w:sz="0" w:space="0" w:color="auto"/>
        <w:left w:val="none" w:sz="0" w:space="0" w:color="auto"/>
        <w:bottom w:val="none" w:sz="0" w:space="0" w:color="auto"/>
        <w:right w:val="none" w:sz="0" w:space="0" w:color="auto"/>
      </w:divBdr>
    </w:div>
    <w:div w:id="2115131542">
      <w:bodyDiv w:val="1"/>
      <w:marLeft w:val="0"/>
      <w:marRight w:val="0"/>
      <w:marTop w:val="0"/>
      <w:marBottom w:val="0"/>
      <w:divBdr>
        <w:top w:val="none" w:sz="0" w:space="0" w:color="auto"/>
        <w:left w:val="none" w:sz="0" w:space="0" w:color="auto"/>
        <w:bottom w:val="none" w:sz="0" w:space="0" w:color="auto"/>
        <w:right w:val="none" w:sz="0" w:space="0" w:color="auto"/>
      </w:divBdr>
    </w:div>
    <w:div w:id="2118477837">
      <w:bodyDiv w:val="1"/>
      <w:marLeft w:val="0"/>
      <w:marRight w:val="0"/>
      <w:marTop w:val="0"/>
      <w:marBottom w:val="0"/>
      <w:divBdr>
        <w:top w:val="none" w:sz="0" w:space="0" w:color="auto"/>
        <w:left w:val="none" w:sz="0" w:space="0" w:color="auto"/>
        <w:bottom w:val="none" w:sz="0" w:space="0" w:color="auto"/>
        <w:right w:val="none" w:sz="0" w:space="0" w:color="auto"/>
      </w:divBdr>
    </w:div>
    <w:div w:id="2127699233">
      <w:bodyDiv w:val="1"/>
      <w:marLeft w:val="0"/>
      <w:marRight w:val="0"/>
      <w:marTop w:val="0"/>
      <w:marBottom w:val="0"/>
      <w:divBdr>
        <w:top w:val="none" w:sz="0" w:space="0" w:color="auto"/>
        <w:left w:val="none" w:sz="0" w:space="0" w:color="auto"/>
        <w:bottom w:val="none" w:sz="0" w:space="0" w:color="auto"/>
        <w:right w:val="none" w:sz="0" w:space="0" w:color="auto"/>
      </w:divBdr>
    </w:div>
    <w:div w:id="214669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K25000001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D5AFD2-2CDD-410A-8438-172BAC793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1</Pages>
  <Words>32898</Words>
  <Characters>187519</Characters>
  <Application>Microsoft Office Word</Application>
  <DocSecurity>0</DocSecurity>
  <Lines>1562</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Бибинур Тулегенова</cp:lastModifiedBy>
  <cp:revision>411</cp:revision>
  <cp:lastPrinted>2026-04-29T07:06:00Z</cp:lastPrinted>
  <dcterms:created xsi:type="dcterms:W3CDTF">2026-04-10T12:04:00Z</dcterms:created>
  <dcterms:modified xsi:type="dcterms:W3CDTF">2026-05-22T11:10:00Z</dcterms:modified>
</cp:coreProperties>
</file>